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4" w:rsidRPr="001519FE" w:rsidRDefault="00E74A44" w:rsidP="001519F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</w:t>
      </w:r>
      <w:r w:rsidR="00F53757">
        <w:rPr>
          <w:rFonts w:ascii="Arial" w:hAnsi="Arial"/>
          <w:sz w:val="24"/>
        </w:rPr>
        <w:t>, 2016</w:t>
      </w:r>
    </w:p>
    <w:p w:rsidR="00341C96" w:rsidRDefault="00341C96" w:rsidP="00341C96">
      <w:pPr>
        <w:rPr>
          <w:rFonts w:ascii="Arial" w:hAnsi="Arial"/>
          <w:sz w:val="12"/>
          <w:szCs w:val="12"/>
        </w:rPr>
      </w:pPr>
    </w:p>
    <w:p w:rsidR="00E74A44" w:rsidRPr="00E74A44" w:rsidRDefault="00E74A44" w:rsidP="00E74A44">
      <w:pPr>
        <w:jc w:val="right"/>
        <w:rPr>
          <w:rFonts w:ascii="Arial" w:hAnsi="Arial"/>
          <w:sz w:val="24"/>
          <w:szCs w:val="24"/>
        </w:rPr>
      </w:pPr>
      <w:r w:rsidRPr="00E74A44">
        <w:rPr>
          <w:rFonts w:ascii="Arial" w:hAnsi="Arial"/>
          <w:sz w:val="24"/>
          <w:szCs w:val="24"/>
        </w:rPr>
        <w:t>A-00113048</w:t>
      </w:r>
    </w:p>
    <w:p w:rsidR="00D95693" w:rsidRDefault="00E74A4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STEFANIE GERHARD</w:t>
      </w:r>
    </w:p>
    <w:p w:rsidR="00E74A44" w:rsidRDefault="00E74A4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DRS PRODUCT RETURNS LLC</w:t>
      </w:r>
    </w:p>
    <w:p w:rsidR="00E74A44" w:rsidRDefault="00E74A4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2525 NORTH 12</w:t>
      </w:r>
      <w:r w:rsidRPr="00E74A44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STREET, SUITE 2100</w:t>
      </w:r>
    </w:p>
    <w:p w:rsidR="00E74A44" w:rsidRDefault="00E74A4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READING, PA  19605</w:t>
      </w:r>
    </w:p>
    <w:p w:rsidR="00D95693" w:rsidRPr="001519FE" w:rsidRDefault="00D95693" w:rsidP="00341C96">
      <w:pPr>
        <w:rPr>
          <w:rFonts w:ascii="Arial" w:hAnsi="Arial"/>
          <w:sz w:val="12"/>
          <w:szCs w:val="12"/>
        </w:rPr>
      </w:pPr>
    </w:p>
    <w:p w:rsidR="00341C96" w:rsidRPr="001519FE" w:rsidRDefault="00341C96" w:rsidP="00341C96">
      <w:pPr>
        <w:rPr>
          <w:rFonts w:ascii="Arial" w:hAnsi="Arial"/>
          <w:sz w:val="12"/>
          <w:szCs w:val="12"/>
        </w:rPr>
      </w:pPr>
    </w:p>
    <w:p w:rsidR="00341C96" w:rsidRPr="001519FE" w:rsidRDefault="00341C96" w:rsidP="00341C96">
      <w:pPr>
        <w:rPr>
          <w:rFonts w:ascii="Arial" w:hAnsi="Arial"/>
          <w:sz w:val="12"/>
          <w:szCs w:val="12"/>
        </w:rPr>
      </w:pPr>
    </w:p>
    <w:p w:rsidR="00341C96" w:rsidRPr="001519FE" w:rsidRDefault="00341C96" w:rsidP="00341C96">
      <w:pPr>
        <w:rPr>
          <w:rFonts w:ascii="Arial" w:hAnsi="Arial"/>
          <w:sz w:val="12"/>
          <w:szCs w:val="1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58120F">
        <w:rPr>
          <w:rFonts w:ascii="Arial" w:hAnsi="Arial"/>
          <w:sz w:val="22"/>
          <w:szCs w:val="22"/>
        </w:rPr>
        <w:t>Ms. Gerhard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1519FE" w:rsidRDefault="00635B49" w:rsidP="00635B49">
      <w:pPr>
        <w:pStyle w:val="BodyText"/>
        <w:rPr>
          <w:sz w:val="12"/>
          <w:szCs w:val="12"/>
        </w:rPr>
      </w:pPr>
    </w:p>
    <w:p w:rsidR="0077682D" w:rsidRPr="001519FE" w:rsidRDefault="00635B49" w:rsidP="0077682D">
      <w:pPr>
        <w:pStyle w:val="BodyText"/>
        <w:rPr>
          <w:rFonts w:cs="Arial"/>
          <w:color w:val="000000"/>
          <w:sz w:val="12"/>
          <w:szCs w:val="1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58120F">
        <w:rPr>
          <w:rFonts w:ascii="Arial" w:hAnsi="Arial" w:cs="Arial"/>
          <w:sz w:val="22"/>
          <w:szCs w:val="22"/>
        </w:rPr>
        <w:t>June 22</w:t>
      </w:r>
      <w:r w:rsidR="00F53757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58120F">
        <w:rPr>
          <w:rFonts w:ascii="Arial" w:hAnsi="Arial" w:cs="Arial"/>
          <w:sz w:val="22"/>
          <w:szCs w:val="22"/>
        </w:rPr>
        <w:t>Entity Change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E727D" w:rsidRPr="0058120F" w:rsidRDefault="007E727D" w:rsidP="00341C96">
      <w:pPr>
        <w:ind w:left="720"/>
        <w:rPr>
          <w:rFonts w:ascii="Arial" w:hAnsi="Arial" w:cs="Arial"/>
          <w:color w:val="000000"/>
          <w:sz w:val="12"/>
          <w:szCs w:val="12"/>
        </w:rPr>
      </w:pPr>
    </w:p>
    <w:p w:rsidR="0051505F" w:rsidRDefault="0058120F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legal name is written down incorrectly.</w:t>
      </w:r>
      <w:r w:rsidR="0051505F">
        <w:rPr>
          <w:rFonts w:ascii="Arial" w:hAnsi="Arial" w:cs="Arial"/>
          <w:color w:val="000000"/>
          <w:sz w:val="22"/>
          <w:szCs w:val="22"/>
        </w:rPr>
        <w:t xml:space="preserve">  You must insert the </w:t>
      </w:r>
      <w:r w:rsidR="001519FE">
        <w:rPr>
          <w:rFonts w:ascii="Arial" w:hAnsi="Arial" w:cs="Arial"/>
          <w:color w:val="000000"/>
          <w:sz w:val="22"/>
          <w:szCs w:val="22"/>
        </w:rPr>
        <w:t xml:space="preserve">Business Corporation Entity </w:t>
      </w:r>
      <w:r w:rsidR="0051505F">
        <w:rPr>
          <w:rFonts w:ascii="Arial" w:hAnsi="Arial" w:cs="Arial"/>
          <w:color w:val="000000"/>
          <w:sz w:val="22"/>
          <w:szCs w:val="22"/>
        </w:rPr>
        <w:t xml:space="preserve">name, </w:t>
      </w:r>
      <w:r>
        <w:rPr>
          <w:rFonts w:ascii="Arial" w:hAnsi="Arial" w:cs="Arial"/>
          <w:color w:val="000000"/>
          <w:sz w:val="22"/>
          <w:szCs w:val="22"/>
        </w:rPr>
        <w:t>DRS Products Returns LLC</w:t>
      </w:r>
      <w:r w:rsidR="0051505F">
        <w:rPr>
          <w:rFonts w:ascii="Arial" w:hAnsi="Arial" w:cs="Arial"/>
          <w:color w:val="000000"/>
          <w:sz w:val="22"/>
          <w:szCs w:val="22"/>
        </w:rPr>
        <w:t>, exactly as it appears on the registration papers from the Corporation Bureau of the Pennsylvania Department of State.</w:t>
      </w:r>
    </w:p>
    <w:p w:rsidR="0051505F" w:rsidRDefault="0051505F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58120F" w:rsidRDefault="0058120F" w:rsidP="0058120F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list of the Names of the Owners of the Stock and Distribution of Shares on a sep</w:t>
      </w:r>
      <w:r w:rsidR="006C5591">
        <w:rPr>
          <w:rFonts w:ascii="Arial" w:hAnsi="Arial" w:cs="Arial"/>
          <w:color w:val="000000"/>
          <w:sz w:val="22"/>
          <w:szCs w:val="22"/>
        </w:rPr>
        <w:t>arate sheet of paper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519FE" w:rsidRDefault="001519FE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58120F" w:rsidRDefault="0058120F" w:rsidP="0058120F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a list of the Names of the Officers and Directors of the Business on a sep</w:t>
      </w:r>
      <w:r w:rsidR="006C5591">
        <w:rPr>
          <w:rFonts w:ascii="Arial" w:hAnsi="Arial" w:cs="Arial"/>
          <w:color w:val="000000"/>
          <w:sz w:val="22"/>
          <w:szCs w:val="22"/>
        </w:rPr>
        <w:t>arate sheet of paper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.</w:t>
      </w:r>
    </w:p>
    <w:p w:rsidR="0058120F" w:rsidRDefault="0058120F" w:rsidP="0058120F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58120F" w:rsidRPr="007700C1" w:rsidRDefault="0058120F" w:rsidP="0058120F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a statement stating that there is NO change in ownership or control.</w:t>
      </w:r>
    </w:p>
    <w:p w:rsidR="00F53757" w:rsidRDefault="00F53757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Default="002674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  <w:r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56" w:rsidRDefault="001E6456" w:rsidP="00635B49">
      <w:r>
        <w:separator/>
      </w:r>
    </w:p>
  </w:endnote>
  <w:endnote w:type="continuationSeparator" w:id="0">
    <w:p w:rsidR="001E6456" w:rsidRDefault="001E645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56" w:rsidRDefault="001E6456" w:rsidP="00635B49">
      <w:r>
        <w:separator/>
      </w:r>
    </w:p>
  </w:footnote>
  <w:footnote w:type="continuationSeparator" w:id="0">
    <w:p w:rsidR="001E6456" w:rsidRDefault="001E645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9F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E6456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D68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20F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5591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727D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7FA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5693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1A5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A44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3BA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52C8-AB2E-40C9-AB5A-F79603E2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2016-05-12T13:08:00Z</cp:lastPrinted>
  <dcterms:created xsi:type="dcterms:W3CDTF">2016-06-30T18:23:00Z</dcterms:created>
  <dcterms:modified xsi:type="dcterms:W3CDTF">2016-06-30T18:30:00Z</dcterms:modified>
</cp:coreProperties>
</file>