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D1770" w:rsidP="00CD1770">
      <w:pPr>
        <w:pStyle w:val="Heading5"/>
        <w:spacing w:before="0" w:after="0"/>
        <w:ind w:right="-630"/>
        <w:jc w:val="center"/>
        <w:rPr>
          <w:i w:val="0"/>
        </w:rPr>
      </w:pPr>
      <w:r>
        <w:rPr>
          <w:i w:val="0"/>
        </w:rPr>
        <w:t>July 6,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9538D0">
        <w:rPr>
          <w:i w:val="0"/>
          <w:sz w:val="24"/>
          <w:szCs w:val="24"/>
        </w:rPr>
        <w:t>891</w:t>
      </w:r>
      <w:r w:rsidR="00047782">
        <w:rPr>
          <w:i w:val="0"/>
          <w:sz w:val="24"/>
          <w:szCs w:val="24"/>
        </w:rPr>
        <w:t>8</w:t>
      </w:r>
      <w:r w:rsidR="0096652C">
        <w:rPr>
          <w:i w:val="0"/>
          <w:sz w:val="24"/>
          <w:szCs w:val="24"/>
        </w:rPr>
        <w:t>948</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C14B42">
        <w:rPr>
          <w:i w:val="0"/>
          <w:sz w:val="24"/>
          <w:szCs w:val="24"/>
        </w:rPr>
        <w:t>2016-25</w:t>
      </w:r>
      <w:r w:rsidR="00047782">
        <w:rPr>
          <w:i w:val="0"/>
          <w:sz w:val="24"/>
          <w:szCs w:val="24"/>
        </w:rPr>
        <w:t>536</w:t>
      </w:r>
      <w:r w:rsidR="0096652C">
        <w:rPr>
          <w:i w:val="0"/>
          <w:sz w:val="24"/>
          <w:szCs w:val="24"/>
        </w:rPr>
        <w:t>51</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521E33" w:rsidRDefault="0096652C" w:rsidP="00521E33">
      <w:pPr>
        <w:pStyle w:val="BodyTextIndent"/>
        <w:ind w:left="0"/>
        <w:rPr>
          <w:szCs w:val="24"/>
        </w:rPr>
      </w:pPr>
      <w:r>
        <w:rPr>
          <w:szCs w:val="24"/>
        </w:rPr>
        <w:t xml:space="preserve">BRIAN WENTZEL TRUCKING </w:t>
      </w:r>
      <w:r w:rsidR="005E3915">
        <w:rPr>
          <w:szCs w:val="24"/>
        </w:rPr>
        <w:t>LLC</w:t>
      </w:r>
    </w:p>
    <w:p w:rsidR="00521E33" w:rsidRDefault="0096652C" w:rsidP="00521E33">
      <w:pPr>
        <w:pStyle w:val="BodyTextIndent"/>
        <w:ind w:left="0"/>
        <w:rPr>
          <w:szCs w:val="24"/>
        </w:rPr>
      </w:pPr>
      <w:r>
        <w:rPr>
          <w:szCs w:val="24"/>
        </w:rPr>
        <w:t xml:space="preserve">413 </w:t>
      </w:r>
      <w:proofErr w:type="gramStart"/>
      <w:r>
        <w:rPr>
          <w:szCs w:val="24"/>
        </w:rPr>
        <w:t>ROUTE</w:t>
      </w:r>
      <w:proofErr w:type="gramEnd"/>
      <w:r>
        <w:rPr>
          <w:szCs w:val="24"/>
        </w:rPr>
        <w:t xml:space="preserve"> 35</w:t>
      </w:r>
    </w:p>
    <w:p w:rsidR="00521E33" w:rsidRPr="002442B1" w:rsidRDefault="0096652C" w:rsidP="00521E33">
      <w:pPr>
        <w:pStyle w:val="BodyTextIndent"/>
        <w:ind w:left="0"/>
        <w:rPr>
          <w:szCs w:val="24"/>
        </w:rPr>
      </w:pPr>
      <w:r>
        <w:rPr>
          <w:szCs w:val="24"/>
        </w:rPr>
        <w:t>SELINSGROVE PA  17870</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96652C">
        <w:rPr>
          <w:b w:val="0"/>
          <w:i w:val="0"/>
          <w:sz w:val="24"/>
          <w:szCs w:val="24"/>
        </w:rPr>
        <w:t xml:space="preserve">Brian </w:t>
      </w:r>
      <w:proofErr w:type="spellStart"/>
      <w:r w:rsidR="0096652C">
        <w:rPr>
          <w:b w:val="0"/>
          <w:i w:val="0"/>
          <w:sz w:val="24"/>
          <w:szCs w:val="24"/>
        </w:rPr>
        <w:t>Wentzel</w:t>
      </w:r>
      <w:proofErr w:type="spellEnd"/>
      <w:r w:rsidR="0096652C">
        <w:rPr>
          <w:b w:val="0"/>
          <w:i w:val="0"/>
          <w:sz w:val="24"/>
          <w:szCs w:val="24"/>
        </w:rPr>
        <w:t xml:space="preserve"> Trucking LLC, 413 </w:t>
      </w:r>
      <w:proofErr w:type="gramStart"/>
      <w:r w:rsidR="0096652C">
        <w:rPr>
          <w:b w:val="0"/>
          <w:i w:val="0"/>
          <w:sz w:val="24"/>
          <w:szCs w:val="24"/>
        </w:rPr>
        <w:t>Route</w:t>
      </w:r>
      <w:proofErr w:type="gramEnd"/>
      <w:r w:rsidR="0096652C">
        <w:rPr>
          <w:b w:val="0"/>
          <w:i w:val="0"/>
          <w:sz w:val="24"/>
          <w:szCs w:val="24"/>
        </w:rPr>
        <w:t xml:space="preserve"> 35, Selinsgrove, Snyder County, Pennsylvania 17870.  (570) 809-2978</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96652C">
        <w:rPr>
          <w:b/>
          <w:spacing w:val="-3"/>
          <w:sz w:val="24"/>
          <w:szCs w:val="24"/>
        </w:rPr>
        <w:t>8918948</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96652C">
        <w:rPr>
          <w:b/>
          <w:sz w:val="24"/>
          <w:szCs w:val="24"/>
        </w:rPr>
        <w:t xml:space="preserve">Brian </w:t>
      </w:r>
      <w:proofErr w:type="spellStart"/>
      <w:r w:rsidR="0096652C">
        <w:rPr>
          <w:b/>
          <w:sz w:val="24"/>
          <w:szCs w:val="24"/>
        </w:rPr>
        <w:t>Wentzel</w:t>
      </w:r>
      <w:proofErr w:type="spellEnd"/>
      <w:r w:rsidR="0096652C">
        <w:rPr>
          <w:b/>
          <w:sz w:val="24"/>
          <w:szCs w:val="24"/>
        </w:rPr>
        <w:t xml:space="preserve"> Trucking LLC</w:t>
      </w:r>
      <w:r w:rsidRPr="007C52A2">
        <w:rPr>
          <w:b/>
          <w:spacing w:val="-3"/>
          <w:sz w:val="22"/>
          <w:szCs w:val="22"/>
        </w:rPr>
        <w:t>; also advise your insurance carrier to place the following numbers at the top of your insurance form: A-</w:t>
      </w:r>
      <w:r w:rsidR="0096652C">
        <w:rPr>
          <w:b/>
          <w:spacing w:val="-3"/>
          <w:sz w:val="22"/>
          <w:szCs w:val="22"/>
        </w:rPr>
        <w:t>8918948</w:t>
      </w:r>
      <w:r w:rsidR="00CD7724">
        <w:rPr>
          <w:b/>
          <w:spacing w:val="-3"/>
          <w:sz w:val="22"/>
          <w:szCs w:val="22"/>
        </w:rPr>
        <w:t xml:space="preserve"> </w:t>
      </w:r>
      <w:r w:rsidRPr="007C52A2">
        <w:rPr>
          <w:b/>
          <w:spacing w:val="-3"/>
          <w:sz w:val="22"/>
          <w:szCs w:val="22"/>
        </w:rPr>
        <w:t>and A-</w:t>
      </w:r>
      <w:r w:rsidR="00047782">
        <w:rPr>
          <w:b/>
          <w:spacing w:val="-3"/>
          <w:sz w:val="22"/>
          <w:szCs w:val="22"/>
        </w:rPr>
        <w:t>2016-2</w:t>
      </w:r>
      <w:r w:rsidR="0096652C">
        <w:rPr>
          <w:b/>
          <w:spacing w:val="-3"/>
          <w:sz w:val="22"/>
          <w:szCs w:val="22"/>
        </w:rPr>
        <w:t>553651</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CD1770"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65548774" wp14:editId="76DD4D58">
            <wp:simplePos x="0" y="0"/>
            <wp:positionH relativeFrom="column">
              <wp:posOffset>2643505</wp:posOffset>
            </wp:positionH>
            <wp:positionV relativeFrom="paragraph">
              <wp:posOffset>101600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B54" w:rsidRDefault="00821B54" w:rsidP="00E8536A">
      <w:r>
        <w:separator/>
      </w:r>
    </w:p>
  </w:endnote>
  <w:endnote w:type="continuationSeparator" w:id="0">
    <w:p w:rsidR="00821B54" w:rsidRDefault="00821B5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B54" w:rsidRDefault="00821B54" w:rsidP="00E8536A">
      <w:r>
        <w:separator/>
      </w:r>
    </w:p>
  </w:footnote>
  <w:footnote w:type="continuationSeparator" w:id="0">
    <w:p w:rsidR="00821B54" w:rsidRDefault="00821B54"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685"/>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67B31"/>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B54"/>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1770"/>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2016-07-06T11:59:00Z</cp:lastPrinted>
  <dcterms:created xsi:type="dcterms:W3CDTF">2016-07-05T18:14:00Z</dcterms:created>
  <dcterms:modified xsi:type="dcterms:W3CDTF">2016-07-06T11:59:00Z</dcterms:modified>
</cp:coreProperties>
</file>