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D02A98" w:rsidP="00706174">
      <w:pPr>
        <w:jc w:val="center"/>
      </w:pPr>
      <w:r>
        <w:t>400 NORTH STREET 2</w:t>
      </w:r>
      <w:r w:rsidRPr="00D02A98">
        <w:rPr>
          <w:vertAlign w:val="superscript"/>
        </w:rPr>
        <w:t>ND</w:t>
      </w:r>
      <w:r>
        <w:t xml:space="preserve"> FLOOR</w:t>
      </w:r>
      <w:r w:rsidR="00706174" w:rsidRPr="000F5C25">
        <w:t xml:space="preserve">, HARRISBURG PA  </w:t>
      </w:r>
      <w:r>
        <w:t>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</w:p>
    <w:p w:rsidR="00556ABE" w:rsidRPr="00556ABE" w:rsidRDefault="00556ABE" w:rsidP="004D0109">
      <w:pPr>
        <w:jc w:val="right"/>
      </w:pPr>
      <w:r w:rsidRPr="00556ABE">
        <w:t>C-2016-</w:t>
      </w:r>
      <w:r w:rsidR="00D02A98">
        <w:t>255</w:t>
      </w:r>
      <w:r w:rsidR="00B379F7">
        <w:t>4871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556ABE">
        <w:t xml:space="preserve"> </w:t>
      </w:r>
      <w:r w:rsidR="00B379F7">
        <w:t>July 6</w:t>
      </w:r>
      <w:r w:rsidR="00EF2B5F">
        <w:t>, 2016</w:t>
      </w:r>
      <w:r w:rsidRPr="000F5C25">
        <w:t xml:space="preserve">  </w:t>
      </w:r>
    </w:p>
    <w:p w:rsidR="00556ABE" w:rsidRDefault="00556ABE" w:rsidP="00556ABE"/>
    <w:p w:rsidR="00556ABE" w:rsidRDefault="00556ABE" w:rsidP="00556ABE"/>
    <w:p w:rsidR="00556ABE" w:rsidRDefault="00556ABE" w:rsidP="00556ABE">
      <w:r>
        <w:t>TORI L GIESLER, ESQUIRE</w:t>
      </w:r>
    </w:p>
    <w:p w:rsidR="00556ABE" w:rsidRDefault="00556ABE" w:rsidP="00556ABE">
      <w:r>
        <w:t>FIRSTENERGY CORPORATION</w:t>
      </w:r>
    </w:p>
    <w:p w:rsidR="00556ABE" w:rsidRDefault="00556ABE" w:rsidP="00556ABE">
      <w:r>
        <w:t>2800 POTTSVILLE PIKE</w:t>
      </w:r>
    </w:p>
    <w:p w:rsidR="00706174" w:rsidRPr="000F5C25" w:rsidRDefault="00556ABE" w:rsidP="00556ABE">
      <w:r>
        <w:t>READING PA 19612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 w:rsidR="0068683E">
        <w:tab/>
      </w:r>
      <w:r w:rsidR="0068683E">
        <w:tab/>
      </w:r>
      <w:r>
        <w:t>RE:</w:t>
      </w:r>
      <w:r w:rsidR="00556ABE">
        <w:tab/>
      </w:r>
      <w:r>
        <w:t xml:space="preserve">PA PUC vs </w:t>
      </w:r>
      <w:r w:rsidR="00556ABE">
        <w:t>WEST PENN POWER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="0068683E">
        <w:tab/>
      </w:r>
      <w:r w:rsidR="0068683E">
        <w:tab/>
      </w:r>
      <w:r w:rsidRPr="000F5C25">
        <w:t>Rate Case Docket #: R-</w:t>
      </w:r>
      <w:r w:rsidR="00556ABE">
        <w:t>2016-2537359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FC06FF">
        <w:t>Ms.</w:t>
      </w:r>
      <w:r w:rsidR="0068683E">
        <w:t xml:space="preserve"> </w:t>
      </w:r>
      <w:proofErr w:type="spellStart"/>
      <w:r w:rsidR="0068683E">
        <w:t>Giesler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B379F7">
        <w:t>Jean Bitner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EF2B5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D401CF" w:rsidRDefault="0068683E" w:rsidP="00706174">
      <w:proofErr w:type="spellStart"/>
      <w:r>
        <w:t>RC:</w:t>
      </w:r>
      <w:r w:rsidR="00FC06FF">
        <w:t>a</w:t>
      </w:r>
      <w:r w:rsidR="00EF2B5F">
        <w:t>lw</w:t>
      </w:r>
      <w:proofErr w:type="spellEnd"/>
    </w:p>
    <w:p w:rsidR="0068683E" w:rsidRPr="000F5C25" w:rsidRDefault="0068683E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6ABE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8683E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379F7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2A98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2B5F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6FF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2016-05-10T13:37:00Z</cp:lastPrinted>
  <dcterms:created xsi:type="dcterms:W3CDTF">2016-07-06T13:05:00Z</dcterms:created>
  <dcterms:modified xsi:type="dcterms:W3CDTF">2016-07-06T13:05:00Z</dcterms:modified>
</cp:coreProperties>
</file>