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2607DB" w:rsidP="002607DB">
      <w:pPr>
        <w:jc w:val="center"/>
        <w:rPr>
          <w:sz w:val="24"/>
          <w:szCs w:val="24"/>
        </w:rPr>
      </w:pPr>
      <w:r>
        <w:rPr>
          <w:sz w:val="24"/>
          <w:szCs w:val="24"/>
        </w:rPr>
        <w:lastRenderedPageBreak/>
        <w:t>July 13, 2016</w:t>
      </w:r>
    </w:p>
    <w:p w:rsidR="00F2123C" w:rsidRDefault="00E8699E" w:rsidP="00474543">
      <w:pPr>
        <w:jc w:val="right"/>
        <w:rPr>
          <w:sz w:val="22"/>
          <w:szCs w:val="22"/>
        </w:rPr>
      </w:pPr>
      <w:r w:rsidRPr="002C6518">
        <w:rPr>
          <w:sz w:val="22"/>
          <w:szCs w:val="22"/>
        </w:rPr>
        <w:t>Docket No</w:t>
      </w:r>
      <w:r w:rsidR="004A039F">
        <w:rPr>
          <w:sz w:val="22"/>
          <w:szCs w:val="22"/>
        </w:rPr>
        <w:t>s</w:t>
      </w:r>
      <w:r w:rsidRPr="002C6518">
        <w:rPr>
          <w:sz w:val="22"/>
          <w:szCs w:val="22"/>
        </w:rPr>
        <w:t xml:space="preserve">. </w:t>
      </w:r>
      <w:r w:rsidR="007D7BDF">
        <w:rPr>
          <w:sz w:val="22"/>
          <w:szCs w:val="22"/>
        </w:rPr>
        <w:t>P</w:t>
      </w:r>
      <w:r w:rsidRPr="002C6518">
        <w:rPr>
          <w:sz w:val="22"/>
          <w:szCs w:val="22"/>
        </w:rPr>
        <w:t>-</w:t>
      </w:r>
      <w:r w:rsidR="007D7BDF">
        <w:rPr>
          <w:sz w:val="22"/>
          <w:szCs w:val="22"/>
        </w:rPr>
        <w:t>201</w:t>
      </w:r>
      <w:r w:rsidR="004A039F">
        <w:rPr>
          <w:sz w:val="22"/>
          <w:szCs w:val="22"/>
        </w:rPr>
        <w:t>5</w:t>
      </w:r>
      <w:r w:rsidR="007D7BDF">
        <w:rPr>
          <w:sz w:val="22"/>
          <w:szCs w:val="22"/>
        </w:rPr>
        <w:t>-</w:t>
      </w:r>
      <w:r w:rsidR="004A039F">
        <w:rPr>
          <w:sz w:val="22"/>
          <w:szCs w:val="22"/>
        </w:rPr>
        <w:t>2508942</w:t>
      </w:r>
    </w:p>
    <w:p w:rsidR="004A039F" w:rsidRDefault="004A039F" w:rsidP="00474543">
      <w:pPr>
        <w:jc w:val="right"/>
        <w:rPr>
          <w:sz w:val="22"/>
          <w:szCs w:val="22"/>
        </w:rPr>
      </w:pPr>
      <w:r>
        <w:rPr>
          <w:sz w:val="22"/>
          <w:szCs w:val="22"/>
        </w:rPr>
        <w:t>P-2015-2508936</w:t>
      </w:r>
    </w:p>
    <w:p w:rsidR="004A039F" w:rsidRDefault="004A039F" w:rsidP="00474543">
      <w:pPr>
        <w:jc w:val="right"/>
        <w:rPr>
          <w:sz w:val="22"/>
          <w:szCs w:val="22"/>
        </w:rPr>
      </w:pPr>
      <w:r>
        <w:rPr>
          <w:sz w:val="22"/>
          <w:szCs w:val="22"/>
        </w:rPr>
        <w:t>P-2015-2508931</w:t>
      </w:r>
    </w:p>
    <w:p w:rsidR="004A039F" w:rsidRPr="002C6518" w:rsidRDefault="004A039F" w:rsidP="00474543">
      <w:pPr>
        <w:jc w:val="right"/>
        <w:rPr>
          <w:sz w:val="22"/>
          <w:szCs w:val="22"/>
        </w:rPr>
      </w:pPr>
      <w:r>
        <w:rPr>
          <w:sz w:val="22"/>
          <w:szCs w:val="22"/>
        </w:rPr>
        <w:t>P-2015-2508948</w:t>
      </w:r>
    </w:p>
    <w:p w:rsidR="00B45673" w:rsidRDefault="004A039F" w:rsidP="00B45673">
      <w:pPr>
        <w:rPr>
          <w:sz w:val="22"/>
          <w:szCs w:val="22"/>
        </w:rPr>
      </w:pPr>
      <w:r>
        <w:rPr>
          <w:sz w:val="22"/>
          <w:szCs w:val="22"/>
        </w:rPr>
        <w:t>ANTHONY C DECUSATIS</w:t>
      </w:r>
    </w:p>
    <w:p w:rsidR="004A039F" w:rsidRDefault="004A039F" w:rsidP="00B45673">
      <w:pPr>
        <w:rPr>
          <w:sz w:val="22"/>
          <w:szCs w:val="22"/>
        </w:rPr>
      </w:pPr>
      <w:r>
        <w:rPr>
          <w:sz w:val="22"/>
          <w:szCs w:val="22"/>
        </w:rPr>
        <w:t>MORGAN LEWIS &amp; BOCKIUS LLP</w:t>
      </w:r>
    </w:p>
    <w:p w:rsidR="004A039F" w:rsidRDefault="004A039F" w:rsidP="00B45673">
      <w:pPr>
        <w:rPr>
          <w:sz w:val="22"/>
          <w:szCs w:val="22"/>
        </w:rPr>
      </w:pPr>
      <w:r>
        <w:rPr>
          <w:sz w:val="22"/>
          <w:szCs w:val="22"/>
        </w:rPr>
        <w:t>1701 MARKET STREET</w:t>
      </w:r>
    </w:p>
    <w:p w:rsidR="004A039F" w:rsidRPr="002C6518" w:rsidRDefault="004A039F" w:rsidP="00B45673">
      <w:pPr>
        <w:rPr>
          <w:sz w:val="22"/>
          <w:szCs w:val="22"/>
        </w:rPr>
      </w:pPr>
      <w:r>
        <w:rPr>
          <w:sz w:val="22"/>
          <w:szCs w:val="22"/>
        </w:rPr>
        <w:t>PHILADELPHIA PA  19103-2921</w:t>
      </w:r>
    </w:p>
    <w:p w:rsidR="00DA4526" w:rsidRPr="002C6518" w:rsidRDefault="00DA4526" w:rsidP="00B45673">
      <w:pPr>
        <w:rPr>
          <w:sz w:val="22"/>
          <w:szCs w:val="22"/>
        </w:rPr>
      </w:pPr>
    </w:p>
    <w:p w:rsidR="0075002C" w:rsidRPr="002C6518" w:rsidRDefault="0075002C" w:rsidP="00B45673">
      <w:pPr>
        <w:rPr>
          <w:sz w:val="22"/>
          <w:szCs w:val="22"/>
        </w:rPr>
      </w:pPr>
    </w:p>
    <w:p w:rsidR="00DA4526" w:rsidRPr="002C6518" w:rsidRDefault="00DA4526" w:rsidP="00B45673">
      <w:pPr>
        <w:rPr>
          <w:sz w:val="22"/>
          <w:szCs w:val="22"/>
        </w:rPr>
      </w:pPr>
    </w:p>
    <w:p w:rsidR="006E06F1" w:rsidRPr="002C6518" w:rsidRDefault="00B45673" w:rsidP="00A30467">
      <w:pPr>
        <w:ind w:left="1080" w:hanging="360"/>
        <w:rPr>
          <w:sz w:val="22"/>
          <w:szCs w:val="22"/>
        </w:rPr>
      </w:pPr>
      <w:r w:rsidRPr="002C6518">
        <w:rPr>
          <w:sz w:val="22"/>
          <w:szCs w:val="22"/>
        </w:rPr>
        <w:t xml:space="preserve">Re: </w:t>
      </w:r>
      <w:r w:rsidR="004A039F">
        <w:rPr>
          <w:sz w:val="22"/>
          <w:szCs w:val="22"/>
        </w:rPr>
        <w:t>Petitions of Metropolitan Edison Company, Pennsylvania Electric Company, Pennsylvania Power Company, and West Penn Power Company for Approval of a Distribution System Improvement Charge</w:t>
      </w:r>
    </w:p>
    <w:p w:rsidR="00DA4526" w:rsidRPr="002C6518" w:rsidRDefault="00130671" w:rsidP="00D16063">
      <w:pPr>
        <w:ind w:left="1080" w:hanging="360"/>
        <w:rPr>
          <w:sz w:val="22"/>
          <w:szCs w:val="22"/>
        </w:rPr>
      </w:pPr>
      <w:r w:rsidRPr="002C6518">
        <w:rPr>
          <w:sz w:val="22"/>
          <w:szCs w:val="22"/>
        </w:rPr>
        <w:t xml:space="preserve"> </w:t>
      </w:r>
    </w:p>
    <w:p w:rsidR="0075002C" w:rsidRPr="002C6518" w:rsidRDefault="0075002C" w:rsidP="00D16063">
      <w:pPr>
        <w:ind w:left="1080" w:hanging="360"/>
        <w:rPr>
          <w:sz w:val="22"/>
          <w:szCs w:val="22"/>
        </w:rPr>
      </w:pP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4A039F">
        <w:rPr>
          <w:sz w:val="22"/>
          <w:szCs w:val="22"/>
        </w:rPr>
        <w:t>r</w:t>
      </w:r>
      <w:r w:rsidR="007D7BDF">
        <w:rPr>
          <w:sz w:val="22"/>
          <w:szCs w:val="22"/>
        </w:rPr>
        <w:t xml:space="preserve">. </w:t>
      </w:r>
      <w:r w:rsidR="00095998">
        <w:rPr>
          <w:sz w:val="22"/>
          <w:szCs w:val="22"/>
        </w:rPr>
        <w:t>DeCusatis</w:t>
      </w:r>
      <w:r w:rsidR="006D5846" w:rsidRPr="002C6518">
        <w:rPr>
          <w:sz w:val="22"/>
          <w:szCs w:val="22"/>
        </w:rPr>
        <w:t>:</w:t>
      </w:r>
    </w:p>
    <w:p w:rsidR="00B45673" w:rsidRPr="002C6518" w:rsidRDefault="00B45673" w:rsidP="00B45673">
      <w:pPr>
        <w:rPr>
          <w:sz w:val="22"/>
          <w:szCs w:val="22"/>
        </w:rPr>
      </w:pPr>
    </w:p>
    <w:p w:rsidR="00E8699E" w:rsidRPr="002C6518"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095998">
        <w:rPr>
          <w:sz w:val="22"/>
          <w:szCs w:val="22"/>
        </w:rPr>
        <w:t>June 20, 2016</w:t>
      </w:r>
      <w:r w:rsidR="00474543" w:rsidRPr="002C6518">
        <w:rPr>
          <w:sz w:val="22"/>
          <w:szCs w:val="22"/>
        </w:rPr>
        <w:t xml:space="preserve">, </w:t>
      </w:r>
      <w:r w:rsidR="00095998">
        <w:rPr>
          <w:sz w:val="22"/>
          <w:szCs w:val="22"/>
        </w:rPr>
        <w:t>Metropolitan Edison Company filed Supplement No. 25 to Tariff Electric – Pa. P.U.C. No. 52, Pennsylvania Electric Company filed Supplement No. 25 to Tariff Electric – Pa. P.U.C. No. 81, Pennsylvania Power Company filed Supplement No. 19 to Tariff Electric – Pa. P.U.C. No. 36, and West Penn Power Company</w:t>
      </w:r>
      <w:r w:rsidR="007D7BDF">
        <w:rPr>
          <w:sz w:val="22"/>
          <w:szCs w:val="22"/>
        </w:rPr>
        <w:t xml:space="preserve"> </w:t>
      </w:r>
      <w:r w:rsidR="00095998">
        <w:rPr>
          <w:sz w:val="22"/>
          <w:szCs w:val="22"/>
        </w:rPr>
        <w:t xml:space="preserve">filed Supplement No. 18 to Tariff Electric – Pa. P.U.C. No. 40 </w:t>
      </w:r>
      <w:r w:rsidR="00474543" w:rsidRPr="002C6518">
        <w:rPr>
          <w:sz w:val="22"/>
          <w:szCs w:val="22"/>
        </w:rPr>
        <w:t xml:space="preserve">to become effective on </w:t>
      </w:r>
      <w:r w:rsidR="00095998">
        <w:rPr>
          <w:sz w:val="22"/>
          <w:szCs w:val="22"/>
        </w:rPr>
        <w:t>July</w:t>
      </w:r>
      <w:r w:rsidR="007D7BDF">
        <w:rPr>
          <w:sz w:val="22"/>
          <w:szCs w:val="22"/>
        </w:rPr>
        <w:t xml:space="preserve"> 1, 201</w:t>
      </w:r>
      <w:r w:rsidR="00095998">
        <w:rPr>
          <w:sz w:val="22"/>
          <w:szCs w:val="22"/>
        </w:rPr>
        <w:t>6</w:t>
      </w:r>
      <w:r w:rsidR="00474543" w:rsidRPr="002C6518">
        <w:rPr>
          <w:sz w:val="22"/>
          <w:szCs w:val="22"/>
        </w:rPr>
        <w:t xml:space="preserve">.  </w:t>
      </w:r>
      <w:r w:rsidR="00133A90" w:rsidRPr="003A51EA">
        <w:rPr>
          <w:sz w:val="22"/>
          <w:szCs w:val="22"/>
        </w:rPr>
        <w:t xml:space="preserve">On July </w:t>
      </w:r>
      <w:r w:rsidR="003A51EA" w:rsidRPr="003A51EA">
        <w:rPr>
          <w:sz w:val="22"/>
          <w:szCs w:val="22"/>
        </w:rPr>
        <w:t>8</w:t>
      </w:r>
      <w:r w:rsidR="00133A90" w:rsidRPr="003A51EA">
        <w:rPr>
          <w:sz w:val="22"/>
          <w:szCs w:val="22"/>
        </w:rPr>
        <w:t>, 2016, revisions to each supplement were filed</w:t>
      </w:r>
      <w:r w:rsidR="00C07D86">
        <w:rPr>
          <w:sz w:val="22"/>
          <w:szCs w:val="22"/>
        </w:rPr>
        <w:t xml:space="preserve"> based on communication with Commission Staff</w:t>
      </w:r>
      <w:r w:rsidR="00133A90" w:rsidRPr="003A51EA">
        <w:rPr>
          <w:sz w:val="22"/>
          <w:szCs w:val="22"/>
        </w:rPr>
        <w:t>.</w:t>
      </w:r>
      <w:r w:rsidR="00133A90">
        <w:rPr>
          <w:sz w:val="22"/>
          <w:szCs w:val="22"/>
        </w:rPr>
        <w:t xml:space="preserve">  </w:t>
      </w:r>
      <w:r w:rsidR="00095998">
        <w:rPr>
          <w:sz w:val="22"/>
          <w:szCs w:val="22"/>
        </w:rPr>
        <w:t>The Supplements were</w:t>
      </w:r>
      <w:r w:rsidR="00B7764A" w:rsidRPr="002C6518">
        <w:rPr>
          <w:sz w:val="22"/>
          <w:szCs w:val="22"/>
        </w:rPr>
        <w:t xml:space="preserve"> filed </w:t>
      </w:r>
      <w:r w:rsidR="006E06F1" w:rsidRPr="002C6518">
        <w:rPr>
          <w:sz w:val="22"/>
          <w:szCs w:val="22"/>
        </w:rPr>
        <w:t>in compliance with the Commission’s Order</w:t>
      </w:r>
      <w:r w:rsidR="0075002C" w:rsidRPr="002C6518">
        <w:rPr>
          <w:sz w:val="22"/>
          <w:szCs w:val="22"/>
        </w:rPr>
        <w:t xml:space="preserve"> </w:t>
      </w:r>
      <w:r w:rsidR="007D7BDF" w:rsidRPr="002C6518">
        <w:rPr>
          <w:sz w:val="22"/>
          <w:szCs w:val="22"/>
        </w:rPr>
        <w:t xml:space="preserve">entered </w:t>
      </w:r>
      <w:r w:rsidR="00095998">
        <w:rPr>
          <w:sz w:val="22"/>
          <w:szCs w:val="22"/>
        </w:rPr>
        <w:t>June 9, 2016</w:t>
      </w:r>
      <w:r w:rsidR="007D7BDF" w:rsidRPr="002C6518">
        <w:rPr>
          <w:sz w:val="22"/>
          <w:szCs w:val="22"/>
        </w:rPr>
        <w:t xml:space="preserve"> </w:t>
      </w:r>
      <w:r w:rsidR="0075002C" w:rsidRPr="002C6518">
        <w:rPr>
          <w:sz w:val="22"/>
          <w:szCs w:val="22"/>
        </w:rPr>
        <w:t xml:space="preserve">at </w:t>
      </w:r>
      <w:r w:rsidR="00095998">
        <w:rPr>
          <w:sz w:val="22"/>
          <w:szCs w:val="22"/>
        </w:rPr>
        <w:t>the above referenced dockets</w:t>
      </w:r>
      <w:r w:rsidR="006E06F1" w:rsidRPr="002C6518">
        <w:rPr>
          <w:sz w:val="22"/>
          <w:szCs w:val="22"/>
        </w:rPr>
        <w:t xml:space="preserve">, </w:t>
      </w:r>
      <w:r w:rsidR="00E8699E" w:rsidRPr="002C6518">
        <w:rPr>
          <w:sz w:val="22"/>
          <w:szCs w:val="22"/>
        </w:rPr>
        <w:t xml:space="preserve">and </w:t>
      </w:r>
      <w:r w:rsidR="00095998">
        <w:rPr>
          <w:sz w:val="22"/>
          <w:szCs w:val="22"/>
        </w:rPr>
        <w:t>establish the</w:t>
      </w:r>
      <w:r w:rsidR="007D7BDF">
        <w:rPr>
          <w:sz w:val="22"/>
          <w:szCs w:val="22"/>
        </w:rPr>
        <w:t xml:space="preserve"> initial Distribution System Improvement Charge (DSIC) </w:t>
      </w:r>
      <w:r w:rsidR="00095998">
        <w:rPr>
          <w:sz w:val="22"/>
          <w:szCs w:val="22"/>
        </w:rPr>
        <w:t>for each company</w:t>
      </w:r>
      <w:r w:rsidR="007D7BDF">
        <w:rPr>
          <w:sz w:val="22"/>
          <w:szCs w:val="22"/>
        </w:rPr>
        <w:t xml:space="preserve"> applicable to bills rendered on and after </w:t>
      </w:r>
      <w:r w:rsidR="00095998">
        <w:rPr>
          <w:sz w:val="22"/>
          <w:szCs w:val="22"/>
        </w:rPr>
        <w:t>July 1, 2016</w:t>
      </w:r>
      <w:r w:rsidR="007D7BDF">
        <w:rPr>
          <w:sz w:val="22"/>
          <w:szCs w:val="22"/>
        </w:rPr>
        <w:t>.</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095998">
        <w:rPr>
          <w:sz w:val="22"/>
          <w:szCs w:val="22"/>
        </w:rPr>
        <w:t>the supplements are</w:t>
      </w:r>
      <w:r w:rsidR="00A4155F" w:rsidRPr="002C6518">
        <w:rPr>
          <w:sz w:val="22"/>
          <w:szCs w:val="22"/>
        </w:rPr>
        <w:t xml:space="preserve"> effective by operation of law according to the effective dates contained on each page.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A4155F" w:rsidRPr="002C6518" w:rsidRDefault="00A4155F" w:rsidP="00757E90">
      <w:pPr>
        <w:ind w:hanging="1080"/>
        <w:rPr>
          <w:sz w:val="22"/>
          <w:szCs w:val="22"/>
        </w:rPr>
      </w:pPr>
    </w:p>
    <w:p w:rsidR="00DA4526" w:rsidRPr="002C6518" w:rsidRDefault="002607DB" w:rsidP="00DD2FE2">
      <w:pPr>
        <w:rPr>
          <w:sz w:val="22"/>
          <w:szCs w:val="22"/>
        </w:rPr>
      </w:pPr>
      <w:r>
        <w:rPr>
          <w:noProof/>
        </w:rPr>
        <w:drawing>
          <wp:anchor distT="0" distB="0" distL="114300" distR="114300" simplePos="0" relativeHeight="251659264" behindDoc="1" locked="0" layoutInCell="1" allowOverlap="1" wp14:anchorId="1D062AA5" wp14:editId="109EB69D">
            <wp:simplePos x="0" y="0"/>
            <wp:positionH relativeFrom="column">
              <wp:posOffset>3564255</wp:posOffset>
            </wp:positionH>
            <wp:positionV relativeFrom="paragraph">
              <wp:posOffset>126365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bookmarkStart w:id="0" w:name="_GoBack"/>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bookmarkEnd w:id="0"/>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p w:rsidR="00AB60E6" w:rsidRPr="002C6518" w:rsidRDefault="00AB60E6" w:rsidP="00DD2FE2">
      <w:pPr>
        <w:rPr>
          <w:sz w:val="22"/>
          <w:szCs w:val="22"/>
        </w:rPr>
      </w:pPr>
    </w:p>
    <w:p w:rsidR="00DA4526" w:rsidRPr="002C6518" w:rsidRDefault="00DA4526" w:rsidP="00B45AC9">
      <w:pPr>
        <w:rPr>
          <w:sz w:val="22"/>
          <w:szCs w:val="22"/>
        </w:rPr>
      </w:pPr>
    </w:p>
    <w:p w:rsidR="00DD2FE2" w:rsidRPr="002C6518" w:rsidRDefault="00DD2FE2" w:rsidP="00D16063">
      <w:pPr>
        <w:ind w:firstLine="720"/>
        <w:rPr>
          <w:sz w:val="22"/>
          <w:szCs w:val="22"/>
        </w:rPr>
      </w:pPr>
      <w:r w:rsidRPr="002C6518">
        <w:rPr>
          <w:sz w:val="22"/>
          <w:szCs w:val="22"/>
        </w:rPr>
        <w:tab/>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529" w:rsidRDefault="00A55529">
      <w:r>
        <w:separator/>
      </w:r>
    </w:p>
  </w:endnote>
  <w:endnote w:type="continuationSeparator" w:id="0">
    <w:p w:rsidR="00A55529" w:rsidRDefault="00A5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529" w:rsidRDefault="00A55529">
      <w:r>
        <w:separator/>
      </w:r>
    </w:p>
  </w:footnote>
  <w:footnote w:type="continuationSeparator" w:id="0">
    <w:p w:rsidR="00A55529" w:rsidRDefault="00A555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312B9"/>
    <w:rsid w:val="00071145"/>
    <w:rsid w:val="000832C4"/>
    <w:rsid w:val="00085B31"/>
    <w:rsid w:val="00085FB4"/>
    <w:rsid w:val="000902D5"/>
    <w:rsid w:val="00095998"/>
    <w:rsid w:val="00097C11"/>
    <w:rsid w:val="000B058B"/>
    <w:rsid w:val="000C326E"/>
    <w:rsid w:val="000C6967"/>
    <w:rsid w:val="000D2908"/>
    <w:rsid w:val="000D353A"/>
    <w:rsid w:val="000E7F59"/>
    <w:rsid w:val="000F4747"/>
    <w:rsid w:val="000F4B19"/>
    <w:rsid w:val="00101462"/>
    <w:rsid w:val="00130671"/>
    <w:rsid w:val="00133A90"/>
    <w:rsid w:val="001508ED"/>
    <w:rsid w:val="0017227E"/>
    <w:rsid w:val="001878A7"/>
    <w:rsid w:val="001F4B3E"/>
    <w:rsid w:val="002607DB"/>
    <w:rsid w:val="00260FC4"/>
    <w:rsid w:val="002824E7"/>
    <w:rsid w:val="002C6518"/>
    <w:rsid w:val="003200FB"/>
    <w:rsid w:val="00336A08"/>
    <w:rsid w:val="003461CD"/>
    <w:rsid w:val="00353192"/>
    <w:rsid w:val="003A51EA"/>
    <w:rsid w:val="003D1F83"/>
    <w:rsid w:val="003D45ED"/>
    <w:rsid w:val="003D613B"/>
    <w:rsid w:val="003F15D5"/>
    <w:rsid w:val="00400D28"/>
    <w:rsid w:val="00406236"/>
    <w:rsid w:val="0043103D"/>
    <w:rsid w:val="00456819"/>
    <w:rsid w:val="00474543"/>
    <w:rsid w:val="00480B00"/>
    <w:rsid w:val="004A039F"/>
    <w:rsid w:val="004C4D8F"/>
    <w:rsid w:val="004C741D"/>
    <w:rsid w:val="004C77E1"/>
    <w:rsid w:val="004E42FD"/>
    <w:rsid w:val="004F5F75"/>
    <w:rsid w:val="005056CA"/>
    <w:rsid w:val="00512D8A"/>
    <w:rsid w:val="0056517B"/>
    <w:rsid w:val="005C7262"/>
    <w:rsid w:val="005E0496"/>
    <w:rsid w:val="005F0888"/>
    <w:rsid w:val="00610700"/>
    <w:rsid w:val="00612FDC"/>
    <w:rsid w:val="0064012A"/>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7D7BDF"/>
    <w:rsid w:val="00826337"/>
    <w:rsid w:val="00852B80"/>
    <w:rsid w:val="00873C66"/>
    <w:rsid w:val="008923D5"/>
    <w:rsid w:val="008A4C7A"/>
    <w:rsid w:val="008C4062"/>
    <w:rsid w:val="008D31D7"/>
    <w:rsid w:val="00910C15"/>
    <w:rsid w:val="00920579"/>
    <w:rsid w:val="00926F9A"/>
    <w:rsid w:val="00946C8F"/>
    <w:rsid w:val="00953D93"/>
    <w:rsid w:val="009963A1"/>
    <w:rsid w:val="009D51DE"/>
    <w:rsid w:val="009E0384"/>
    <w:rsid w:val="009E4BCC"/>
    <w:rsid w:val="00A30467"/>
    <w:rsid w:val="00A338C4"/>
    <w:rsid w:val="00A4155F"/>
    <w:rsid w:val="00A51995"/>
    <w:rsid w:val="00A55529"/>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07D86"/>
    <w:rsid w:val="00C10E1B"/>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605A0"/>
    <w:rsid w:val="00E8069B"/>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8</cp:revision>
  <cp:lastPrinted>2012-03-22T14:46:00Z</cp:lastPrinted>
  <dcterms:created xsi:type="dcterms:W3CDTF">2016-07-07T18:35:00Z</dcterms:created>
  <dcterms:modified xsi:type="dcterms:W3CDTF">2016-07-13T15:28:00Z</dcterms:modified>
</cp:coreProperties>
</file>