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707D4">
              <w:rPr>
                <w:rFonts w:ascii="Arial" w:hAnsi="Arial"/>
              </w:rPr>
              <w:t>C-2016-</w:t>
            </w:r>
            <w:r w:rsidR="00327E9D">
              <w:rPr>
                <w:rFonts w:ascii="Arial" w:hAnsi="Arial"/>
              </w:rPr>
              <w:t>2556549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327E9D" w:rsidP="009C07F4">
            <w:pPr>
              <w:tabs>
                <w:tab w:val="center" w:pos="5148"/>
              </w:tabs>
              <w:suppressAutoHyphens/>
              <w:rPr>
                <w:rFonts w:ascii="Arial" w:hAnsi="Arial"/>
              </w:rPr>
            </w:pPr>
            <w:bookmarkStart w:id="1" w:name="CompName1"/>
            <w:bookmarkEnd w:id="1"/>
            <w:r>
              <w:rPr>
                <w:rFonts w:ascii="Arial" w:hAnsi="Arial"/>
              </w:rPr>
              <w:t>KRICK CARRIERS INC</w:t>
            </w:r>
          </w:p>
          <w:p w:rsidR="004E72C7" w:rsidRDefault="003707D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 LAIDACKER ROAD</w:t>
            </w:r>
          </w:p>
          <w:p w:rsidR="004E72C7" w:rsidRDefault="003707D4" w:rsidP="009C07F4">
            <w:pPr>
              <w:tabs>
                <w:tab w:val="center" w:pos="5148"/>
              </w:tabs>
              <w:suppressAutoHyphens/>
              <w:rPr>
                <w:rFonts w:ascii="Arial" w:hAnsi="Arial"/>
              </w:rPr>
            </w:pPr>
            <w:bookmarkStart w:id="4" w:name="CompLine3"/>
            <w:bookmarkEnd w:id="4"/>
            <w:r>
              <w:rPr>
                <w:rFonts w:ascii="Arial" w:hAnsi="Arial"/>
              </w:rPr>
              <w:t>MILTON, PA  17847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707D4">
        <w:rPr>
          <w:rFonts w:ascii="Arial" w:hAnsi="Arial"/>
        </w:rPr>
        <w:t>KRICK CARRIERS,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707D4">
        <w:rPr>
          <w:rFonts w:ascii="Arial" w:hAnsi="Arial"/>
        </w:rPr>
        <w:t>July 05,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707D4">
        <w:rPr>
          <w:rFonts w:ascii="Arial" w:hAnsi="Arial"/>
        </w:rPr>
        <w:t>17 LAIDACKER ROAD, MILTON, PA  17847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707D4">
        <w:rPr>
          <w:rFonts w:ascii="Arial" w:hAnsi="Arial"/>
        </w:rPr>
        <w:t>June 06,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707D4">
        <w:rPr>
          <w:rFonts w:ascii="Arial" w:hAnsi="Arial"/>
        </w:rPr>
        <w:t>A-00123799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707D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707D4">
        <w:rPr>
          <w:rFonts w:ascii="Arial" w:hAnsi="Arial"/>
        </w:rPr>
        <w:t>A-00123799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E4E2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E4E28">
        <w:rPr>
          <w:rFonts w:ascii="Arial" w:hAnsi="Arial" w:cs="Arial"/>
        </w:rPr>
        <w:t>7/19/2016</w:t>
      </w:r>
      <w:bookmarkStart w:id="14" w:name="_GoBack"/>
      <w:bookmarkEnd w:id="14"/>
      <w:r>
        <w:rPr>
          <w:rFonts w:ascii="Arial" w:hAnsi="Arial" w:cs="Arial"/>
        </w:rPr>
        <w:tab/>
      </w:r>
      <w:r w:rsidR="008E4E28">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2B" w:rsidRDefault="003C652B">
      <w:pPr>
        <w:spacing w:line="20" w:lineRule="exact"/>
        <w:rPr>
          <w:sz w:val="24"/>
        </w:rPr>
      </w:pPr>
    </w:p>
  </w:endnote>
  <w:endnote w:type="continuationSeparator" w:id="0">
    <w:p w:rsidR="003C652B" w:rsidRDefault="003C652B">
      <w:r>
        <w:rPr>
          <w:sz w:val="24"/>
        </w:rPr>
        <w:t xml:space="preserve"> </w:t>
      </w:r>
    </w:p>
  </w:endnote>
  <w:endnote w:type="continuationNotice" w:id="1">
    <w:p w:rsidR="003C652B" w:rsidRDefault="003C652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8E4E2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2B" w:rsidRDefault="003C652B">
      <w:r>
        <w:rPr>
          <w:sz w:val="24"/>
        </w:rPr>
        <w:separator/>
      </w:r>
    </w:p>
  </w:footnote>
  <w:footnote w:type="continuationSeparator" w:id="0">
    <w:p w:rsidR="003C652B" w:rsidRDefault="003C6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519C"/>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7E9D"/>
    <w:rsid w:val="00333CB4"/>
    <w:rsid w:val="003707D4"/>
    <w:rsid w:val="00386560"/>
    <w:rsid w:val="00390A98"/>
    <w:rsid w:val="00395E6A"/>
    <w:rsid w:val="003A110F"/>
    <w:rsid w:val="003C652B"/>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4E2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2016-07-15T10:35:00Z</dcterms:created>
  <dcterms:modified xsi:type="dcterms:W3CDTF">2016-07-19T17:48:00Z</dcterms:modified>
</cp:coreProperties>
</file>