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324FC5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Default="00AE0F4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Joe Cartwright</w:t>
      </w:r>
    </w:p>
    <w:p w:rsidR="00D71605" w:rsidRPr="00B31D34" w:rsidRDefault="00AE0F4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PES Brokers Inc.</w:t>
      </w:r>
    </w:p>
    <w:p w:rsidR="005A5864" w:rsidRPr="00B31D34" w:rsidRDefault="00D42A4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1305 FM 359 Suite H</w:t>
      </w:r>
    </w:p>
    <w:p w:rsidR="005A5864" w:rsidRPr="00B31D34" w:rsidRDefault="00D42A4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Richmond</w:t>
      </w:r>
      <w:r w:rsidR="00324FC5">
        <w:rPr>
          <w:sz w:val="22"/>
          <w:szCs w:val="22"/>
        </w:rPr>
        <w:t xml:space="preserve"> </w:t>
      </w:r>
      <w:r>
        <w:rPr>
          <w:sz w:val="22"/>
          <w:szCs w:val="22"/>
        </w:rPr>
        <w:t>TX</w:t>
      </w:r>
      <w:r w:rsidR="00324FC5">
        <w:rPr>
          <w:sz w:val="22"/>
          <w:szCs w:val="22"/>
        </w:rPr>
        <w:t xml:space="preserve">  </w:t>
      </w:r>
      <w:r>
        <w:rPr>
          <w:sz w:val="22"/>
          <w:szCs w:val="22"/>
        </w:rPr>
        <w:t>77406</w:t>
      </w:r>
      <w:bookmarkStart w:id="0" w:name="_GoBack"/>
      <w:bookmarkEnd w:id="0"/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AE0F4D">
        <w:rPr>
          <w:sz w:val="22"/>
          <w:szCs w:val="22"/>
        </w:rPr>
        <w:t>PES Brokers Inc.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866BBF">
        <w:rPr>
          <w:rFonts w:cs="Arial"/>
          <w:sz w:val="22"/>
          <w:szCs w:val="22"/>
        </w:rPr>
        <w:t>A-200</w:t>
      </w:r>
      <w:r w:rsidR="00324FC5">
        <w:rPr>
          <w:rFonts w:cs="Arial"/>
          <w:sz w:val="22"/>
          <w:szCs w:val="22"/>
        </w:rPr>
        <w:t>9</w:t>
      </w:r>
      <w:r w:rsidR="00866BBF">
        <w:rPr>
          <w:rFonts w:cs="Arial"/>
          <w:sz w:val="22"/>
          <w:szCs w:val="22"/>
        </w:rPr>
        <w:t>-</w:t>
      </w:r>
      <w:r w:rsidR="00324FC5">
        <w:rPr>
          <w:rFonts w:cs="Arial"/>
          <w:sz w:val="22"/>
          <w:szCs w:val="22"/>
        </w:rPr>
        <w:t>2129</w:t>
      </w:r>
      <w:r w:rsidR="00AE0F4D">
        <w:rPr>
          <w:rFonts w:cs="Arial"/>
          <w:sz w:val="22"/>
          <w:szCs w:val="22"/>
        </w:rPr>
        <w:t>4</w:t>
      </w:r>
      <w:r w:rsidR="00324FC5">
        <w:rPr>
          <w:rFonts w:cs="Arial"/>
          <w:sz w:val="22"/>
          <w:szCs w:val="22"/>
        </w:rPr>
        <w:t>27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D64BF4">
        <w:rPr>
          <w:rFonts w:cs="Arial"/>
          <w:sz w:val="22"/>
          <w:szCs w:val="22"/>
        </w:rPr>
        <w:t>Sir/Madam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AE0F4D">
        <w:rPr>
          <w:sz w:val="22"/>
          <w:szCs w:val="22"/>
        </w:rPr>
        <w:t>PES Brokers Inc.</w:t>
      </w:r>
      <w:r w:rsidR="00BC1116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7E604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>
        <w:rPr>
          <w:sz w:val="22"/>
          <w:szCs w:val="22"/>
        </w:rPr>
        <w:t xml:space="preserve"> not name “Pennsylvania Public Utility </w:t>
      </w:r>
      <w:r w:rsidR="00EB1AF6"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</w:t>
      </w:r>
      <w:proofErr w:type="spellStart"/>
      <w:r w:rsidR="00EB1AF6" w:rsidRPr="00C90FBE">
        <w:rPr>
          <w:sz w:val="22"/>
          <w:szCs w:val="22"/>
        </w:rPr>
        <w:t>Obligee</w:t>
      </w:r>
      <w:proofErr w:type="spellEnd"/>
      <w:r w:rsidR="00EB1AF6" w:rsidRPr="00C90FB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2016-08-01T17:23:00Z</cp:lastPrinted>
  <dcterms:created xsi:type="dcterms:W3CDTF">2016-08-01T17:22:00Z</dcterms:created>
  <dcterms:modified xsi:type="dcterms:W3CDTF">2016-08-01T17:25:00Z</dcterms:modified>
</cp:coreProperties>
</file>