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64" w:rsidRDefault="00D52F64">
      <w:pPr>
        <w:pStyle w:val="Title"/>
      </w:pPr>
      <w:r>
        <w:t>BEFORE THE</w:t>
      </w:r>
    </w:p>
    <w:p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7860D8">
      <w:pPr>
        <w:tabs>
          <w:tab w:val="left" w:pos="360"/>
        </w:tabs>
        <w:spacing w:line="233" w:lineRule="auto"/>
        <w:jc w:val="both"/>
        <w:rPr>
          <w:b/>
          <w:sz w:val="24"/>
        </w:rPr>
      </w:pPr>
      <w:proofErr w:type="spellStart"/>
      <w:r>
        <w:rPr>
          <w:sz w:val="24"/>
        </w:rPr>
        <w:t>Yol</w:t>
      </w:r>
      <w:r w:rsidR="00044380">
        <w:rPr>
          <w:sz w:val="24"/>
        </w:rPr>
        <w:t>o</w:t>
      </w:r>
      <w:r>
        <w:rPr>
          <w:sz w:val="24"/>
        </w:rPr>
        <w:t>nda</w:t>
      </w:r>
      <w:proofErr w:type="spellEnd"/>
      <w:r>
        <w:rPr>
          <w:sz w:val="24"/>
        </w:rPr>
        <w:t xml:space="preserve"> Jones</w:t>
      </w:r>
      <w:r w:rsidR="00D52F64">
        <w:rPr>
          <w:sz w:val="24"/>
        </w:rPr>
        <w:tab/>
      </w:r>
      <w:r w:rsidR="00D52F64">
        <w:rPr>
          <w:sz w:val="24"/>
        </w:rPr>
        <w:tab/>
      </w:r>
      <w:r>
        <w:rPr>
          <w:sz w:val="24"/>
        </w:rPr>
        <w:tab/>
      </w:r>
      <w:r w:rsidR="00D52F64">
        <w:rPr>
          <w:sz w:val="24"/>
        </w:rPr>
        <w:tab/>
      </w:r>
      <w:r w:rsidR="00F06152">
        <w:rPr>
          <w:sz w:val="24"/>
        </w:rPr>
        <w:tab/>
      </w:r>
      <w:r w:rsidR="00254CE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C526F7">
        <w:rPr>
          <w:sz w:val="24"/>
        </w:rPr>
        <w:t>C</w:t>
      </w:r>
      <w:r w:rsidR="00984705">
        <w:rPr>
          <w:sz w:val="24"/>
        </w:rPr>
        <w:t>-</w:t>
      </w:r>
      <w:r w:rsidR="002F41A2">
        <w:rPr>
          <w:sz w:val="24"/>
        </w:rPr>
        <w:t>20</w:t>
      </w:r>
      <w:r w:rsidR="00886BD8">
        <w:rPr>
          <w:sz w:val="24"/>
        </w:rPr>
        <w:t>1</w:t>
      </w:r>
      <w:r w:rsidR="007860D8">
        <w:rPr>
          <w:sz w:val="24"/>
        </w:rPr>
        <w:t>6</w:t>
      </w:r>
      <w:r w:rsidR="001D38B8">
        <w:rPr>
          <w:sz w:val="24"/>
        </w:rPr>
        <w:t>-2</w:t>
      </w:r>
      <w:r w:rsidR="007860D8">
        <w:rPr>
          <w:sz w:val="24"/>
        </w:rPr>
        <w:t>550319</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7860D8">
      <w:pPr>
        <w:tabs>
          <w:tab w:val="left" w:pos="360"/>
        </w:tabs>
        <w:spacing w:line="233" w:lineRule="auto"/>
        <w:jc w:val="both"/>
        <w:rPr>
          <w:sz w:val="24"/>
        </w:rPr>
      </w:pPr>
      <w:r>
        <w:rPr>
          <w:sz w:val="24"/>
        </w:rPr>
        <w:t>PPL Electric Utilities Corporation</w:t>
      </w:r>
      <w:r w:rsidR="00387932">
        <w:rPr>
          <w:sz w:val="24"/>
        </w:rPr>
        <w:tab/>
      </w:r>
      <w:r w:rsidR="00860B49">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044380">
        <w:rPr>
          <w:sz w:val="24"/>
        </w:rPr>
        <w:t>Thursday</w:t>
      </w:r>
      <w:r w:rsidR="002273B2">
        <w:rPr>
          <w:sz w:val="24"/>
        </w:rPr>
        <w:t>,</w:t>
      </w:r>
      <w:r>
        <w:rPr>
          <w:sz w:val="24"/>
        </w:rPr>
        <w:t xml:space="preserve"> </w:t>
      </w:r>
      <w:r w:rsidR="00044380">
        <w:rPr>
          <w:sz w:val="24"/>
        </w:rPr>
        <w:t>September 22</w:t>
      </w:r>
      <w:r>
        <w:rPr>
          <w:sz w:val="24"/>
        </w:rPr>
        <w:t>, 20</w:t>
      </w:r>
      <w:r w:rsidR="00A13234">
        <w:rPr>
          <w:sz w:val="24"/>
        </w:rPr>
        <w:t>1</w:t>
      </w:r>
      <w:r w:rsidR="00044380">
        <w:rPr>
          <w:sz w:val="24"/>
        </w:rPr>
        <w:t>6</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D36BAE">
        <w:rPr>
          <w:sz w:val="24"/>
          <w:szCs w:val="24"/>
        </w:rPr>
        <w:t>202917</w:t>
      </w:r>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586FAE">
        <w:rPr>
          <w:sz w:val="24"/>
        </w:rPr>
        <w:t>66 </w:t>
      </w:r>
      <w:smartTag w:uri="urn:schemas-microsoft-com:office:smarttags" w:element="State">
        <w:smartTag w:uri="urn:schemas-microsoft-com:office:smarttags" w:element="place">
          <w:r w:rsidR="00586FAE">
            <w:rPr>
              <w:sz w:val="24"/>
            </w:rPr>
            <w:t>Pa.</w:t>
          </w:r>
        </w:smartTag>
      </w:smartTag>
      <w:r w:rsidR="00586FAE">
        <w:rPr>
          <w:sz w:val="24"/>
        </w:rPr>
        <w:t xml:space="preserve"> C.S. §§1405(f), 1406(a) &amp; 1410(2).</w:t>
      </w:r>
    </w:p>
    <w:p w:rsidR="00F06152" w:rsidRDefault="00F06152" w:rsidP="00F06152">
      <w:pPr>
        <w:tabs>
          <w:tab w:val="left" w:pos="360"/>
        </w:tabs>
        <w:spacing w:line="360" w:lineRule="auto"/>
        <w:jc w:val="both"/>
        <w:rPr>
          <w:sz w:val="24"/>
        </w:rPr>
      </w:pPr>
    </w:p>
    <w:p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037BE6">
        <w:rPr>
          <w:sz w:val="24"/>
          <w:szCs w:val="24"/>
        </w:rPr>
        <w:t> </w:t>
      </w:r>
      <w:smartTag w:uri="urn:schemas-microsoft-com:office:smarttags" w:element="place">
        <w:smartTag w:uri="urn:schemas-microsoft-com:office:smarttags" w:element="State">
          <w:r w:rsidR="00037BE6">
            <w:rPr>
              <w:sz w:val="24"/>
              <w:szCs w:val="24"/>
            </w:rPr>
            <w:t>Pa.</w:t>
          </w:r>
        </w:smartTag>
      </w:smartTag>
      <w:r w:rsidR="00037BE6">
        <w:rPr>
          <w:sz w:val="24"/>
          <w:szCs w:val="24"/>
        </w:rPr>
        <w:t xml:space="preserve"> C.S. §1403.</w:t>
      </w:r>
    </w:p>
    <w:p w:rsidR="00600ECE" w:rsidRPr="00600ECE" w:rsidRDefault="00600ECE" w:rsidP="00600ECE">
      <w:pPr>
        <w:tabs>
          <w:tab w:val="left" w:pos="360"/>
        </w:tabs>
        <w:spacing w:line="360" w:lineRule="auto"/>
        <w:rPr>
          <w:sz w:val="24"/>
        </w:rPr>
      </w:pPr>
    </w:p>
    <w:p w:rsidR="00600ECE" w:rsidRDefault="00600ECE" w:rsidP="00600ECE">
      <w:pPr>
        <w:numPr>
          <w:ilvl w:val="0"/>
          <w:numId w:val="2"/>
        </w:numPr>
        <w:tabs>
          <w:tab w:val="left" w:pos="360"/>
        </w:tabs>
        <w:spacing w:line="360" w:lineRule="auto"/>
        <w:ind w:left="0" w:firstLine="1440"/>
        <w:rPr>
          <w:sz w:val="24"/>
        </w:rPr>
      </w:pPr>
      <w:r>
        <w:rPr>
          <w:sz w:val="24"/>
        </w:rPr>
        <w:t>The Pennsylvania Legislature added Chapter 14 to the Public Utility Code, 66 </w:t>
      </w:r>
      <w:smartTag w:uri="urn:schemas-microsoft-com:office:smarttags" w:element="place">
        <w:smartTag w:uri="urn:schemas-microsoft-com:office:smarttags" w:element="State">
          <w:r>
            <w:rPr>
              <w:sz w:val="24"/>
            </w:rPr>
            <w:t>Pa.</w:t>
          </w:r>
        </w:smartTag>
      </w:smartTag>
      <w:r>
        <w:rPr>
          <w:sz w:val="24"/>
        </w:rPr>
        <w:t xml:space="preserve"> C.S. §§1401, </w:t>
      </w:r>
      <w:r>
        <w:rPr>
          <w:i/>
          <w:sz w:val="24"/>
        </w:rPr>
        <w:t>et seq</w:t>
      </w:r>
      <w:r>
        <w:rPr>
          <w:sz w:val="24"/>
        </w:rPr>
        <w:t xml:space="preserve">., which became effective </w:t>
      </w:r>
      <w:smartTag w:uri="urn:schemas-microsoft-com:office:smarttags" w:element="date">
        <w:smartTagPr>
          <w:attr w:name="Year" w:val="2004"/>
          <w:attr w:name="Day" w:val="14"/>
          <w:attr w:name="Month" w:val="12"/>
        </w:smartTagPr>
        <w:r>
          <w:rPr>
            <w:sz w:val="24"/>
          </w:rPr>
          <w:t>December 14, 2004</w:t>
        </w:r>
      </w:smartTag>
      <w:r>
        <w:rPr>
          <w:sz w:val="24"/>
        </w:rPr>
        <w:t xml:space="preserve">.  Chapter 14 applies to your case and may result in new payment terms, which may be less favorable than those </w:t>
      </w:r>
      <w:r w:rsidR="003B3FBC">
        <w:rPr>
          <w:sz w:val="24"/>
        </w:rPr>
        <w:t>you currently have</w:t>
      </w:r>
      <w:r>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xml:space="preserve">.  </w:t>
      </w:r>
      <w:proofErr w:type="gramStart"/>
      <w:r>
        <w:rPr>
          <w:sz w:val="24"/>
        </w:rPr>
        <w:t>66 Pa. C.S. §1405(b).</w:t>
      </w:r>
      <w:proofErr w:type="gramEnd"/>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 xml:space="preserve">The Commission has no authority to negotiate or approve any payment agreement involving your participation in this utility’s Customer Assistance Program (“CAP”).  </w:t>
      </w:r>
      <w:proofErr w:type="gramStart"/>
      <w:r>
        <w:rPr>
          <w:sz w:val="24"/>
        </w:rPr>
        <w:t>66 Pa. C.S. §1405(c).</w:t>
      </w:r>
      <w:proofErr w:type="gramEnd"/>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 xml:space="preserve">a change in income, the Commission can not establish or direct the utility to establish a second or subsequent payment agreement, if you have failed to make all payments under an earlier payment agreement with the utility.  </w:t>
      </w:r>
      <w:proofErr w:type="gramStart"/>
      <w:r w:rsidR="00600ECE">
        <w:rPr>
          <w:sz w:val="24"/>
        </w:rPr>
        <w:t>66 Pa. C.S. §1405(d).</w:t>
      </w:r>
      <w:proofErr w:type="gramEnd"/>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w:t>
      </w:r>
      <w:proofErr w:type="gramStart"/>
      <w:r w:rsidR="00600ECE">
        <w:rPr>
          <w:sz w:val="24"/>
        </w:rPr>
        <w:t>66 Pa. C.S. §1406.</w:t>
      </w:r>
      <w:proofErr w:type="gramEnd"/>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 xml:space="preserve">are stricter provisions regarding reconnection fees, security deposits and payments to restore service.  </w:t>
      </w:r>
      <w:proofErr w:type="gramStart"/>
      <w:r w:rsidR="00600ECE">
        <w:rPr>
          <w:sz w:val="24"/>
        </w:rPr>
        <w:t>66 Pa. C.S. §1407.</w:t>
      </w:r>
      <w:proofErr w:type="gramEnd"/>
    </w:p>
    <w:p w:rsidR="00F06152" w:rsidRDefault="00F06152" w:rsidP="00F06152">
      <w:pPr>
        <w:tabs>
          <w:tab w:val="left" w:pos="360"/>
        </w:tabs>
        <w:spacing w:line="360" w:lineRule="auto"/>
        <w:jc w:val="both"/>
        <w:rPr>
          <w:sz w:val="24"/>
        </w:rPr>
      </w:pPr>
    </w:p>
    <w:p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payment plan.  66 </w:t>
      </w:r>
      <w:smartTag w:uri="urn:schemas-microsoft-com:office:smarttags" w:element="place">
        <w:smartTag w:uri="urn:schemas-microsoft-com:office:smarttags" w:element="State">
          <w:r w:rsidR="00D83B9E">
            <w:rPr>
              <w:sz w:val="24"/>
            </w:rPr>
            <w:t>Pa.</w:t>
          </w:r>
        </w:smartTag>
      </w:smartTag>
      <w:r w:rsidR="00D83B9E">
        <w:rPr>
          <w:sz w:val="24"/>
        </w:rPr>
        <w:t xml:space="preserve"> C.S.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rsidR="00B44A95" w:rsidRDefault="00B44A95" w:rsidP="00B44A95">
      <w:pPr>
        <w:pStyle w:val="ListParagraph"/>
        <w:rPr>
          <w:sz w:val="24"/>
        </w:rPr>
      </w:pPr>
    </w:p>
    <w:p w:rsidR="00D52F64" w:rsidRDefault="00D52F64" w:rsidP="003B7B1D">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D31E41">
      <w:pPr>
        <w:tabs>
          <w:tab w:val="left" w:pos="360"/>
        </w:tabs>
        <w:spacing w:line="360" w:lineRule="auto"/>
        <w:rPr>
          <w:sz w:val="24"/>
        </w:rPr>
      </w:pPr>
      <w:r>
        <w:rPr>
          <w:sz w:val="24"/>
        </w:rPr>
        <w:t xml:space="preserve"> </w:t>
      </w:r>
    </w:p>
    <w:p w:rsidR="00D52F64" w:rsidRDefault="00D52F64" w:rsidP="00295C93">
      <w:pPr>
        <w:numPr>
          <w:ilvl w:val="0"/>
          <w:numId w:val="2"/>
        </w:numPr>
        <w:tabs>
          <w:tab w:val="left" w:pos="360"/>
        </w:tabs>
        <w:spacing w:line="360" w:lineRule="auto"/>
        <w:ind w:left="0" w:firstLine="1440"/>
        <w:rPr>
          <w:sz w:val="24"/>
        </w:rPr>
      </w:pPr>
      <w:r>
        <w:rPr>
          <w:sz w:val="24"/>
        </w:rPr>
        <w:t xml:space="preserve">A request for a change of the scheduled hearing date must be submitted in writing no later than five (5) days prior to the hearing.  52 </w:t>
      </w:r>
      <w:smartTag w:uri="urn:schemas-microsoft-com:office:smarttags" w:element="place">
        <w:smartTag w:uri="urn:schemas-microsoft-com:office:smarttags" w:element="State">
          <w:r>
            <w:rPr>
              <w:sz w:val="24"/>
            </w:rPr>
            <w:t>Pa.</w:t>
          </w:r>
        </w:smartTag>
      </w:smartTag>
      <w:r w:rsidR="00F55E18">
        <w:rPr>
          <w:sz w:val="24"/>
        </w:rPr>
        <w:t xml:space="preserve"> Code §1.15(b).  </w:t>
      </w:r>
      <w:r>
        <w:rPr>
          <w:sz w:val="24"/>
        </w:rPr>
        <w:t xml:space="preserve">Requests for changes of initial hearings must be sent to the undersigned Administrative Law Judge, </w:t>
      </w:r>
      <w:r w:rsidR="00510E29">
        <w:rPr>
          <w:sz w:val="24"/>
        </w:rPr>
        <w:t xml:space="preserve">Piatt Place, Suite 220, </w:t>
      </w:r>
      <w:proofErr w:type="gramStart"/>
      <w:r w:rsidR="00510E29">
        <w:rPr>
          <w:sz w:val="24"/>
        </w:rPr>
        <w:t>301</w:t>
      </w:r>
      <w:proofErr w:type="gramEnd"/>
      <w:r w:rsidR="00510E29">
        <w:rPr>
          <w:sz w:val="24"/>
        </w:rPr>
        <w:t xml:space="preserve">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F06152" w:rsidRDefault="00F06152" w:rsidP="00F06152">
      <w:pPr>
        <w:tabs>
          <w:tab w:val="left" w:pos="360"/>
        </w:tabs>
        <w:spacing w:line="360" w:lineRule="auto"/>
        <w:jc w:val="both"/>
        <w:rPr>
          <w:b/>
          <w:sz w:val="24"/>
        </w:rPr>
      </w:pPr>
    </w:p>
    <w:p w:rsidR="00D52F64" w:rsidRDefault="00D52F64" w:rsidP="00295C93">
      <w:pPr>
        <w:numPr>
          <w:ilvl w:val="0"/>
          <w:numId w:val="2"/>
        </w:numPr>
        <w:tabs>
          <w:tab w:val="left" w:pos="360"/>
        </w:tabs>
        <w:spacing w:line="360" w:lineRule="auto"/>
        <w:ind w:left="0" w:firstLine="1440"/>
        <w:rPr>
          <w:b/>
          <w:sz w:val="24"/>
        </w:rPr>
      </w:pPr>
      <w:r>
        <w:rPr>
          <w:b/>
          <w:sz w:val="24"/>
        </w:rPr>
        <w:t xml:space="preserve">YOU MAY LOSE THIS CASE, IF YOU DO NOT TAKE PART IN THIS HEARING AND PRESENT EVIDENCE ON THE ISSUES </w:t>
      </w:r>
      <w:proofErr w:type="gramStart"/>
      <w:r>
        <w:rPr>
          <w:b/>
          <w:sz w:val="24"/>
        </w:rPr>
        <w:t>RAISED</w:t>
      </w:r>
      <w:proofErr w:type="gramEnd"/>
      <w:r>
        <w:rPr>
          <w:b/>
          <w:sz w:val="24"/>
        </w:rPr>
        <w:t>.</w:t>
      </w:r>
      <w:r w:rsidR="009D6EC6">
        <w:rPr>
          <w:sz w:val="24"/>
        </w:rPr>
        <w:t xml:space="preserve">  52 </w:t>
      </w:r>
      <w:smartTag w:uri="urn:schemas-microsoft-com:office:smarttags" w:element="place">
        <w:smartTag w:uri="urn:schemas-microsoft-com:office:smarttags" w:element="State">
          <w:r w:rsidR="009D6EC6">
            <w:rPr>
              <w:sz w:val="24"/>
            </w:rPr>
            <w:t>Pa.</w:t>
          </w:r>
        </w:smartTag>
      </w:smartTag>
      <w:r w:rsidR="009D6EC6">
        <w:rPr>
          <w:sz w:val="24"/>
        </w:rPr>
        <w:t xml:space="preserve"> Code §5.245.</w:t>
      </w:r>
    </w:p>
    <w:p w:rsidR="00F06152" w:rsidRDefault="00F06152" w:rsidP="00B704A1">
      <w:pPr>
        <w:tabs>
          <w:tab w:val="left" w:pos="360"/>
        </w:tabs>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52 </w:t>
      </w:r>
      <w:smartTag w:uri="urn:schemas-microsoft-com:office:smarttags" w:element="place">
        <w:smartTag w:uri="urn:schemas-microsoft-com:office:smarttags" w:element="State">
          <w:r w:rsidR="009D6EC6">
            <w:rPr>
              <w:sz w:val="24"/>
            </w:rPr>
            <w:t>Pa.</w:t>
          </w:r>
        </w:smartTag>
      </w:smartTag>
      <w:r w:rsidR="009D6EC6">
        <w:rPr>
          <w:sz w:val="24"/>
        </w:rPr>
        <w:t xml:space="preserve"> Code §§1.1, </w:t>
      </w:r>
      <w:r w:rsidR="009D6EC6">
        <w:rPr>
          <w:i/>
          <w:sz w:val="24"/>
        </w:rPr>
        <w:t>et seq</w:t>
      </w:r>
      <w:r w:rsidR="009D6EC6">
        <w:rPr>
          <w:sz w:val="24"/>
        </w:rPr>
        <w:t>.</w:t>
      </w:r>
    </w:p>
    <w:p w:rsidR="00B6748D" w:rsidRDefault="00B6748D" w:rsidP="00B6748D">
      <w:pPr>
        <w:tabs>
          <w:tab w:val="left" w:pos="360"/>
        </w:tabs>
        <w:spacing w:line="360" w:lineRule="auto"/>
        <w:ind w:left="1440"/>
        <w:rPr>
          <w:sz w:val="24"/>
        </w:rPr>
      </w:pPr>
    </w:p>
    <w:p w:rsidR="00FB328C" w:rsidRDefault="00FB328C" w:rsidP="00FB328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FB1D14" w:rsidP="00FB1D14">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w:t>
      </w:r>
      <w:r>
        <w:rPr>
          <w:sz w:val="24"/>
        </w:rPr>
        <w:lastRenderedPageBreak/>
        <w:t>Code or a regulation or an Order of this Commission so that the Complainant is entitled to the relief requested in the complaint.  66 Pa. C.S. §332(a).</w:t>
      </w:r>
    </w:p>
    <w:p w:rsidR="00CF5E9E" w:rsidRDefault="00CF5E9E" w:rsidP="00F06152">
      <w:pPr>
        <w:tabs>
          <w:tab w:val="left" w:pos="360"/>
        </w:tabs>
        <w:spacing w:line="360" w:lineRule="auto"/>
        <w:jc w:val="both"/>
        <w:rPr>
          <w:sz w:val="24"/>
        </w:rPr>
      </w:pP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1C43E5" w:rsidRDefault="00D52F64" w:rsidP="001C43E5">
      <w:pPr>
        <w:tabs>
          <w:tab w:val="left" w:pos="360"/>
        </w:tabs>
        <w:jc w:val="both"/>
        <w:rPr>
          <w:sz w:val="24"/>
        </w:rPr>
      </w:pPr>
      <w:r>
        <w:rPr>
          <w:sz w:val="24"/>
        </w:rPr>
        <w:t xml:space="preserve">Date:  </w:t>
      </w:r>
      <w:r w:rsidR="001C6759" w:rsidRPr="001C6759">
        <w:rPr>
          <w:sz w:val="24"/>
          <w:u w:val="single"/>
        </w:rPr>
        <w:t>August 3, 2016</w:t>
      </w:r>
      <w:r>
        <w:rPr>
          <w:sz w:val="24"/>
        </w:rPr>
        <w:tab/>
      </w:r>
      <w:r>
        <w:rPr>
          <w:sz w:val="24"/>
        </w:rPr>
        <w:tab/>
      </w:r>
      <w:r w:rsidR="00D06072">
        <w:rPr>
          <w:sz w:val="24"/>
        </w:rPr>
        <w:tab/>
      </w:r>
      <w:r w:rsidR="008C5680">
        <w:rPr>
          <w:sz w:val="24"/>
        </w:rPr>
        <w:tab/>
      </w:r>
      <w:r w:rsidR="002273B2">
        <w:rPr>
          <w:sz w:val="24"/>
        </w:rPr>
        <w:tab/>
      </w:r>
      <w:r w:rsidR="00D545F3">
        <w:rPr>
          <w:sz w:val="24"/>
        </w:rPr>
        <w:tab/>
      </w:r>
      <w:r w:rsidR="001C3348">
        <w:rPr>
          <w:noProof/>
        </w:rPr>
        <w:drawing>
          <wp:inline distT="0" distB="0" distL="0" distR="0" wp14:anchorId="07310634" wp14:editId="4F31CC8B">
            <wp:extent cx="2168525" cy="1056640"/>
            <wp:effectExtent l="0" t="0" r="3175" b="0"/>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8" cstate="print"/>
                    <a:srcRect/>
                    <a:stretch>
                      <a:fillRect/>
                    </a:stretch>
                  </pic:blipFill>
                  <pic:spPr bwMode="auto">
                    <a:xfrm>
                      <a:off x="0" y="0"/>
                      <a:ext cx="2168525" cy="1056640"/>
                    </a:xfrm>
                    <a:prstGeom prst="rect">
                      <a:avLst/>
                    </a:prstGeom>
                    <a:noFill/>
                    <a:ln w="9525">
                      <a:noFill/>
                      <a:miter lim="800000"/>
                      <a:headEnd/>
                      <a:tailEnd/>
                    </a:ln>
                  </pic:spPr>
                </pic:pic>
              </a:graphicData>
            </a:graphic>
          </wp:inline>
        </w:drawing>
      </w:r>
    </w:p>
    <w:p w:rsidR="001D38B8" w:rsidRDefault="001D38B8" w:rsidP="00EB5723">
      <w:pPr>
        <w:tabs>
          <w:tab w:val="left" w:pos="360"/>
        </w:tabs>
        <w:jc w:val="both"/>
        <w:rPr>
          <w:sz w:val="24"/>
        </w:rPr>
      </w:pPr>
    </w:p>
    <w:p w:rsidR="001D38B8" w:rsidRDefault="001D38B8" w:rsidP="001D38B8">
      <w:pPr>
        <w:tabs>
          <w:tab w:val="left" w:pos="360"/>
        </w:tabs>
        <w:rPr>
          <w:sz w:val="24"/>
        </w:rPr>
      </w:pPr>
    </w:p>
    <w:p w:rsidR="00A32C81" w:rsidRDefault="00A32C81">
      <w:pPr>
        <w:rPr>
          <w:sz w:val="24"/>
        </w:rPr>
      </w:pPr>
      <w:r>
        <w:rPr>
          <w:sz w:val="24"/>
        </w:rPr>
        <w:br w:type="page"/>
      </w:r>
    </w:p>
    <w:p w:rsidR="00A32C81" w:rsidRDefault="00A32C81" w:rsidP="00A32C81">
      <w:pPr>
        <w:contextualSpacing/>
        <w:rPr>
          <w:rFonts w:ascii="Microsoft Sans Serif"/>
          <w:b/>
          <w:sz w:val="24"/>
          <w:u w:val="single"/>
        </w:rPr>
        <w:sectPr w:rsidR="00A32C81" w:rsidSect="00F3373C">
          <w:footerReference w:type="even" r:id="rId9"/>
          <w:footerReference w:type="default" r:id="rId10"/>
          <w:pgSz w:w="12240" w:h="15840"/>
          <w:pgMar w:top="1440" w:right="1440" w:bottom="1440" w:left="1440" w:header="720" w:footer="720" w:gutter="0"/>
          <w:cols w:space="720"/>
          <w:titlePg/>
        </w:sectPr>
      </w:pPr>
    </w:p>
    <w:p w:rsidR="00A32C81" w:rsidRPr="009F3CC8" w:rsidRDefault="00A32C81" w:rsidP="00A32C81">
      <w:pPr>
        <w:contextualSpacing/>
        <w:rPr>
          <w:rFonts w:ascii="Microsoft Sans Serif"/>
          <w:sz w:val="24"/>
        </w:rPr>
      </w:pPr>
      <w:bookmarkStart w:id="0" w:name="_GoBack"/>
      <w:bookmarkEnd w:id="0"/>
      <w:r>
        <w:rPr>
          <w:rFonts w:ascii="Microsoft Sans Serif"/>
          <w:b/>
          <w:sz w:val="24"/>
          <w:u w:val="single"/>
        </w:rPr>
        <w:lastRenderedPageBreak/>
        <w:t>C-2016-2550319 - YOLONDA JONES v. PPL ELECTRIC UTILITIES CORPORATION</w:t>
      </w:r>
      <w:r>
        <w:rPr>
          <w:rFonts w:ascii="Microsoft Sans Serif"/>
          <w:b/>
          <w:sz w:val="24"/>
          <w:u w:val="single"/>
        </w:rPr>
        <w:cr/>
      </w:r>
      <w:r>
        <w:rPr>
          <w:rFonts w:ascii="Microsoft Sans Serif"/>
          <w:b/>
          <w:sz w:val="24"/>
          <w:u w:val="single"/>
        </w:rPr>
        <w:cr/>
      </w:r>
      <w:r w:rsidRPr="009F3CC8">
        <w:rPr>
          <w:rFonts w:ascii="Microsoft Sans Serif"/>
          <w:sz w:val="24"/>
        </w:rPr>
        <w:t xml:space="preserve">YOLONDA JONES </w:t>
      </w:r>
    </w:p>
    <w:p w:rsidR="00A32C81" w:rsidRPr="009F3CC8" w:rsidRDefault="00A32C81" w:rsidP="00A32C81">
      <w:pPr>
        <w:contextualSpacing/>
        <w:rPr>
          <w:rFonts w:ascii="Microsoft Sans Serif"/>
          <w:sz w:val="24"/>
        </w:rPr>
      </w:pPr>
      <w:r w:rsidRPr="009F3CC8">
        <w:rPr>
          <w:rFonts w:ascii="Microsoft Sans Serif"/>
          <w:sz w:val="24"/>
        </w:rPr>
        <w:t xml:space="preserve">1819 OWASCO TERRACE </w:t>
      </w:r>
    </w:p>
    <w:p w:rsidR="00A32C81" w:rsidRPr="00D40C3A" w:rsidRDefault="00A32C81" w:rsidP="00A32C81">
      <w:pPr>
        <w:contextualSpacing/>
        <w:rPr>
          <w:rFonts w:ascii="Microsoft Sans Serif"/>
          <w:sz w:val="24"/>
        </w:rPr>
      </w:pPr>
      <w:r w:rsidRPr="009F3CC8">
        <w:rPr>
          <w:rFonts w:ascii="Microsoft Sans Serif"/>
          <w:sz w:val="24"/>
        </w:rPr>
        <w:t>TOBYHANNA PA  18466</w:t>
      </w:r>
      <w:r>
        <w:rPr>
          <w:rFonts w:ascii="Microsoft Sans Serif"/>
          <w:sz w:val="24"/>
        </w:rPr>
        <w:cr/>
      </w:r>
      <w:r>
        <w:rPr>
          <w:rFonts w:ascii="Microsoft Sans Serif"/>
          <w:b/>
          <w:sz w:val="24"/>
        </w:rPr>
        <w:t>212.264.</w:t>
      </w:r>
      <w:r w:rsidRPr="004E5450">
        <w:rPr>
          <w:rFonts w:ascii="Microsoft Sans Serif"/>
          <w:b/>
          <w:sz w:val="24"/>
        </w:rPr>
        <w:t>2600</w:t>
      </w:r>
      <w:r w:rsidRPr="004E5450">
        <w:rPr>
          <w:rFonts w:ascii="Microsoft Sans Serif"/>
          <w:b/>
          <w:sz w:val="24"/>
        </w:rPr>
        <w:cr/>
      </w:r>
      <w:r>
        <w:rPr>
          <w:rFonts w:ascii="Microsoft Sans Serif"/>
          <w:sz w:val="24"/>
        </w:rPr>
        <w:cr/>
      </w:r>
      <w:r w:rsidRPr="00D40C3A">
        <w:rPr>
          <w:rFonts w:ascii="Microsoft Sans Serif"/>
          <w:sz w:val="24"/>
        </w:rPr>
        <w:t xml:space="preserve">GRAIG M SCHULTZ ESQUIRE </w:t>
      </w:r>
    </w:p>
    <w:p w:rsidR="00A32C81" w:rsidRPr="00D40C3A" w:rsidRDefault="00A32C81" w:rsidP="00A32C81">
      <w:pPr>
        <w:contextualSpacing/>
        <w:rPr>
          <w:rFonts w:ascii="Microsoft Sans Serif"/>
          <w:sz w:val="24"/>
        </w:rPr>
      </w:pPr>
      <w:r w:rsidRPr="00D40C3A">
        <w:rPr>
          <w:rFonts w:ascii="Microsoft Sans Serif"/>
          <w:sz w:val="24"/>
        </w:rPr>
        <w:t xml:space="preserve">GROSS MCGINLEY LLP </w:t>
      </w:r>
    </w:p>
    <w:p w:rsidR="00A32C81" w:rsidRPr="00D40C3A" w:rsidRDefault="00A32C81" w:rsidP="00A32C81">
      <w:pPr>
        <w:contextualSpacing/>
        <w:rPr>
          <w:rFonts w:ascii="Microsoft Sans Serif"/>
          <w:sz w:val="24"/>
        </w:rPr>
      </w:pPr>
      <w:r w:rsidRPr="00D40C3A">
        <w:rPr>
          <w:rFonts w:ascii="Microsoft Sans Serif"/>
          <w:sz w:val="24"/>
        </w:rPr>
        <w:t xml:space="preserve">33 SOUTH SEVENTH STREET </w:t>
      </w:r>
    </w:p>
    <w:p w:rsidR="00A32C81" w:rsidRPr="00D40C3A" w:rsidRDefault="00A32C81" w:rsidP="00A32C81">
      <w:pPr>
        <w:contextualSpacing/>
        <w:rPr>
          <w:rFonts w:ascii="Microsoft Sans Serif"/>
          <w:sz w:val="24"/>
        </w:rPr>
      </w:pPr>
      <w:r w:rsidRPr="00D40C3A">
        <w:rPr>
          <w:rFonts w:ascii="Microsoft Sans Serif"/>
          <w:sz w:val="24"/>
        </w:rPr>
        <w:t xml:space="preserve">P O BOX 4060 </w:t>
      </w:r>
    </w:p>
    <w:p w:rsidR="00A32C81" w:rsidRDefault="00A32C81" w:rsidP="00A32C81">
      <w:pPr>
        <w:contextualSpacing/>
        <w:rPr>
          <w:rFonts w:ascii="Microsoft Sans Serif"/>
          <w:b/>
          <w:sz w:val="24"/>
        </w:rPr>
      </w:pPr>
      <w:r w:rsidRPr="00D40C3A">
        <w:rPr>
          <w:rFonts w:ascii="Microsoft Sans Serif"/>
          <w:sz w:val="24"/>
        </w:rPr>
        <w:t>ALLENTOWN PA  18105-4060</w:t>
      </w:r>
      <w:r>
        <w:rPr>
          <w:rFonts w:ascii="Microsoft Sans Serif"/>
          <w:sz w:val="24"/>
        </w:rPr>
        <w:cr/>
      </w:r>
      <w:r w:rsidRPr="004E5450">
        <w:rPr>
          <w:rFonts w:ascii="Microsoft Sans Serif"/>
          <w:b/>
          <w:sz w:val="24"/>
        </w:rPr>
        <w:t>610.820.5450</w:t>
      </w:r>
    </w:p>
    <w:p w:rsidR="00A32C81" w:rsidRPr="004E5450" w:rsidRDefault="00A32C81" w:rsidP="00A32C81">
      <w:pPr>
        <w:contextualSpacing/>
        <w:rPr>
          <w:rFonts w:ascii="Microsoft Sans Serif"/>
          <w:sz w:val="24"/>
        </w:rPr>
      </w:pPr>
      <w:r>
        <w:rPr>
          <w:rFonts w:ascii="Microsoft Sans Serif"/>
          <w:i/>
          <w:sz w:val="24"/>
        </w:rPr>
        <w:t>Representing PPL Electric Utilities Corporation</w:t>
      </w:r>
      <w:r w:rsidRPr="004E5450">
        <w:rPr>
          <w:rFonts w:ascii="Microsoft Sans Serif"/>
          <w:sz w:val="24"/>
        </w:rPr>
        <w:cr/>
      </w:r>
    </w:p>
    <w:p w:rsidR="00A32C81" w:rsidRDefault="00A32C81" w:rsidP="00A32C81">
      <w:pPr>
        <w:contextualSpacing/>
      </w:pPr>
    </w:p>
    <w:p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C73" w:rsidRDefault="002A7C73">
      <w:r>
        <w:separator/>
      </w:r>
    </w:p>
  </w:endnote>
  <w:endnote w:type="continuationSeparator" w:id="0">
    <w:p w:rsidR="002A7C73" w:rsidRDefault="002A7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32C81">
      <w:rPr>
        <w:rStyle w:val="PageNumber"/>
        <w:noProof/>
      </w:rPr>
      <w:t>5</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C73" w:rsidRDefault="002A7C73">
      <w:r>
        <w:separator/>
      </w:r>
    </w:p>
  </w:footnote>
  <w:footnote w:type="continuationSeparator" w:id="0">
    <w:p w:rsidR="002A7C73" w:rsidRDefault="002A7C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9073D"/>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64"/>
    <w:rsid w:val="00037BE6"/>
    <w:rsid w:val="00044380"/>
    <w:rsid w:val="00066191"/>
    <w:rsid w:val="000A22F9"/>
    <w:rsid w:val="000C01F3"/>
    <w:rsid w:val="000D50F2"/>
    <w:rsid w:val="000E7447"/>
    <w:rsid w:val="0010441E"/>
    <w:rsid w:val="0010572B"/>
    <w:rsid w:val="00116F8A"/>
    <w:rsid w:val="00143936"/>
    <w:rsid w:val="001B61F5"/>
    <w:rsid w:val="001B76B0"/>
    <w:rsid w:val="001C3348"/>
    <w:rsid w:val="001C43E5"/>
    <w:rsid w:val="001C6759"/>
    <w:rsid w:val="001D38B8"/>
    <w:rsid w:val="001F79BB"/>
    <w:rsid w:val="00214B31"/>
    <w:rsid w:val="002169C1"/>
    <w:rsid w:val="002273B2"/>
    <w:rsid w:val="00254CE2"/>
    <w:rsid w:val="00260B65"/>
    <w:rsid w:val="00293C4D"/>
    <w:rsid w:val="00295C93"/>
    <w:rsid w:val="002971BD"/>
    <w:rsid w:val="002A7C73"/>
    <w:rsid w:val="002C4E2F"/>
    <w:rsid w:val="002C5F54"/>
    <w:rsid w:val="002F41A2"/>
    <w:rsid w:val="00350C29"/>
    <w:rsid w:val="00357400"/>
    <w:rsid w:val="003608B2"/>
    <w:rsid w:val="00361600"/>
    <w:rsid w:val="00371555"/>
    <w:rsid w:val="00372436"/>
    <w:rsid w:val="00387932"/>
    <w:rsid w:val="003B3FBC"/>
    <w:rsid w:val="003B7B1D"/>
    <w:rsid w:val="003E4E24"/>
    <w:rsid w:val="00412780"/>
    <w:rsid w:val="004515DF"/>
    <w:rsid w:val="004856BA"/>
    <w:rsid w:val="00495F65"/>
    <w:rsid w:val="004A3AA9"/>
    <w:rsid w:val="004B0B15"/>
    <w:rsid w:val="004C2128"/>
    <w:rsid w:val="004C3DB4"/>
    <w:rsid w:val="004C70BF"/>
    <w:rsid w:val="004E1357"/>
    <w:rsid w:val="004E591C"/>
    <w:rsid w:val="004E6AF6"/>
    <w:rsid w:val="004F3C7A"/>
    <w:rsid w:val="004F587C"/>
    <w:rsid w:val="004F7EBF"/>
    <w:rsid w:val="00510E29"/>
    <w:rsid w:val="00520F7B"/>
    <w:rsid w:val="00527CC5"/>
    <w:rsid w:val="005404D0"/>
    <w:rsid w:val="00552DF9"/>
    <w:rsid w:val="00576552"/>
    <w:rsid w:val="00586FAE"/>
    <w:rsid w:val="005D6716"/>
    <w:rsid w:val="005E21F0"/>
    <w:rsid w:val="00600ECE"/>
    <w:rsid w:val="00644706"/>
    <w:rsid w:val="00674C81"/>
    <w:rsid w:val="0067556F"/>
    <w:rsid w:val="0068779B"/>
    <w:rsid w:val="0069655D"/>
    <w:rsid w:val="006A14B5"/>
    <w:rsid w:val="006A15DE"/>
    <w:rsid w:val="006B117A"/>
    <w:rsid w:val="0071350D"/>
    <w:rsid w:val="0073663B"/>
    <w:rsid w:val="00740357"/>
    <w:rsid w:val="0077153E"/>
    <w:rsid w:val="007768F9"/>
    <w:rsid w:val="007845E9"/>
    <w:rsid w:val="0078531F"/>
    <w:rsid w:val="007860D8"/>
    <w:rsid w:val="007903F9"/>
    <w:rsid w:val="00792CE7"/>
    <w:rsid w:val="007A0CC7"/>
    <w:rsid w:val="007B28B5"/>
    <w:rsid w:val="008019E4"/>
    <w:rsid w:val="00802D85"/>
    <w:rsid w:val="008104FF"/>
    <w:rsid w:val="0083318C"/>
    <w:rsid w:val="00860B49"/>
    <w:rsid w:val="00870C19"/>
    <w:rsid w:val="00886BD8"/>
    <w:rsid w:val="00895A33"/>
    <w:rsid w:val="008A4CCD"/>
    <w:rsid w:val="008C5680"/>
    <w:rsid w:val="008F41C8"/>
    <w:rsid w:val="0092156D"/>
    <w:rsid w:val="0093323E"/>
    <w:rsid w:val="00957EBC"/>
    <w:rsid w:val="00962AA0"/>
    <w:rsid w:val="00965663"/>
    <w:rsid w:val="0097170C"/>
    <w:rsid w:val="00977FE9"/>
    <w:rsid w:val="00982A63"/>
    <w:rsid w:val="00984705"/>
    <w:rsid w:val="00997F90"/>
    <w:rsid w:val="009A1275"/>
    <w:rsid w:val="009D6EC6"/>
    <w:rsid w:val="009E5BD3"/>
    <w:rsid w:val="00A0342E"/>
    <w:rsid w:val="00A13234"/>
    <w:rsid w:val="00A22ECD"/>
    <w:rsid w:val="00A32C81"/>
    <w:rsid w:val="00AE0239"/>
    <w:rsid w:val="00B02B8A"/>
    <w:rsid w:val="00B14E52"/>
    <w:rsid w:val="00B261A8"/>
    <w:rsid w:val="00B44A95"/>
    <w:rsid w:val="00B50A43"/>
    <w:rsid w:val="00B6748D"/>
    <w:rsid w:val="00B704A1"/>
    <w:rsid w:val="00BA4892"/>
    <w:rsid w:val="00BA623E"/>
    <w:rsid w:val="00BF574B"/>
    <w:rsid w:val="00C0610A"/>
    <w:rsid w:val="00C12D37"/>
    <w:rsid w:val="00C4139C"/>
    <w:rsid w:val="00C526F7"/>
    <w:rsid w:val="00C529B6"/>
    <w:rsid w:val="00C64AFC"/>
    <w:rsid w:val="00C76CEB"/>
    <w:rsid w:val="00C86B5A"/>
    <w:rsid w:val="00CA7A20"/>
    <w:rsid w:val="00CB1BE1"/>
    <w:rsid w:val="00CB7816"/>
    <w:rsid w:val="00CC30B4"/>
    <w:rsid w:val="00CF5E9E"/>
    <w:rsid w:val="00D01EFF"/>
    <w:rsid w:val="00D06072"/>
    <w:rsid w:val="00D31E41"/>
    <w:rsid w:val="00D36BAE"/>
    <w:rsid w:val="00D52F64"/>
    <w:rsid w:val="00D545F3"/>
    <w:rsid w:val="00D83B9E"/>
    <w:rsid w:val="00D858BF"/>
    <w:rsid w:val="00D9684A"/>
    <w:rsid w:val="00DA066D"/>
    <w:rsid w:val="00DD09B0"/>
    <w:rsid w:val="00DD1CAC"/>
    <w:rsid w:val="00DF1B6E"/>
    <w:rsid w:val="00DF6D20"/>
    <w:rsid w:val="00E10828"/>
    <w:rsid w:val="00E372F4"/>
    <w:rsid w:val="00E7004F"/>
    <w:rsid w:val="00EB5723"/>
    <w:rsid w:val="00EE0E34"/>
    <w:rsid w:val="00EF1E92"/>
    <w:rsid w:val="00EF4926"/>
    <w:rsid w:val="00F06152"/>
    <w:rsid w:val="00F212DD"/>
    <w:rsid w:val="00F3373C"/>
    <w:rsid w:val="00F55E18"/>
    <w:rsid w:val="00F67523"/>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styleId="BalloonText">
    <w:name w:val="Balloon Text"/>
    <w:basedOn w:val="Normal"/>
    <w:link w:val="BalloonTextChar"/>
    <w:rsid w:val="001C3348"/>
    <w:rPr>
      <w:rFonts w:ascii="Tahoma" w:hAnsi="Tahoma" w:cs="Tahoma"/>
      <w:sz w:val="16"/>
      <w:szCs w:val="16"/>
    </w:rPr>
  </w:style>
  <w:style w:type="character" w:customStyle="1" w:styleId="BalloonTextChar">
    <w:name w:val="Balloon Text Char"/>
    <w:basedOn w:val="DefaultParagraphFont"/>
    <w:link w:val="BalloonText"/>
    <w:rsid w:val="001C33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styleId="BalloonText">
    <w:name w:val="Balloon Text"/>
    <w:basedOn w:val="Normal"/>
    <w:link w:val="BalloonTextChar"/>
    <w:rsid w:val="001C3348"/>
    <w:rPr>
      <w:rFonts w:ascii="Tahoma" w:hAnsi="Tahoma" w:cs="Tahoma"/>
      <w:sz w:val="16"/>
      <w:szCs w:val="16"/>
    </w:rPr>
  </w:style>
  <w:style w:type="character" w:customStyle="1" w:styleId="BalloonTextChar">
    <w:name w:val="Balloon Text Char"/>
    <w:basedOn w:val="DefaultParagraphFont"/>
    <w:link w:val="BalloonText"/>
    <w:rsid w:val="001C3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1120</Words>
  <Characters>6386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7492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sandra elizabeth oldynski</cp:lastModifiedBy>
  <cp:revision>8</cp:revision>
  <cp:lastPrinted>2011-10-24T18:07:00Z</cp:lastPrinted>
  <dcterms:created xsi:type="dcterms:W3CDTF">2016-08-03T15:30:00Z</dcterms:created>
  <dcterms:modified xsi:type="dcterms:W3CDTF">2016-08-03T15:39:00Z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