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D7B9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D7B9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D7B9B">
        <w:rPr>
          <w:rFonts w:ascii="Times New Roman" w:hAnsi="Times New Roman"/>
          <w:b/>
          <w:spacing w:val="-3"/>
          <w:szCs w:val="24"/>
        </w:rPr>
        <w:fldChar w:fldCharType="begin"/>
      </w:r>
      <w:r w:rsidRPr="001D7B9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D7B9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D7B9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D7B9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D7B9B" w:rsidRPr="001D7B9B" w:rsidRDefault="00141506" w:rsidP="001D7B9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D7B9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D7B9B" w:rsidRDefault="001D7B9B" w:rsidP="001D7B9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D7B9B" w:rsidRDefault="001D7B9B" w:rsidP="001D7B9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D7B9B" w:rsidRDefault="001D7B9B" w:rsidP="001D7B9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D7B9B" w:rsidRPr="001D7B9B" w:rsidRDefault="001D7B9B" w:rsidP="001D7B9B">
      <w:pPr>
        <w:jc w:val="both"/>
        <w:rPr>
          <w:rFonts w:ascii="Times New Roman" w:hAnsi="Times New Roman"/>
          <w:szCs w:val="24"/>
        </w:rPr>
      </w:pPr>
      <w:r w:rsidRPr="001D7B9B">
        <w:rPr>
          <w:rFonts w:ascii="Times New Roman" w:hAnsi="Times New Roman"/>
          <w:szCs w:val="24"/>
        </w:rPr>
        <w:t>Catrina Bowser</w:t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  <w:t>:</w:t>
      </w:r>
    </w:p>
    <w:p w:rsidR="001D7B9B" w:rsidRPr="001D7B9B" w:rsidRDefault="001D7B9B" w:rsidP="001D7B9B">
      <w:pPr>
        <w:jc w:val="both"/>
        <w:rPr>
          <w:rFonts w:ascii="Times New Roman" w:hAnsi="Times New Roman"/>
          <w:szCs w:val="24"/>
        </w:rPr>
      </w:pP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  <w:t>:</w:t>
      </w:r>
    </w:p>
    <w:p w:rsidR="001D7B9B" w:rsidRPr="001D7B9B" w:rsidRDefault="001D7B9B" w:rsidP="001D7B9B">
      <w:pPr>
        <w:jc w:val="both"/>
        <w:rPr>
          <w:rFonts w:ascii="Times New Roman" w:hAnsi="Times New Roman"/>
          <w:szCs w:val="24"/>
        </w:rPr>
      </w:pPr>
      <w:r w:rsidRPr="001D7B9B">
        <w:rPr>
          <w:rFonts w:ascii="Times New Roman" w:hAnsi="Times New Roman"/>
          <w:szCs w:val="24"/>
        </w:rPr>
        <w:tab/>
        <w:t>v.</w:t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  <w:t>:</w:t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>C-2015-2516847</w:t>
      </w:r>
    </w:p>
    <w:p w:rsidR="001D7B9B" w:rsidRPr="001D7B9B" w:rsidRDefault="001D7B9B" w:rsidP="001D7B9B">
      <w:pPr>
        <w:jc w:val="both"/>
        <w:rPr>
          <w:rFonts w:ascii="Times New Roman" w:hAnsi="Times New Roman"/>
          <w:szCs w:val="24"/>
        </w:rPr>
      </w:pP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  <w:t>:</w:t>
      </w:r>
    </w:p>
    <w:p w:rsidR="001D7B9B" w:rsidRPr="001D7B9B" w:rsidRDefault="001D7B9B" w:rsidP="001D7B9B">
      <w:pPr>
        <w:jc w:val="both"/>
        <w:rPr>
          <w:rFonts w:ascii="Times New Roman" w:hAnsi="Times New Roman"/>
          <w:szCs w:val="24"/>
        </w:rPr>
      </w:pPr>
      <w:r w:rsidRPr="001D7B9B">
        <w:rPr>
          <w:rFonts w:ascii="Times New Roman" w:hAnsi="Times New Roman"/>
          <w:szCs w:val="24"/>
        </w:rPr>
        <w:t>PECO Energy Company</w:t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</w:r>
      <w:r w:rsidRPr="001D7B9B">
        <w:rPr>
          <w:rFonts w:ascii="Times New Roman" w:hAnsi="Times New Roman"/>
          <w:szCs w:val="24"/>
        </w:rPr>
        <w:tab/>
        <w:t>:</w:t>
      </w:r>
      <w:bookmarkStart w:id="0" w:name="_GoBack"/>
      <w:bookmarkEnd w:id="0"/>
    </w:p>
    <w:p w:rsidR="001D7B9B" w:rsidRDefault="001D7B9B" w:rsidP="001D7B9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D7B9B" w:rsidRDefault="001D7B9B" w:rsidP="001D7B9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D7B9B" w:rsidRPr="001D7B9B" w:rsidRDefault="001D7B9B" w:rsidP="001D7B9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D7B9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1D7B9B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D7B9B">
        <w:rPr>
          <w:rFonts w:ascii="Times New Roman" w:hAnsi="Times New Roman"/>
          <w:spacing w:val="-3"/>
          <w:szCs w:val="24"/>
        </w:rPr>
        <w:t>June 14,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D7B9B" w:rsidRDefault="001D7B9B" w:rsidP="001D7B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D7B9B">
        <w:rPr>
          <w:rFonts w:ascii="Times New Roman" w:hAnsi="Times New Roman"/>
        </w:rPr>
        <w:t>1.</w:t>
      </w:r>
      <w:r w:rsidRPr="001D7B9B">
        <w:rPr>
          <w:rFonts w:ascii="Times New Roman" w:hAnsi="Times New Roman"/>
        </w:rPr>
        <w:tab/>
        <w:t>That the complaint filed by Catrina Bowser against PECO Energy Company at Docket No. C-2015-2516847 is dismissed with prejudice.</w:t>
      </w:r>
    </w:p>
    <w:p w:rsidR="001D7B9B" w:rsidRPr="001D7B9B" w:rsidRDefault="001D7B9B" w:rsidP="001D7B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D7B9B" w:rsidRPr="001D7B9B" w:rsidRDefault="001D7B9B" w:rsidP="001D7B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D7B9B">
        <w:rPr>
          <w:rFonts w:ascii="Times New Roman" w:hAnsi="Times New Roman"/>
        </w:rPr>
        <w:t>2.</w:t>
      </w:r>
      <w:r w:rsidRPr="001D7B9B">
        <w:rPr>
          <w:rFonts w:ascii="Times New Roman" w:hAnsi="Times New Roman"/>
        </w:rPr>
        <w:tab/>
        <w:t>That the Respondent’s Motion to Dismiss is granted.</w:t>
      </w:r>
    </w:p>
    <w:p w:rsidR="001D7B9B" w:rsidRPr="001D7B9B" w:rsidRDefault="001D7B9B" w:rsidP="001D7B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D7B9B" w:rsidRPr="001D7B9B" w:rsidRDefault="001D7B9B" w:rsidP="001D7B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D7B9B">
        <w:rPr>
          <w:rFonts w:ascii="Times New Roman" w:hAnsi="Times New Roman"/>
        </w:rPr>
        <w:t>3.</w:t>
      </w:r>
      <w:r w:rsidRPr="001D7B9B">
        <w:rPr>
          <w:rFonts w:ascii="Times New Roman" w:hAnsi="Times New Roman"/>
        </w:rPr>
        <w:tab/>
        <w:t>That this case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F26A2B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062F648" wp14:editId="4F8F2270">
            <wp:simplePos x="0" y="0"/>
            <wp:positionH relativeFrom="column">
              <wp:posOffset>2902585</wp:posOffset>
            </wp:positionH>
            <wp:positionV relativeFrom="paragraph">
              <wp:posOffset>61595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26A2B">
        <w:rPr>
          <w:rFonts w:ascii="Times New Roman" w:hAnsi="Times New Roman"/>
          <w:spacing w:val="-3"/>
          <w:szCs w:val="24"/>
        </w:rPr>
        <w:t>August 11,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78B" w:rsidRDefault="00BE278B">
      <w:pPr>
        <w:spacing w:line="20" w:lineRule="exact"/>
      </w:pPr>
    </w:p>
  </w:endnote>
  <w:endnote w:type="continuationSeparator" w:id="0">
    <w:p w:rsidR="00BE278B" w:rsidRDefault="00BE278B">
      <w:r>
        <w:t xml:space="preserve"> </w:t>
      </w:r>
    </w:p>
  </w:endnote>
  <w:endnote w:type="continuationNotice" w:id="1">
    <w:p w:rsidR="00BE278B" w:rsidRDefault="00BE278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78B" w:rsidRDefault="00BE278B">
      <w:r>
        <w:separator/>
      </w:r>
    </w:p>
  </w:footnote>
  <w:footnote w:type="continuationSeparator" w:id="0">
    <w:p w:rsidR="00BE278B" w:rsidRDefault="00BE2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D7B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278B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26A2B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3</cp:revision>
  <cp:lastPrinted>2016-08-11T16:38:00Z</cp:lastPrinted>
  <dcterms:created xsi:type="dcterms:W3CDTF">2016-08-11T15:35:00Z</dcterms:created>
  <dcterms:modified xsi:type="dcterms:W3CDTF">2016-08-11T16:38:00Z</dcterms:modified>
</cp:coreProperties>
</file>