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44" w:rsidRDefault="00E46204" w:rsidP="009A15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20, 2016</w:t>
      </w:r>
    </w:p>
    <w:p w:rsidR="009A1544" w:rsidRDefault="009A1544" w:rsidP="009A1544">
      <w:pPr>
        <w:jc w:val="center"/>
        <w:rPr>
          <w:rFonts w:ascii="Arial" w:hAnsi="Arial" w:cs="Arial"/>
          <w:sz w:val="24"/>
          <w:szCs w:val="24"/>
        </w:rPr>
      </w:pPr>
    </w:p>
    <w:p w:rsidR="0098215F" w:rsidRDefault="00E46204" w:rsidP="009A1544">
      <w:pPr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Robert m Horst</w:t>
      </w:r>
    </w:p>
    <w:p w:rsidR="00554516" w:rsidRDefault="00E46204" w:rsidP="009A1544">
      <w:pPr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R M Horst Transport LLC</w:t>
      </w:r>
    </w:p>
    <w:p w:rsidR="00BB5349" w:rsidRDefault="00BB5349" w:rsidP="009A1544">
      <w:pPr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13304 BIG POOL ROAD</w:t>
      </w:r>
    </w:p>
    <w:p w:rsidR="00554516" w:rsidRPr="00534E9B" w:rsidRDefault="00BB5349" w:rsidP="009A1544">
      <w:pPr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CLEAR SPRING, MD 21722</w:t>
      </w:r>
    </w:p>
    <w:p w:rsidR="0098215F" w:rsidRPr="00534E9B" w:rsidRDefault="0098215F" w:rsidP="009A1544">
      <w:pPr>
        <w:pStyle w:val="BodyText"/>
        <w:rPr>
          <w:rFonts w:cs="Arial"/>
          <w:sz w:val="22"/>
          <w:szCs w:val="22"/>
        </w:rPr>
      </w:pPr>
    </w:p>
    <w:p w:rsidR="009A1544" w:rsidRPr="00534E9B" w:rsidRDefault="009A1544" w:rsidP="009A1544">
      <w:pPr>
        <w:pStyle w:val="BodyText"/>
        <w:rPr>
          <w:rFonts w:cs="Arial"/>
          <w:sz w:val="22"/>
          <w:szCs w:val="22"/>
        </w:rPr>
      </w:pPr>
      <w:r w:rsidRPr="00534E9B">
        <w:rPr>
          <w:rFonts w:cs="Arial"/>
          <w:sz w:val="22"/>
          <w:szCs w:val="22"/>
        </w:rPr>
        <w:t xml:space="preserve">Dear </w:t>
      </w:r>
      <w:r w:rsidR="00451728" w:rsidRPr="00534E9B">
        <w:rPr>
          <w:rFonts w:cs="Arial"/>
          <w:sz w:val="22"/>
          <w:szCs w:val="22"/>
        </w:rPr>
        <w:t xml:space="preserve">Mr. </w:t>
      </w:r>
      <w:r w:rsidR="00BB5349">
        <w:rPr>
          <w:rFonts w:cs="Arial"/>
          <w:sz w:val="22"/>
          <w:szCs w:val="22"/>
        </w:rPr>
        <w:t>Horst,</w:t>
      </w:r>
      <w:bookmarkStart w:id="0" w:name="_GoBack"/>
      <w:bookmarkEnd w:id="0"/>
    </w:p>
    <w:p w:rsidR="005C2B5E" w:rsidRPr="00534E9B" w:rsidRDefault="009A1544" w:rsidP="005C2B5E">
      <w:pPr>
        <w:pStyle w:val="BodyText"/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534E9B">
        <w:rPr>
          <w:sz w:val="22"/>
          <w:szCs w:val="22"/>
        </w:rPr>
        <w:t xml:space="preserve">            </w:t>
      </w:r>
    </w:p>
    <w:p w:rsidR="00534E9B" w:rsidRPr="00534E9B" w:rsidRDefault="009A1544" w:rsidP="004E3705">
      <w:pPr>
        <w:pStyle w:val="BodyText"/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534E9B">
        <w:rPr>
          <w:rFonts w:cs="Arial"/>
          <w:sz w:val="22"/>
          <w:szCs w:val="22"/>
        </w:rPr>
        <w:t xml:space="preserve">            On </w:t>
      </w:r>
      <w:r w:rsidR="00CD38BF" w:rsidRPr="00534E9B">
        <w:rPr>
          <w:rFonts w:cs="Arial"/>
          <w:sz w:val="22"/>
          <w:szCs w:val="22"/>
        </w:rPr>
        <w:t xml:space="preserve">June </w:t>
      </w:r>
      <w:r w:rsidR="00BB5349">
        <w:rPr>
          <w:rFonts w:cs="Arial"/>
          <w:sz w:val="22"/>
          <w:szCs w:val="22"/>
        </w:rPr>
        <w:t>20</w:t>
      </w:r>
      <w:r w:rsidR="00CD38BF" w:rsidRPr="00534E9B">
        <w:rPr>
          <w:rFonts w:cs="Arial"/>
          <w:sz w:val="22"/>
          <w:szCs w:val="22"/>
        </w:rPr>
        <w:t>, 2016</w:t>
      </w:r>
      <w:r w:rsidRPr="00534E9B">
        <w:rPr>
          <w:rFonts w:cs="Arial"/>
          <w:sz w:val="22"/>
          <w:szCs w:val="22"/>
        </w:rPr>
        <w:t xml:space="preserve">, the Commission received </w:t>
      </w:r>
      <w:r w:rsidR="0098215F" w:rsidRPr="00534E9B">
        <w:rPr>
          <w:rFonts w:cs="Arial"/>
          <w:sz w:val="22"/>
          <w:szCs w:val="22"/>
        </w:rPr>
        <w:t xml:space="preserve">the </w:t>
      </w:r>
      <w:r w:rsidRPr="00534E9B">
        <w:rPr>
          <w:rFonts w:cs="Arial"/>
          <w:sz w:val="22"/>
          <w:szCs w:val="22"/>
        </w:rPr>
        <w:t xml:space="preserve">Application </w:t>
      </w:r>
      <w:r w:rsidR="0098215F" w:rsidRPr="00534E9B">
        <w:rPr>
          <w:rFonts w:cs="Arial"/>
          <w:sz w:val="22"/>
          <w:szCs w:val="22"/>
        </w:rPr>
        <w:t xml:space="preserve">of </w:t>
      </w:r>
      <w:r w:rsidR="00BB5349">
        <w:rPr>
          <w:rFonts w:cs="Arial"/>
          <w:sz w:val="22"/>
          <w:szCs w:val="22"/>
        </w:rPr>
        <w:t>R M Horst Transport</w:t>
      </w:r>
      <w:r w:rsidR="004E3705">
        <w:rPr>
          <w:rFonts w:cs="Arial"/>
          <w:sz w:val="22"/>
          <w:szCs w:val="22"/>
        </w:rPr>
        <w:t>, LLC</w:t>
      </w:r>
      <w:r w:rsidR="0098215F" w:rsidRPr="00534E9B">
        <w:rPr>
          <w:rFonts w:cs="Arial"/>
          <w:sz w:val="22"/>
          <w:szCs w:val="22"/>
        </w:rPr>
        <w:t xml:space="preserve"> </w:t>
      </w:r>
      <w:r w:rsidRPr="00534E9B">
        <w:rPr>
          <w:rFonts w:cs="Arial"/>
          <w:sz w:val="22"/>
          <w:szCs w:val="22"/>
        </w:rPr>
        <w:t xml:space="preserve">requesting the authority to operate as a Common Carrier of </w:t>
      </w:r>
      <w:r w:rsidR="00CD38BF" w:rsidRPr="00534E9B">
        <w:rPr>
          <w:rFonts w:cs="Arial"/>
          <w:sz w:val="22"/>
          <w:szCs w:val="22"/>
        </w:rPr>
        <w:t>Property</w:t>
      </w:r>
      <w:r w:rsidR="00451728" w:rsidRPr="00534E9B">
        <w:rPr>
          <w:rFonts w:cs="Arial"/>
          <w:sz w:val="22"/>
          <w:szCs w:val="22"/>
        </w:rPr>
        <w:t>.  Upon</w:t>
      </w:r>
      <w:r w:rsidRPr="00534E9B">
        <w:rPr>
          <w:rFonts w:cs="Arial"/>
          <w:sz w:val="22"/>
          <w:szCs w:val="22"/>
        </w:rPr>
        <w:t xml:space="preserve"> ini</w:t>
      </w:r>
      <w:r w:rsidR="005C2B5E" w:rsidRPr="00534E9B">
        <w:rPr>
          <w:rFonts w:cs="Arial"/>
          <w:sz w:val="22"/>
          <w:szCs w:val="22"/>
        </w:rPr>
        <w:t>tial review, the Application had</w:t>
      </w:r>
      <w:r w:rsidRPr="00534E9B">
        <w:rPr>
          <w:rFonts w:cs="Arial"/>
          <w:sz w:val="22"/>
          <w:szCs w:val="22"/>
        </w:rPr>
        <w:t xml:space="preserve"> been determined to be deficient for the following reasons:</w:t>
      </w:r>
    </w:p>
    <w:p w:rsidR="00F7477E" w:rsidRDefault="004E3705" w:rsidP="00BB5349">
      <w:pPr>
        <w:ind w:left="1170" w:right="1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When an</w:t>
      </w:r>
      <w:r w:rsidRPr="00BD4572">
        <w:rPr>
          <w:rFonts w:ascii="Arial" w:hAnsi="Arial" w:cs="Arial"/>
          <w:b/>
        </w:rPr>
        <w:t xml:space="preserve"> application is being filed by a Limited Liability Company, </w:t>
      </w:r>
      <w:r>
        <w:rPr>
          <w:rFonts w:ascii="Arial" w:hAnsi="Arial" w:cs="Arial"/>
          <w:b/>
        </w:rPr>
        <w:t xml:space="preserve">the filer must </w:t>
      </w:r>
      <w:r w:rsidRPr="00BD4572">
        <w:rPr>
          <w:rFonts w:ascii="Arial" w:hAnsi="Arial" w:cs="Arial"/>
          <w:b/>
        </w:rPr>
        <w:t>provide a list of the names and addresses of ALL members and the Title of each member</w:t>
      </w:r>
      <w:r>
        <w:rPr>
          <w:rFonts w:ascii="Arial" w:hAnsi="Arial" w:cs="Arial"/>
          <w:b/>
        </w:rPr>
        <w:t xml:space="preserve"> of the LLC, even if they are the sole member.</w:t>
      </w:r>
    </w:p>
    <w:p w:rsidR="00BB5349" w:rsidRDefault="00BB5349" w:rsidP="00F7477E">
      <w:pPr>
        <w:ind w:left="1170" w:right="1152"/>
        <w:jc w:val="both"/>
        <w:rPr>
          <w:rFonts w:ascii="Arial" w:hAnsi="Arial" w:cs="Arial"/>
          <w:b/>
        </w:rPr>
      </w:pPr>
    </w:p>
    <w:p w:rsidR="00BB5349" w:rsidRPr="00BD4572" w:rsidRDefault="00BB5349" w:rsidP="00BB5349">
      <w:pPr>
        <w:tabs>
          <w:tab w:val="left" w:pos="-2700"/>
        </w:tabs>
        <w:spacing w:before="120"/>
        <w:ind w:left="117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The PA Corporation Bureau Entity ID Number listed on the application is incorrect. </w:t>
      </w:r>
      <w:r w:rsidRPr="00BD4572">
        <w:rPr>
          <w:rFonts w:ascii="Arial" w:hAnsi="Arial" w:cs="Arial"/>
        </w:rPr>
        <w:t>Corporate entities (corporations, LPs, LLPs, and LLCs) and fictitious trade names must be registered with the PA Department of State.  Companies incorporated in other states must register as a foreign business corporation. Individuals acting as sole proprietors and partnerships do not have to register.</w:t>
      </w:r>
    </w:p>
    <w:p w:rsidR="00BB5349" w:rsidRPr="00BD4572" w:rsidRDefault="00BB5349" w:rsidP="00BB5349">
      <w:pPr>
        <w:tabs>
          <w:tab w:val="left" w:pos="-2700"/>
        </w:tabs>
        <w:spacing w:before="120"/>
        <w:ind w:left="1170"/>
        <w:rPr>
          <w:rFonts w:ascii="Arial" w:hAnsi="Arial" w:cs="Arial"/>
        </w:rPr>
      </w:pPr>
      <w:r w:rsidRPr="00BD4572">
        <w:rPr>
          <w:rFonts w:ascii="Arial" w:hAnsi="Arial" w:cs="Arial"/>
        </w:rPr>
        <w:t xml:space="preserve">If you are not registered with the PA Department of State, you can apply at its website at </w:t>
      </w:r>
      <w:hyperlink r:id="rId9" w:history="1">
        <w:r w:rsidRPr="00BD4572">
          <w:rPr>
            <w:rStyle w:val="Hyperlink"/>
            <w:rFonts w:ascii="Arial" w:hAnsi="Arial" w:cs="Arial"/>
          </w:rPr>
          <w:t>www.dos.state.pa.us/corps</w:t>
        </w:r>
      </w:hyperlink>
      <w:r w:rsidRPr="00BD4572">
        <w:rPr>
          <w:rFonts w:ascii="Arial" w:hAnsi="Arial" w:cs="Arial"/>
        </w:rPr>
        <w:t xml:space="preserve"> on how to do business in Pennsylvania as:</w:t>
      </w:r>
    </w:p>
    <w:p w:rsidR="00BB5349" w:rsidRPr="00534E9B" w:rsidRDefault="00BB5349" w:rsidP="00F7477E">
      <w:pPr>
        <w:ind w:left="1170" w:right="1152"/>
        <w:jc w:val="both"/>
        <w:rPr>
          <w:rFonts w:ascii="Arial" w:hAnsi="Arial"/>
          <w:sz w:val="22"/>
          <w:szCs w:val="22"/>
        </w:rPr>
      </w:pPr>
    </w:p>
    <w:p w:rsidR="00B86897" w:rsidRPr="00534E9B" w:rsidRDefault="005C2B5E" w:rsidP="00083A49">
      <w:pPr>
        <w:jc w:val="both"/>
        <w:rPr>
          <w:rFonts w:ascii="Arial" w:hAnsi="Arial" w:cs="Arial"/>
          <w:sz w:val="22"/>
          <w:szCs w:val="22"/>
        </w:rPr>
      </w:pPr>
      <w:r w:rsidRPr="00534E9B">
        <w:rPr>
          <w:rFonts w:ascii="Arial" w:hAnsi="Arial"/>
          <w:sz w:val="22"/>
          <w:szCs w:val="22"/>
        </w:rPr>
        <w:tab/>
      </w:r>
    </w:p>
    <w:p w:rsidR="009A1544" w:rsidRPr="00534E9B" w:rsidRDefault="00B86897" w:rsidP="009A1544">
      <w:pPr>
        <w:spacing w:before="100" w:beforeAutospacing="1" w:after="100" w:afterAutospacing="1"/>
        <w:ind w:right="90"/>
        <w:contextualSpacing/>
        <w:jc w:val="both"/>
        <w:rPr>
          <w:rFonts w:ascii="Arial" w:hAnsi="Arial" w:cs="Arial"/>
          <w:sz w:val="22"/>
          <w:szCs w:val="22"/>
        </w:rPr>
      </w:pPr>
      <w:r w:rsidRPr="00534E9B">
        <w:rPr>
          <w:rFonts w:ascii="Arial" w:hAnsi="Arial" w:cs="Arial"/>
          <w:sz w:val="22"/>
          <w:szCs w:val="22"/>
        </w:rPr>
        <w:tab/>
      </w:r>
      <w:r w:rsidR="009A1544" w:rsidRPr="00534E9B">
        <w:rPr>
          <w:rFonts w:ascii="Arial" w:hAnsi="Arial" w:cs="Arial"/>
          <w:sz w:val="22"/>
          <w:szCs w:val="22"/>
        </w:rPr>
        <w:t xml:space="preserve">Pursuant to 52 Pa. Code §1.4, you are required to correct these deficiencies.  </w:t>
      </w:r>
      <w:proofErr w:type="gramStart"/>
      <w:r w:rsidR="009A1544" w:rsidRPr="00534E9B">
        <w:rPr>
          <w:rFonts w:ascii="Arial" w:hAnsi="Arial" w:cs="Arial"/>
          <w:sz w:val="22"/>
          <w:szCs w:val="22"/>
        </w:rPr>
        <w:t xml:space="preserve">Failure to do so within </w:t>
      </w:r>
      <w:r w:rsidR="00BB5349">
        <w:rPr>
          <w:rFonts w:ascii="Arial" w:hAnsi="Arial" w:cs="Arial"/>
          <w:sz w:val="22"/>
          <w:szCs w:val="22"/>
        </w:rPr>
        <w:t>2</w:t>
      </w:r>
      <w:r w:rsidR="009A1544" w:rsidRPr="00534E9B">
        <w:rPr>
          <w:rFonts w:ascii="Arial" w:hAnsi="Arial" w:cs="Arial"/>
          <w:sz w:val="22"/>
          <w:szCs w:val="22"/>
        </w:rPr>
        <w:t>0 days of the date of this letter will result in the Application being returned unfiled.</w:t>
      </w:r>
      <w:proofErr w:type="gramEnd"/>
      <w:r w:rsidR="009A1544" w:rsidRPr="00534E9B">
        <w:rPr>
          <w:rFonts w:ascii="Arial" w:hAnsi="Arial" w:cs="Arial"/>
          <w:sz w:val="22"/>
          <w:szCs w:val="22"/>
        </w:rPr>
        <w:t>  </w:t>
      </w:r>
    </w:p>
    <w:p w:rsidR="009A1544" w:rsidRPr="00534E9B" w:rsidRDefault="009A1544" w:rsidP="009A1544">
      <w:pPr>
        <w:spacing w:before="100" w:beforeAutospacing="1" w:after="100" w:afterAutospacing="1"/>
        <w:ind w:right="90"/>
        <w:contextualSpacing/>
        <w:jc w:val="both"/>
        <w:rPr>
          <w:rFonts w:ascii="Arial" w:hAnsi="Arial" w:cs="Arial"/>
          <w:sz w:val="22"/>
          <w:szCs w:val="22"/>
        </w:rPr>
      </w:pPr>
      <w:r w:rsidRPr="00534E9B">
        <w:rPr>
          <w:rFonts w:ascii="Arial" w:hAnsi="Arial" w:cs="Arial"/>
          <w:sz w:val="22"/>
          <w:szCs w:val="22"/>
        </w:rPr>
        <w:t xml:space="preserve"> </w:t>
      </w:r>
    </w:p>
    <w:p w:rsidR="004E3705" w:rsidRDefault="009A1544" w:rsidP="0043404F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 w:rsidRPr="00534E9B">
        <w:rPr>
          <w:rFonts w:ascii="Arial" w:hAnsi="Arial" w:cs="Arial"/>
          <w:sz w:val="22"/>
          <w:szCs w:val="22"/>
        </w:rPr>
        <w:tab/>
      </w:r>
      <w:r w:rsidR="004E3705">
        <w:rPr>
          <w:rFonts w:ascii="Arial" w:hAnsi="Arial" w:cs="Arial"/>
          <w:sz w:val="22"/>
          <w:szCs w:val="22"/>
        </w:rPr>
        <w:t>Please return your item</w:t>
      </w:r>
      <w:r w:rsidRPr="00534E9B">
        <w:rPr>
          <w:rFonts w:ascii="Arial" w:hAnsi="Arial" w:cs="Arial"/>
          <w:sz w:val="22"/>
          <w:szCs w:val="22"/>
        </w:rPr>
        <w:t xml:space="preserve"> to the above listed address and address </w:t>
      </w:r>
      <w:r w:rsidR="004E3705">
        <w:rPr>
          <w:rFonts w:ascii="Arial" w:hAnsi="Arial" w:cs="Arial"/>
          <w:sz w:val="22"/>
          <w:szCs w:val="22"/>
        </w:rPr>
        <w:t xml:space="preserve">it </w:t>
      </w:r>
      <w:r w:rsidRPr="00534E9B">
        <w:rPr>
          <w:rFonts w:ascii="Arial" w:hAnsi="Arial" w:cs="Arial"/>
          <w:sz w:val="22"/>
          <w:szCs w:val="22"/>
        </w:rPr>
        <w:t>to the attention of Secretary Chiavetta. </w:t>
      </w:r>
      <w:r w:rsidR="005C2B5E" w:rsidRPr="00534E9B">
        <w:rPr>
          <w:rFonts w:ascii="Arial" w:hAnsi="Arial" w:cs="Arial"/>
          <w:sz w:val="22"/>
          <w:szCs w:val="22"/>
        </w:rPr>
        <w:t xml:space="preserve">  </w:t>
      </w:r>
      <w:r w:rsidR="004E3705">
        <w:rPr>
          <w:rFonts w:ascii="Arial" w:hAnsi="Arial" w:cs="Arial"/>
          <w:sz w:val="22"/>
          <w:szCs w:val="22"/>
        </w:rPr>
        <w:t xml:space="preserve">If you wish, you may fax the list of member to 717-787-0974 instead of mailing it to the Secretary’s Bureau.  Please mark fax to the attention of Melissa Maloney.  </w:t>
      </w:r>
    </w:p>
    <w:p w:rsidR="004E3705" w:rsidRDefault="004E3705" w:rsidP="0043404F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</w:p>
    <w:p w:rsidR="009A1544" w:rsidRPr="00534E9B" w:rsidRDefault="004E3705" w:rsidP="0043404F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A1544" w:rsidRPr="00534E9B">
        <w:rPr>
          <w:rFonts w:ascii="Arial" w:hAnsi="Arial" w:cs="Arial"/>
          <w:sz w:val="22"/>
          <w:szCs w:val="22"/>
        </w:rPr>
        <w:t>Should you have any questions pertaining to your application, please contact our Bureau at 717-772-7777.</w:t>
      </w:r>
    </w:p>
    <w:p w:rsidR="009A1544" w:rsidRPr="00083A49" w:rsidRDefault="009A1544" w:rsidP="009A1544">
      <w:pPr>
        <w:rPr>
          <w:rFonts w:ascii="Arial" w:hAnsi="Arial" w:cs="Arial"/>
          <w:sz w:val="22"/>
          <w:szCs w:val="24"/>
        </w:rPr>
      </w:pPr>
    </w:p>
    <w:p w:rsidR="009A1544" w:rsidRPr="00083A49" w:rsidRDefault="009A1544" w:rsidP="009A1544">
      <w:pPr>
        <w:rPr>
          <w:rFonts w:ascii="Arial" w:hAnsi="Arial"/>
          <w:sz w:val="22"/>
          <w:szCs w:val="24"/>
        </w:rPr>
      </w:pPr>
    </w:p>
    <w:p w:rsidR="009A1544" w:rsidRPr="00083A49" w:rsidRDefault="009A1544" w:rsidP="009A1544">
      <w:pPr>
        <w:rPr>
          <w:rFonts w:ascii="Arial" w:hAnsi="Arial"/>
          <w:sz w:val="22"/>
          <w:szCs w:val="24"/>
        </w:rPr>
      </w:pPr>
      <w:r w:rsidRPr="00083A49">
        <w:rPr>
          <w:noProof/>
          <w:sz w:val="22"/>
          <w:szCs w:val="24"/>
        </w:rPr>
        <w:drawing>
          <wp:anchor distT="0" distB="0" distL="114300" distR="114300" simplePos="0" relativeHeight="251660288" behindDoc="1" locked="0" layoutInCell="1" allowOverlap="1" wp14:anchorId="651FC896" wp14:editId="0F5F1104">
            <wp:simplePos x="0" y="0"/>
            <wp:positionH relativeFrom="column">
              <wp:posOffset>3108960</wp:posOffset>
            </wp:positionH>
            <wp:positionV relativeFrom="paragraph">
              <wp:posOffset>99695</wp:posOffset>
            </wp:positionV>
            <wp:extent cx="2095500" cy="797136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97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  <w:t>Sincerely,</w:t>
      </w:r>
    </w:p>
    <w:p w:rsidR="009A1544" w:rsidRPr="00083A49" w:rsidRDefault="009A1544" w:rsidP="009A1544">
      <w:pPr>
        <w:rPr>
          <w:rFonts w:ascii="Arial" w:hAnsi="Arial"/>
          <w:sz w:val="22"/>
          <w:szCs w:val="24"/>
        </w:rPr>
      </w:pPr>
    </w:p>
    <w:p w:rsidR="009A1544" w:rsidRPr="00083A49" w:rsidRDefault="009A1544" w:rsidP="009A1544">
      <w:pPr>
        <w:rPr>
          <w:rFonts w:ascii="Arial" w:hAnsi="Arial"/>
          <w:sz w:val="22"/>
          <w:szCs w:val="24"/>
        </w:rPr>
      </w:pPr>
    </w:p>
    <w:p w:rsidR="009A1544" w:rsidRPr="00083A49" w:rsidRDefault="009A1544" w:rsidP="009A1544">
      <w:pPr>
        <w:rPr>
          <w:rFonts w:ascii="Arial" w:hAnsi="Arial"/>
          <w:sz w:val="22"/>
          <w:szCs w:val="24"/>
        </w:rPr>
      </w:pPr>
    </w:p>
    <w:p w:rsidR="00F61632" w:rsidRDefault="009A1544" w:rsidP="009A1544">
      <w:pPr>
        <w:rPr>
          <w:rFonts w:ascii="Arial" w:hAnsi="Arial"/>
          <w:sz w:val="22"/>
          <w:szCs w:val="24"/>
        </w:rPr>
      </w:pP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</w:p>
    <w:p w:rsidR="009A1544" w:rsidRPr="00083A49" w:rsidRDefault="00F61632" w:rsidP="009A1544">
      <w:pPr>
        <w:rPr>
          <w:rFonts w:ascii="Arial" w:hAnsi="Arial"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 w:rsidR="009A1544" w:rsidRPr="00083A49">
        <w:rPr>
          <w:rFonts w:ascii="Arial" w:hAnsi="Arial" w:cs="Arial"/>
          <w:bCs/>
          <w:sz w:val="22"/>
          <w:szCs w:val="24"/>
        </w:rPr>
        <w:t>Rosemary Chiavetta</w:t>
      </w:r>
    </w:p>
    <w:p w:rsidR="009A1544" w:rsidRPr="00083A49" w:rsidRDefault="009A1544" w:rsidP="009A1544">
      <w:pPr>
        <w:rPr>
          <w:rFonts w:ascii="Arial" w:hAnsi="Arial"/>
          <w:sz w:val="22"/>
          <w:szCs w:val="24"/>
        </w:rPr>
      </w:pP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 w:cs="Arial"/>
          <w:bCs/>
          <w:sz w:val="22"/>
          <w:szCs w:val="24"/>
        </w:rPr>
        <w:t>Secretary</w:t>
      </w:r>
    </w:p>
    <w:p w:rsidR="00CA55F7" w:rsidRDefault="00CA55F7" w:rsidP="009A1544">
      <w:pPr>
        <w:rPr>
          <w:rFonts w:ascii="Arial" w:hAnsi="Arial"/>
          <w:sz w:val="22"/>
          <w:szCs w:val="24"/>
        </w:rPr>
      </w:pPr>
    </w:p>
    <w:p w:rsidR="009A1544" w:rsidRPr="00083A49" w:rsidRDefault="005C2B5E" w:rsidP="009A1544">
      <w:pPr>
        <w:rPr>
          <w:rFonts w:ascii="Arial" w:hAnsi="Arial" w:cs="Arial"/>
          <w:sz w:val="22"/>
          <w:szCs w:val="24"/>
        </w:rPr>
      </w:pPr>
      <w:proofErr w:type="spellStart"/>
      <w:r w:rsidRPr="00083A49">
        <w:rPr>
          <w:rFonts w:ascii="Arial" w:hAnsi="Arial"/>
          <w:sz w:val="22"/>
          <w:szCs w:val="24"/>
        </w:rPr>
        <w:t>R</w:t>
      </w:r>
      <w:r w:rsidR="009A1544" w:rsidRPr="00083A49">
        <w:rPr>
          <w:rFonts w:ascii="Arial" w:hAnsi="Arial"/>
          <w:sz w:val="22"/>
          <w:szCs w:val="24"/>
        </w:rPr>
        <w:t>C:mm</w:t>
      </w:r>
      <w:proofErr w:type="spellEnd"/>
    </w:p>
    <w:sectPr w:rsidR="009A1544" w:rsidRPr="00083A49" w:rsidSect="00F61632">
      <w:headerReference w:type="default" r:id="rId1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0BF" w:rsidRDefault="007310BF" w:rsidP="00635B49">
      <w:r>
        <w:separator/>
      </w:r>
    </w:p>
  </w:endnote>
  <w:endnote w:type="continuationSeparator" w:id="0">
    <w:p w:rsidR="007310BF" w:rsidRDefault="007310B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0BF" w:rsidRDefault="007310BF" w:rsidP="00635B49">
      <w:r>
        <w:separator/>
      </w:r>
    </w:p>
  </w:footnote>
  <w:footnote w:type="continuationSeparator" w:id="0">
    <w:p w:rsidR="007310BF" w:rsidRDefault="007310B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Ind w:w="-702" w:type="dxa"/>
      <w:tblLayout w:type="fixed"/>
      <w:tblLook w:val="04A0" w:firstRow="1" w:lastRow="0" w:firstColumn="1" w:lastColumn="0" w:noHBand="0" w:noVBand="1"/>
    </w:tblPr>
    <w:tblGrid>
      <w:gridCol w:w="1363"/>
      <w:gridCol w:w="8075"/>
      <w:gridCol w:w="1452"/>
    </w:tblGrid>
    <w:tr w:rsidR="00CC5AA5" w:rsidTr="00871443">
      <w:trPr>
        <w:trHeight w:val="990"/>
      </w:trPr>
      <w:tc>
        <w:tcPr>
          <w:tcW w:w="1363" w:type="dxa"/>
          <w:hideMark/>
        </w:tcPr>
        <w:p w:rsidR="00CC5AA5" w:rsidRPr="00CC5AA5" w:rsidRDefault="00CC5AA5" w:rsidP="00774D34">
          <w:pPr>
            <w:rPr>
              <w:rFonts w:ascii="Arial" w:hAnsi="Arial" w:cs="Arial"/>
              <w:noProof/>
              <w:spacing w:val="-2"/>
            </w:rPr>
          </w:pPr>
          <w:r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5C5B7B42" wp14:editId="3C946E17">
                <wp:extent cx="723900" cy="723900"/>
                <wp:effectExtent l="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CC5AA5" w:rsidRDefault="00CC5AA5" w:rsidP="00774D34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:rsidR="00CC5AA5" w:rsidRDefault="00CC5AA5" w:rsidP="00774D34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CC5AA5" w:rsidRDefault="00CC5AA5" w:rsidP="00774D34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CC5AA5" w:rsidRPr="00CC5AA5" w:rsidRDefault="00CC5AA5" w:rsidP="00CC5AA5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r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:rsidR="00CC5AA5" w:rsidRDefault="00CC5AA5" w:rsidP="00774D34">
          <w:pPr>
            <w:rPr>
              <w:rFonts w:ascii="Arial" w:hAnsi="Arial" w:cs="Arial"/>
              <w:sz w:val="12"/>
            </w:rPr>
          </w:pPr>
        </w:p>
        <w:p w:rsidR="00CC5AA5" w:rsidRDefault="00CC5AA5" w:rsidP="00774D34">
          <w:pPr>
            <w:rPr>
              <w:rFonts w:ascii="Arial" w:hAnsi="Arial" w:cs="Arial"/>
              <w:sz w:val="12"/>
            </w:rPr>
          </w:pPr>
        </w:p>
        <w:p w:rsidR="00CC5AA5" w:rsidRDefault="00CC5AA5" w:rsidP="00774D34">
          <w:pPr>
            <w:rPr>
              <w:rFonts w:ascii="Arial" w:hAnsi="Arial" w:cs="Arial"/>
              <w:sz w:val="12"/>
            </w:rPr>
          </w:pPr>
        </w:p>
        <w:p w:rsidR="00CC5AA5" w:rsidRDefault="00CC5AA5" w:rsidP="00774D34">
          <w:pPr>
            <w:rPr>
              <w:rFonts w:ascii="Arial" w:hAnsi="Arial" w:cs="Arial"/>
              <w:sz w:val="12"/>
            </w:rPr>
          </w:pPr>
        </w:p>
        <w:p w:rsidR="00CC5AA5" w:rsidRDefault="00CC5AA5" w:rsidP="00774D34">
          <w:pPr>
            <w:rPr>
              <w:rFonts w:ascii="Arial" w:hAnsi="Arial" w:cs="Arial"/>
              <w:sz w:val="12"/>
            </w:rPr>
          </w:pPr>
        </w:p>
        <w:p w:rsidR="00871443" w:rsidRDefault="00CC5AA5" w:rsidP="00CC5AA5">
          <w:pPr>
            <w:rPr>
              <w:rFonts w:ascii="Arial" w:hAnsi="Arial" w:cs="Arial"/>
              <w:sz w:val="12"/>
            </w:rPr>
          </w:pPr>
          <w:r w:rsidRPr="00CC5AA5">
            <w:rPr>
              <w:rFonts w:ascii="Arial" w:hAnsi="Arial" w:cs="Arial"/>
              <w:sz w:val="12"/>
            </w:rPr>
            <w:t xml:space="preserve">IN REPLY PLEASE REFER TO OUR </w:t>
          </w:r>
        </w:p>
        <w:p w:rsidR="00CC5AA5" w:rsidRDefault="00871443" w:rsidP="00CC5AA5">
          <w:pPr>
            <w:rPr>
              <w:rFonts w:ascii="Tahoma" w:hAnsi="Tahoma" w:cs="Tahoma"/>
              <w:color w:val="000000"/>
              <w:sz w:val="16"/>
              <w:szCs w:val="16"/>
            </w:rPr>
          </w:pPr>
          <w:r>
            <w:rPr>
              <w:rFonts w:ascii="Arial" w:hAnsi="Arial" w:cs="Arial"/>
              <w:sz w:val="12"/>
            </w:rPr>
            <w:t>E-</w:t>
          </w:r>
          <w:r w:rsidR="00CC5AA5" w:rsidRPr="00CC5AA5">
            <w:rPr>
              <w:rFonts w:ascii="Arial" w:hAnsi="Arial" w:cs="Arial"/>
              <w:sz w:val="12"/>
            </w:rPr>
            <w:t>FILE</w:t>
          </w:r>
          <w:r>
            <w:rPr>
              <w:rFonts w:ascii="Arial" w:hAnsi="Arial" w:cs="Arial"/>
              <w:sz w:val="12"/>
            </w:rPr>
            <w:t xml:space="preserve">#  </w:t>
          </w:r>
          <w:r>
            <w:rPr>
              <w:rFonts w:ascii="Tahoma" w:hAnsi="Tahoma" w:cs="Tahoma"/>
              <w:color w:val="000000"/>
              <w:sz w:val="16"/>
              <w:szCs w:val="16"/>
            </w:rPr>
            <w:t>1638350</w:t>
          </w:r>
        </w:p>
        <w:p w:rsidR="00871443" w:rsidRPr="00CC5AA5" w:rsidRDefault="00871443" w:rsidP="00CC5AA5">
          <w:pPr>
            <w:rPr>
              <w:rFonts w:ascii="Arial" w:hAnsi="Arial" w:cs="Arial"/>
              <w:sz w:val="12"/>
            </w:rPr>
          </w:pPr>
        </w:p>
        <w:p w:rsidR="00CC5AA5" w:rsidRPr="00CC5AA5" w:rsidRDefault="00CC5AA5" w:rsidP="00CC5AA5">
          <w:pPr>
            <w:rPr>
              <w:rFonts w:ascii="Arial" w:hAnsi="Arial" w:cs="Arial"/>
              <w:sz w:val="12"/>
            </w:rPr>
          </w:pPr>
          <w:r w:rsidRPr="00CC5AA5">
            <w:rPr>
              <w:rFonts w:ascii="Arial" w:hAnsi="Arial" w:cs="Arial"/>
              <w:sz w:val="12"/>
            </w:rPr>
            <w:t>Phone: 717-772-7777</w:t>
          </w:r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13C26E0"/>
    <w:multiLevelType w:val="hybridMultilevel"/>
    <w:tmpl w:val="6206D694"/>
    <w:lvl w:ilvl="0" w:tplc="FFFFFFFF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2AB6C3B"/>
    <w:multiLevelType w:val="hybridMultilevel"/>
    <w:tmpl w:val="07E2E3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BBA68D8"/>
    <w:multiLevelType w:val="hybridMultilevel"/>
    <w:tmpl w:val="D79CFD22"/>
    <w:lvl w:ilvl="0" w:tplc="4ACAA808">
      <w:start w:val="504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0"/>
    <w:lvlOverride w:ilvl="0">
      <w:lvl w:ilvl="0">
        <w:numFmt w:val="bullet"/>
        <w:lvlText w:val=""/>
        <w:lvlJc w:val="left"/>
        <w:pPr>
          <w:ind w:left="0" w:hanging="360"/>
        </w:pPr>
        <w:rPr>
          <w:rFonts w:ascii="Wingdings" w:hAnsi="Wingdings" w:hint="default"/>
          <w:sz w:val="30"/>
        </w:rPr>
      </w:lvl>
    </w:lvlOverride>
  </w:num>
  <w:num w:numId="8">
    <w:abstractNumId w:val="1"/>
  </w:num>
  <w:num w:numId="9">
    <w:abstractNumId w:val="1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B49"/>
    <w:rsid w:val="00001805"/>
    <w:rsid w:val="00001FB6"/>
    <w:rsid w:val="00006C3F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216"/>
    <w:rsid w:val="00083A49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05CD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36B50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4F24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53F5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4B78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404F"/>
    <w:rsid w:val="004369F4"/>
    <w:rsid w:val="00436A3C"/>
    <w:rsid w:val="0044060E"/>
    <w:rsid w:val="00441803"/>
    <w:rsid w:val="00442AEC"/>
    <w:rsid w:val="00445654"/>
    <w:rsid w:val="00445BA7"/>
    <w:rsid w:val="00451728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0F0E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57E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05"/>
    <w:rsid w:val="004E3771"/>
    <w:rsid w:val="004E48E2"/>
    <w:rsid w:val="004E670D"/>
    <w:rsid w:val="004E6A07"/>
    <w:rsid w:val="004E70BA"/>
    <w:rsid w:val="004F2257"/>
    <w:rsid w:val="004F2C1F"/>
    <w:rsid w:val="004F6A8E"/>
    <w:rsid w:val="004F7465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4E9B"/>
    <w:rsid w:val="005357CB"/>
    <w:rsid w:val="00540952"/>
    <w:rsid w:val="00541061"/>
    <w:rsid w:val="00541765"/>
    <w:rsid w:val="00543552"/>
    <w:rsid w:val="00546C97"/>
    <w:rsid w:val="00547FE0"/>
    <w:rsid w:val="005515FD"/>
    <w:rsid w:val="00553146"/>
    <w:rsid w:val="0055431D"/>
    <w:rsid w:val="00554516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728"/>
    <w:rsid w:val="0058696E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1FD3"/>
    <w:rsid w:val="005C23EA"/>
    <w:rsid w:val="005C25E5"/>
    <w:rsid w:val="005C2B5E"/>
    <w:rsid w:val="005C2BC8"/>
    <w:rsid w:val="005C33B8"/>
    <w:rsid w:val="005C4CF4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678C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6F4C35"/>
    <w:rsid w:val="006F531B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10BF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018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14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B68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443"/>
    <w:rsid w:val="00871A67"/>
    <w:rsid w:val="0087334A"/>
    <w:rsid w:val="008751CD"/>
    <w:rsid w:val="0087569E"/>
    <w:rsid w:val="0087604C"/>
    <w:rsid w:val="008762A8"/>
    <w:rsid w:val="00876D08"/>
    <w:rsid w:val="00882EF3"/>
    <w:rsid w:val="00883397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2305"/>
    <w:rsid w:val="008E3FED"/>
    <w:rsid w:val="008E42A0"/>
    <w:rsid w:val="008E530A"/>
    <w:rsid w:val="008E59A8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4886"/>
    <w:rsid w:val="00965922"/>
    <w:rsid w:val="009659D9"/>
    <w:rsid w:val="009677BD"/>
    <w:rsid w:val="00971B3D"/>
    <w:rsid w:val="00972EF6"/>
    <w:rsid w:val="0097343C"/>
    <w:rsid w:val="00973CA0"/>
    <w:rsid w:val="009756AA"/>
    <w:rsid w:val="00975AA5"/>
    <w:rsid w:val="00976190"/>
    <w:rsid w:val="0097732C"/>
    <w:rsid w:val="00977BDB"/>
    <w:rsid w:val="00980AD7"/>
    <w:rsid w:val="0098215F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54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27D7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6E24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46043"/>
    <w:rsid w:val="00A47E4B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550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86897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5349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1D8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73B"/>
    <w:rsid w:val="00C33837"/>
    <w:rsid w:val="00C34F51"/>
    <w:rsid w:val="00C37B93"/>
    <w:rsid w:val="00C421BE"/>
    <w:rsid w:val="00C42BA4"/>
    <w:rsid w:val="00C43F6D"/>
    <w:rsid w:val="00C4739C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4F0D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5F7"/>
    <w:rsid w:val="00CA58EE"/>
    <w:rsid w:val="00CA5CC7"/>
    <w:rsid w:val="00CA6491"/>
    <w:rsid w:val="00CB04CD"/>
    <w:rsid w:val="00CB16A0"/>
    <w:rsid w:val="00CB46ED"/>
    <w:rsid w:val="00CB64D9"/>
    <w:rsid w:val="00CB66B4"/>
    <w:rsid w:val="00CC284B"/>
    <w:rsid w:val="00CC4EFB"/>
    <w:rsid w:val="00CC575E"/>
    <w:rsid w:val="00CC5AA5"/>
    <w:rsid w:val="00CC7240"/>
    <w:rsid w:val="00CD368C"/>
    <w:rsid w:val="00CD38BF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3CE4"/>
    <w:rsid w:val="00D25F4B"/>
    <w:rsid w:val="00D30DBB"/>
    <w:rsid w:val="00D32A85"/>
    <w:rsid w:val="00D33EA8"/>
    <w:rsid w:val="00D35B73"/>
    <w:rsid w:val="00D41454"/>
    <w:rsid w:val="00D43147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3F2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5C9E"/>
    <w:rsid w:val="00DA632B"/>
    <w:rsid w:val="00DA7542"/>
    <w:rsid w:val="00DA78A1"/>
    <w:rsid w:val="00DB1589"/>
    <w:rsid w:val="00DB316E"/>
    <w:rsid w:val="00DB4567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30A5"/>
    <w:rsid w:val="00DE476D"/>
    <w:rsid w:val="00DE5E7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9D5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204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C5CC7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95A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7C3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1632"/>
    <w:rsid w:val="00F62397"/>
    <w:rsid w:val="00F62398"/>
    <w:rsid w:val="00F62957"/>
    <w:rsid w:val="00F6478F"/>
    <w:rsid w:val="00F6721E"/>
    <w:rsid w:val="00F70787"/>
    <w:rsid w:val="00F7302D"/>
    <w:rsid w:val="00F7477E"/>
    <w:rsid w:val="00F756F7"/>
    <w:rsid w:val="00F75DEE"/>
    <w:rsid w:val="00F775B1"/>
    <w:rsid w:val="00F779C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rsid w:val="00883397"/>
    <w:rPr>
      <w:color w:val="0000FF"/>
      <w:u w:val="single"/>
    </w:rPr>
  </w:style>
  <w:style w:type="character" w:customStyle="1" w:styleId="baddress">
    <w:name w:val="b_address"/>
    <w:basedOn w:val="DefaultParagraphFont"/>
    <w:rsid w:val="00982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dos.state.pa.us/cor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6BFDB-6484-40D1-AA7E-11DF89E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Maloney, Melissa</cp:lastModifiedBy>
  <cp:revision>2</cp:revision>
  <cp:lastPrinted>2016-06-20T14:32:00Z</cp:lastPrinted>
  <dcterms:created xsi:type="dcterms:W3CDTF">2016-06-20T14:32:00Z</dcterms:created>
  <dcterms:modified xsi:type="dcterms:W3CDTF">2016-06-20T14:32:00Z</dcterms:modified>
</cp:coreProperties>
</file>