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A5" w:rsidRPr="002136A5" w:rsidRDefault="002136A5" w:rsidP="002136A5">
      <w:pPr>
        <w:spacing w:after="0" w:line="233" w:lineRule="auto"/>
        <w:jc w:val="center"/>
        <w:rPr>
          <w:rFonts w:eastAsia="Times New Roman" w:cs="Times New Roman"/>
          <w:b/>
          <w:szCs w:val="24"/>
        </w:rPr>
      </w:pPr>
      <w:bookmarkStart w:id="0" w:name="_GoBack"/>
      <w:bookmarkEnd w:id="0"/>
      <w:r w:rsidRPr="002136A5">
        <w:rPr>
          <w:rFonts w:eastAsia="Times New Roman" w:cs="Times New Roman"/>
          <w:b/>
          <w:szCs w:val="24"/>
        </w:rPr>
        <w:t>BEFORE THE</w:t>
      </w:r>
    </w:p>
    <w:p w:rsidR="002136A5" w:rsidRPr="002136A5" w:rsidRDefault="002136A5" w:rsidP="002136A5">
      <w:pPr>
        <w:spacing w:after="0" w:line="233" w:lineRule="auto"/>
        <w:jc w:val="center"/>
        <w:rPr>
          <w:rFonts w:eastAsia="Times New Roman" w:cs="Times New Roman"/>
          <w:b/>
          <w:szCs w:val="24"/>
        </w:rPr>
      </w:pPr>
      <w:smartTag w:uri="urn:schemas-microsoft-com:office:smarttags" w:element="place">
        <w:smartTag w:uri="urn:schemas-microsoft-com:office:smarttags" w:element="State">
          <w:r w:rsidRPr="002136A5">
            <w:rPr>
              <w:rFonts w:eastAsia="Times New Roman" w:cs="Times New Roman"/>
              <w:b/>
              <w:szCs w:val="24"/>
            </w:rPr>
            <w:t>PENNSYLVANIA</w:t>
          </w:r>
        </w:smartTag>
      </w:smartTag>
      <w:r w:rsidRPr="002136A5">
        <w:rPr>
          <w:rFonts w:eastAsia="Times New Roman" w:cs="Times New Roman"/>
          <w:b/>
          <w:szCs w:val="24"/>
        </w:rPr>
        <w:t xml:space="preserve"> PUBLIC UTILITY COMMISSION</w:t>
      </w:r>
    </w:p>
    <w:p w:rsidR="002136A5" w:rsidRPr="002136A5" w:rsidRDefault="002136A5" w:rsidP="002136A5">
      <w:pPr>
        <w:spacing w:after="0" w:line="233" w:lineRule="auto"/>
        <w:jc w:val="both"/>
        <w:rPr>
          <w:rFonts w:eastAsia="Times New Roman" w:cs="Times New Roman"/>
          <w:b/>
          <w:szCs w:val="24"/>
        </w:rPr>
      </w:pPr>
    </w:p>
    <w:p w:rsidR="002136A5" w:rsidRPr="002136A5" w:rsidRDefault="002136A5" w:rsidP="002136A5">
      <w:pPr>
        <w:spacing w:after="0" w:line="233" w:lineRule="auto"/>
        <w:jc w:val="both"/>
        <w:rPr>
          <w:rFonts w:eastAsia="Times New Roman" w:cs="Times New Roman"/>
          <w:b/>
          <w:szCs w:val="24"/>
        </w:rPr>
      </w:pPr>
    </w:p>
    <w:p w:rsidR="002136A5" w:rsidRPr="002136A5" w:rsidRDefault="002136A5" w:rsidP="002136A5">
      <w:pPr>
        <w:spacing w:after="0" w:line="233" w:lineRule="auto"/>
        <w:jc w:val="both"/>
        <w:rPr>
          <w:rFonts w:eastAsia="Times New Roman" w:cs="Times New Roman"/>
          <w:b/>
          <w:szCs w:val="24"/>
        </w:rPr>
      </w:pPr>
    </w:p>
    <w:p w:rsidR="003476C6" w:rsidRDefault="002136A5" w:rsidP="003476C6">
      <w:pPr>
        <w:spacing w:after="0" w:line="233" w:lineRule="auto"/>
        <w:rPr>
          <w:rFonts w:eastAsia="Times New Roman" w:cs="Times New Roman"/>
          <w:szCs w:val="24"/>
        </w:rPr>
      </w:pPr>
      <w:r w:rsidRPr="002136A5">
        <w:rPr>
          <w:rFonts w:eastAsia="Times New Roman" w:cs="Times New Roman"/>
          <w:szCs w:val="24"/>
        </w:rPr>
        <w:t>Application of S</w:t>
      </w:r>
      <w:r>
        <w:rPr>
          <w:rFonts w:eastAsia="Times New Roman" w:cs="Times New Roman"/>
          <w:szCs w:val="24"/>
        </w:rPr>
        <w:t xml:space="preserve">usquehanna Valley Taxi </w:t>
      </w:r>
      <w:proofErr w:type="gramStart"/>
      <w:r>
        <w:rPr>
          <w:rFonts w:eastAsia="Times New Roman" w:cs="Times New Roman"/>
          <w:szCs w:val="24"/>
        </w:rPr>
        <w:t>Service,</w:t>
      </w:r>
      <w:r>
        <w:rPr>
          <w:rFonts w:eastAsia="Times New Roman" w:cs="Times New Roman"/>
          <w:szCs w:val="24"/>
        </w:rPr>
        <w:tab/>
        <w:t>:</w:t>
      </w:r>
      <w:proofErr w:type="gramEnd"/>
    </w:p>
    <w:p w:rsidR="00215CE0" w:rsidRDefault="002136A5" w:rsidP="003476C6">
      <w:pPr>
        <w:spacing w:after="0" w:line="233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Inc. for the right to begin to transport, as a common</w:t>
      </w:r>
      <w:r w:rsidR="00215CE0">
        <w:rPr>
          <w:rFonts w:eastAsia="Times New Roman" w:cs="Times New Roman"/>
          <w:szCs w:val="24"/>
        </w:rPr>
        <w:tab/>
        <w:t>:</w:t>
      </w:r>
    </w:p>
    <w:p w:rsidR="00215CE0" w:rsidRDefault="002136A5" w:rsidP="003476C6">
      <w:pPr>
        <w:spacing w:after="0" w:line="233" w:lineRule="auto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carrier</w:t>
      </w:r>
      <w:proofErr w:type="gramEnd"/>
      <w:r>
        <w:rPr>
          <w:rFonts w:eastAsia="Times New Roman" w:cs="Times New Roman"/>
          <w:szCs w:val="24"/>
        </w:rPr>
        <w:t>,</w:t>
      </w:r>
      <w:r w:rsidR="00215CE0">
        <w:rPr>
          <w:rFonts w:eastAsia="Times New Roman" w:cs="Times New Roman"/>
          <w:szCs w:val="24"/>
        </w:rPr>
        <w:t xml:space="preserve"> </w:t>
      </w:r>
      <w:r w:rsidRPr="002136A5">
        <w:rPr>
          <w:rFonts w:eastAsia="Times New Roman" w:cs="Times New Roman"/>
          <w:szCs w:val="24"/>
        </w:rPr>
        <w:t xml:space="preserve">by motor vehicle, persons in </w:t>
      </w:r>
      <w:r>
        <w:rPr>
          <w:rFonts w:eastAsia="Times New Roman" w:cs="Times New Roman"/>
          <w:szCs w:val="24"/>
        </w:rPr>
        <w:t xml:space="preserve">call or </w:t>
      </w:r>
      <w:r w:rsidR="00215CE0">
        <w:rPr>
          <w:rFonts w:eastAsia="Times New Roman" w:cs="Times New Roman"/>
          <w:szCs w:val="24"/>
        </w:rPr>
        <w:t>demand</w:t>
      </w:r>
      <w:r w:rsidR="00215CE0">
        <w:rPr>
          <w:rFonts w:eastAsia="Times New Roman" w:cs="Times New Roman"/>
          <w:szCs w:val="24"/>
        </w:rPr>
        <w:tab/>
        <w:t>:</w:t>
      </w:r>
    </w:p>
    <w:p w:rsidR="00215CE0" w:rsidRDefault="002136A5" w:rsidP="003476C6">
      <w:pPr>
        <w:spacing w:after="0" w:line="233" w:lineRule="auto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service</w:t>
      </w:r>
      <w:proofErr w:type="gramEnd"/>
      <w:r>
        <w:rPr>
          <w:rFonts w:eastAsia="Times New Roman" w:cs="Times New Roman"/>
          <w:szCs w:val="24"/>
        </w:rPr>
        <w:t>, in</w:t>
      </w:r>
      <w:r w:rsidR="00215CE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the Counties of </w:t>
      </w:r>
      <w:r w:rsidR="00215CE0">
        <w:rPr>
          <w:rFonts w:eastAsia="Times New Roman" w:cs="Times New Roman"/>
          <w:szCs w:val="24"/>
        </w:rPr>
        <w:t>Northumberland, Union,</w:t>
      </w:r>
      <w:r w:rsidR="00215CE0">
        <w:rPr>
          <w:rFonts w:eastAsia="Times New Roman" w:cs="Times New Roman"/>
          <w:szCs w:val="24"/>
        </w:rPr>
        <w:tab/>
        <w:t>:</w:t>
      </w:r>
    </w:p>
    <w:p w:rsidR="00215CE0" w:rsidRDefault="00215CE0" w:rsidP="003476C6">
      <w:pPr>
        <w:spacing w:after="0" w:line="233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Snyder, excluding the Borough of </w:t>
      </w:r>
      <w:proofErr w:type="gramStart"/>
      <w:r>
        <w:rPr>
          <w:rFonts w:eastAsia="Times New Roman" w:cs="Times New Roman"/>
          <w:szCs w:val="24"/>
        </w:rPr>
        <w:t>Riverside,</w:t>
      </w:r>
      <w:r w:rsidR="003476C6">
        <w:rPr>
          <w:rFonts w:eastAsia="Times New Roman" w:cs="Times New Roman"/>
          <w:szCs w:val="24"/>
        </w:rPr>
        <w:tab/>
      </w:r>
      <w:r w:rsidR="003476C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:</w:t>
      </w:r>
      <w:proofErr w:type="gramEnd"/>
      <w:r w:rsidR="003476C6">
        <w:rPr>
          <w:rFonts w:eastAsia="Times New Roman" w:cs="Times New Roman"/>
          <w:szCs w:val="24"/>
        </w:rPr>
        <w:tab/>
      </w:r>
      <w:r w:rsidR="003476C6">
        <w:rPr>
          <w:rFonts w:eastAsia="Times New Roman" w:cs="Times New Roman"/>
          <w:szCs w:val="24"/>
        </w:rPr>
        <w:tab/>
        <w:t>A-2016-2538283</w:t>
      </w:r>
    </w:p>
    <w:p w:rsidR="002136A5" w:rsidRDefault="00215CE0" w:rsidP="003476C6">
      <w:pPr>
        <w:spacing w:after="0" w:line="233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Northumberland County, which is to be a transfer</w:t>
      </w:r>
      <w:r>
        <w:rPr>
          <w:rFonts w:eastAsia="Times New Roman" w:cs="Times New Roman"/>
          <w:szCs w:val="24"/>
        </w:rPr>
        <w:tab/>
      </w:r>
      <w:r w:rsidR="002136A5" w:rsidRPr="002136A5">
        <w:rPr>
          <w:rFonts w:eastAsia="Times New Roman" w:cs="Times New Roman"/>
          <w:szCs w:val="24"/>
        </w:rPr>
        <w:t>:</w:t>
      </w:r>
    </w:p>
    <w:p w:rsidR="00215CE0" w:rsidRDefault="003476C6" w:rsidP="003476C6">
      <w:pPr>
        <w:spacing w:after="0" w:line="233" w:lineRule="auto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of</w:t>
      </w:r>
      <w:proofErr w:type="gramEnd"/>
      <w:r>
        <w:rPr>
          <w:rFonts w:eastAsia="Times New Roman" w:cs="Times New Roman"/>
          <w:szCs w:val="24"/>
        </w:rPr>
        <w:t xml:space="preserve"> a</w:t>
      </w:r>
      <w:r w:rsidR="00215CE0">
        <w:rPr>
          <w:rFonts w:eastAsia="Times New Roman" w:cs="Times New Roman"/>
          <w:szCs w:val="24"/>
        </w:rPr>
        <w:t>ll rights authorized under the certificate issued</w:t>
      </w:r>
      <w:r>
        <w:rPr>
          <w:rFonts w:eastAsia="Times New Roman" w:cs="Times New Roman"/>
          <w:szCs w:val="24"/>
        </w:rPr>
        <w:tab/>
      </w:r>
      <w:r w:rsidR="00215CE0">
        <w:rPr>
          <w:rFonts w:eastAsia="Times New Roman" w:cs="Times New Roman"/>
          <w:szCs w:val="24"/>
        </w:rPr>
        <w:t>:</w:t>
      </w:r>
    </w:p>
    <w:p w:rsidR="003476C6" w:rsidRDefault="003476C6" w:rsidP="003476C6">
      <w:pPr>
        <w:spacing w:after="0" w:line="233" w:lineRule="auto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at</w:t>
      </w:r>
      <w:proofErr w:type="gramEnd"/>
      <w:r>
        <w:rPr>
          <w:rFonts w:eastAsia="Times New Roman" w:cs="Times New Roman"/>
          <w:szCs w:val="24"/>
        </w:rPr>
        <w:t xml:space="preserve"> </w:t>
      </w:r>
      <w:r w:rsidR="00215CE0">
        <w:rPr>
          <w:rFonts w:eastAsia="Times New Roman" w:cs="Times New Roman"/>
          <w:szCs w:val="24"/>
        </w:rPr>
        <w:t xml:space="preserve">A-640217, </w:t>
      </w:r>
      <w:r>
        <w:rPr>
          <w:rFonts w:eastAsia="Times New Roman" w:cs="Times New Roman"/>
          <w:szCs w:val="24"/>
        </w:rPr>
        <w:t>D</w:t>
      </w:r>
      <w:r w:rsidR="00215CE0">
        <w:rPr>
          <w:rFonts w:eastAsia="Times New Roman" w:cs="Times New Roman"/>
          <w:szCs w:val="24"/>
        </w:rPr>
        <w:t>ock</w:t>
      </w:r>
      <w:r>
        <w:rPr>
          <w:rFonts w:eastAsia="Times New Roman" w:cs="Times New Roman"/>
          <w:szCs w:val="24"/>
        </w:rPr>
        <w:t>et No. A-2015-2472707, to</w:t>
      </w:r>
      <w:r>
        <w:rPr>
          <w:rFonts w:eastAsia="Times New Roman" w:cs="Times New Roman"/>
          <w:szCs w:val="24"/>
        </w:rPr>
        <w:tab/>
        <w:t>:</w:t>
      </w:r>
    </w:p>
    <w:p w:rsidR="003476C6" w:rsidRDefault="003476C6" w:rsidP="003476C6">
      <w:pPr>
        <w:spacing w:after="0" w:line="233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Susquehanna Valley Limousine, Inc., t/a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:</w:t>
      </w:r>
    </w:p>
    <w:p w:rsidR="003476C6" w:rsidRDefault="003476C6" w:rsidP="003476C6">
      <w:pPr>
        <w:spacing w:after="0" w:line="233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Susquehanna Valley Taxi Service, subject to the</w:t>
      </w:r>
      <w:r>
        <w:rPr>
          <w:rFonts w:eastAsia="Times New Roman" w:cs="Times New Roman"/>
          <w:szCs w:val="24"/>
        </w:rPr>
        <w:tab/>
        <w:t>:</w:t>
      </w:r>
    </w:p>
    <w:p w:rsidR="00215CE0" w:rsidRDefault="003476C6" w:rsidP="003476C6">
      <w:pPr>
        <w:spacing w:after="0" w:line="233" w:lineRule="auto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same</w:t>
      </w:r>
      <w:proofErr w:type="gramEnd"/>
      <w:r>
        <w:rPr>
          <w:rFonts w:eastAsia="Times New Roman" w:cs="Times New Roman"/>
          <w:szCs w:val="24"/>
        </w:rPr>
        <w:t xml:space="preserve"> limitations and conditions.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:</w:t>
      </w:r>
    </w:p>
    <w:p w:rsidR="00215CE0" w:rsidRDefault="00215CE0" w:rsidP="003476C6">
      <w:pPr>
        <w:spacing w:after="0" w:line="233" w:lineRule="auto"/>
        <w:rPr>
          <w:rFonts w:eastAsia="Times New Roman" w:cs="Times New Roman"/>
          <w:szCs w:val="24"/>
        </w:rPr>
      </w:pPr>
    </w:p>
    <w:p w:rsidR="00215CE0" w:rsidRDefault="00215CE0" w:rsidP="007C619D">
      <w:pPr>
        <w:spacing w:after="0" w:line="233" w:lineRule="auto"/>
        <w:rPr>
          <w:rFonts w:eastAsia="Times New Roman" w:cs="Times New Roman"/>
          <w:szCs w:val="24"/>
        </w:rPr>
      </w:pPr>
    </w:p>
    <w:p w:rsidR="002B4F56" w:rsidRPr="002A10B8" w:rsidRDefault="002B4F56" w:rsidP="002B4F56">
      <w:pPr>
        <w:spacing w:after="0" w:line="233" w:lineRule="auto"/>
        <w:jc w:val="center"/>
        <w:rPr>
          <w:rFonts w:eastAsia="Times New Roman" w:cs="Times New Roman"/>
          <w:b/>
          <w:szCs w:val="24"/>
          <w:u w:val="single"/>
        </w:rPr>
      </w:pPr>
      <w:r w:rsidRPr="002A10B8">
        <w:rPr>
          <w:rFonts w:eastAsia="Times New Roman" w:cs="Times New Roman"/>
          <w:b/>
          <w:szCs w:val="24"/>
          <w:u w:val="single"/>
        </w:rPr>
        <w:t>FIRST INTERIM ORDER</w:t>
      </w:r>
    </w:p>
    <w:p w:rsidR="002B4F56" w:rsidRPr="002A10B8" w:rsidRDefault="002B4F56" w:rsidP="002B4F56">
      <w:pPr>
        <w:spacing w:after="0" w:line="233" w:lineRule="auto"/>
        <w:jc w:val="center"/>
        <w:rPr>
          <w:rFonts w:eastAsia="Times New Roman" w:cs="Times New Roman"/>
          <w:b/>
          <w:szCs w:val="24"/>
          <w:u w:val="single"/>
        </w:rPr>
      </w:pPr>
      <w:r w:rsidRPr="002A10B8">
        <w:rPr>
          <w:rFonts w:eastAsia="Times New Roman" w:cs="Times New Roman"/>
          <w:b/>
          <w:szCs w:val="24"/>
          <w:u w:val="single"/>
        </w:rPr>
        <w:t xml:space="preserve"> DIRECTING PROTESTANT TO OBTAIN ATTORNEY</w:t>
      </w:r>
      <w:r w:rsidR="007C619D" w:rsidRPr="002A10B8">
        <w:rPr>
          <w:rFonts w:eastAsia="Times New Roman" w:cs="Times New Roman"/>
          <w:b/>
          <w:szCs w:val="24"/>
          <w:u w:val="single"/>
        </w:rPr>
        <w:t xml:space="preserve"> </w:t>
      </w:r>
      <w:r w:rsidRPr="002A10B8">
        <w:rPr>
          <w:rFonts w:eastAsia="Times New Roman" w:cs="Times New Roman"/>
          <w:b/>
          <w:szCs w:val="24"/>
          <w:u w:val="single"/>
        </w:rPr>
        <w:t>REPRESENTATION</w:t>
      </w:r>
    </w:p>
    <w:p w:rsidR="002B4F56" w:rsidRPr="002A10B8" w:rsidRDefault="002B4F56" w:rsidP="002B4F56">
      <w:pPr>
        <w:spacing w:after="0" w:line="233" w:lineRule="auto"/>
        <w:jc w:val="center"/>
        <w:rPr>
          <w:rFonts w:eastAsia="Times New Roman" w:cs="Times New Roman"/>
          <w:b/>
          <w:szCs w:val="24"/>
          <w:u w:val="single"/>
        </w:rPr>
      </w:pPr>
      <w:r w:rsidRPr="002A10B8">
        <w:rPr>
          <w:rFonts w:eastAsia="Times New Roman" w:cs="Times New Roman"/>
          <w:b/>
          <w:szCs w:val="24"/>
          <w:u w:val="single"/>
        </w:rPr>
        <w:t>AND HOLDING APPLICANT’S</w:t>
      </w:r>
      <w:r w:rsidR="007C619D" w:rsidRPr="002A10B8">
        <w:rPr>
          <w:rFonts w:eastAsia="Times New Roman" w:cs="Times New Roman"/>
          <w:b/>
          <w:szCs w:val="24"/>
          <w:u w:val="single"/>
        </w:rPr>
        <w:t xml:space="preserve"> </w:t>
      </w:r>
      <w:r w:rsidRPr="002A10B8">
        <w:rPr>
          <w:rFonts w:eastAsia="Times New Roman" w:cs="Times New Roman"/>
          <w:b/>
          <w:szCs w:val="24"/>
          <w:u w:val="single"/>
        </w:rPr>
        <w:t>PRELIMINARY OBJECTIONS IN ABEYANCE</w:t>
      </w:r>
    </w:p>
    <w:p w:rsidR="007C619D" w:rsidRDefault="007C619D" w:rsidP="002B4F56">
      <w:pPr>
        <w:spacing w:after="0" w:line="233" w:lineRule="auto"/>
        <w:jc w:val="center"/>
        <w:rPr>
          <w:rFonts w:eastAsia="Times New Roman" w:cs="Times New Roman"/>
          <w:szCs w:val="24"/>
          <w:u w:val="single"/>
        </w:rPr>
      </w:pPr>
    </w:p>
    <w:p w:rsidR="007C619D" w:rsidRDefault="007C619D" w:rsidP="002B4F56">
      <w:pPr>
        <w:spacing w:after="0" w:line="233" w:lineRule="auto"/>
        <w:jc w:val="center"/>
        <w:rPr>
          <w:rFonts w:eastAsia="Times New Roman" w:cs="Times New Roman"/>
          <w:szCs w:val="24"/>
          <w:u w:val="single"/>
        </w:rPr>
      </w:pPr>
    </w:p>
    <w:p w:rsidR="007C619D" w:rsidRPr="007C619D" w:rsidRDefault="007C619D" w:rsidP="007C619D">
      <w:pPr>
        <w:spacing w:after="0" w:line="233" w:lineRule="auto"/>
        <w:jc w:val="center"/>
        <w:rPr>
          <w:rFonts w:eastAsia="Times New Roman" w:cs="Times New Roman"/>
          <w:szCs w:val="24"/>
          <w:u w:val="single"/>
        </w:rPr>
      </w:pPr>
      <w:r w:rsidRPr="007C619D">
        <w:rPr>
          <w:rFonts w:eastAsia="Times New Roman" w:cs="Times New Roman"/>
          <w:szCs w:val="24"/>
          <w:u w:val="single"/>
        </w:rPr>
        <w:t>PROCEDURAL BACKGROUND</w:t>
      </w:r>
    </w:p>
    <w:p w:rsidR="00215CE0" w:rsidRDefault="00215CE0" w:rsidP="002136A5">
      <w:pPr>
        <w:spacing w:after="0" w:line="233" w:lineRule="auto"/>
        <w:jc w:val="both"/>
        <w:rPr>
          <w:rFonts w:eastAsia="Times New Roman" w:cs="Times New Roman"/>
          <w:szCs w:val="24"/>
        </w:rPr>
      </w:pPr>
    </w:p>
    <w:p w:rsidR="00215CE0" w:rsidRPr="002136A5" w:rsidRDefault="00215CE0" w:rsidP="007C619D">
      <w:pPr>
        <w:spacing w:after="0" w:line="360" w:lineRule="auto"/>
        <w:rPr>
          <w:rFonts w:eastAsia="Times New Roman" w:cs="Times New Roman"/>
          <w:b/>
          <w:szCs w:val="24"/>
        </w:rPr>
      </w:pPr>
    </w:p>
    <w:p w:rsidR="0006387E" w:rsidRPr="0006387E" w:rsidRDefault="007C619D" w:rsidP="0006387E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On </w:t>
      </w:r>
      <w:r w:rsidR="0006387E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>pril 5, 2016, Susquehanna Valley Taxi Service, Inc. (Applicant or Susquehanna)</w:t>
      </w:r>
      <w:r w:rsidR="0006387E">
        <w:rPr>
          <w:rFonts w:eastAsia="Times New Roman" w:cs="Times New Roman"/>
          <w:szCs w:val="24"/>
        </w:rPr>
        <w:t>, through</w:t>
      </w:r>
      <w:r>
        <w:rPr>
          <w:rFonts w:eastAsia="Times New Roman" w:cs="Times New Roman"/>
          <w:szCs w:val="24"/>
        </w:rPr>
        <w:t xml:space="preserve"> its President and Secretary, Chris </w:t>
      </w:r>
      <w:proofErr w:type="spellStart"/>
      <w:r>
        <w:rPr>
          <w:rFonts w:eastAsia="Times New Roman" w:cs="Times New Roman"/>
          <w:szCs w:val="24"/>
        </w:rPr>
        <w:t>Peifer</w:t>
      </w:r>
      <w:proofErr w:type="spellEnd"/>
      <w:r>
        <w:rPr>
          <w:rFonts w:eastAsia="Times New Roman" w:cs="Times New Roman"/>
          <w:szCs w:val="24"/>
        </w:rPr>
        <w:t xml:space="preserve">, </w:t>
      </w:r>
      <w:r w:rsidR="0006387E">
        <w:rPr>
          <w:rFonts w:eastAsia="Times New Roman" w:cs="Times New Roman"/>
          <w:szCs w:val="24"/>
        </w:rPr>
        <w:t xml:space="preserve">filed an </w:t>
      </w:r>
      <w:r w:rsidR="0006387E" w:rsidRPr="0006387E">
        <w:rPr>
          <w:rFonts w:eastAsia="Times New Roman" w:cs="Times New Roman"/>
          <w:szCs w:val="24"/>
        </w:rPr>
        <w:t>Application for the right to begin to transport, as a common</w:t>
      </w:r>
      <w:r w:rsidR="0006387E">
        <w:rPr>
          <w:rFonts w:eastAsia="Times New Roman" w:cs="Times New Roman"/>
          <w:szCs w:val="24"/>
        </w:rPr>
        <w:t xml:space="preserve"> </w:t>
      </w:r>
      <w:r w:rsidR="0006387E" w:rsidRPr="0006387E">
        <w:rPr>
          <w:rFonts w:eastAsia="Times New Roman" w:cs="Times New Roman"/>
          <w:szCs w:val="24"/>
        </w:rPr>
        <w:t>carrier, by motor vehicle, persons in call or demand</w:t>
      </w:r>
      <w:r w:rsidR="0006387E">
        <w:rPr>
          <w:rFonts w:eastAsia="Times New Roman" w:cs="Times New Roman"/>
          <w:szCs w:val="24"/>
        </w:rPr>
        <w:t xml:space="preserve"> </w:t>
      </w:r>
      <w:r w:rsidR="0006387E" w:rsidRPr="0006387E">
        <w:rPr>
          <w:rFonts w:eastAsia="Times New Roman" w:cs="Times New Roman"/>
          <w:szCs w:val="24"/>
        </w:rPr>
        <w:t>service, in the Counties of Northumberland, Union,</w:t>
      </w:r>
      <w:r w:rsidR="0006387E">
        <w:rPr>
          <w:rFonts w:eastAsia="Times New Roman" w:cs="Times New Roman"/>
          <w:szCs w:val="24"/>
        </w:rPr>
        <w:t xml:space="preserve"> Sn</w:t>
      </w:r>
      <w:r w:rsidR="0006387E" w:rsidRPr="0006387E">
        <w:rPr>
          <w:rFonts w:eastAsia="Times New Roman" w:cs="Times New Roman"/>
          <w:szCs w:val="24"/>
        </w:rPr>
        <w:t>yder, excluding the Borough of Riverside,</w:t>
      </w:r>
      <w:r w:rsidR="0006387E" w:rsidRPr="0006387E">
        <w:rPr>
          <w:rFonts w:eastAsia="Times New Roman" w:cs="Times New Roman"/>
          <w:szCs w:val="24"/>
        </w:rPr>
        <w:tab/>
      </w:r>
    </w:p>
    <w:p w:rsidR="0006387E" w:rsidRPr="0006387E" w:rsidRDefault="0006387E" w:rsidP="0006387E">
      <w:pPr>
        <w:spacing w:after="0" w:line="360" w:lineRule="auto"/>
        <w:rPr>
          <w:rFonts w:eastAsia="Times New Roman" w:cs="Times New Roman"/>
          <w:szCs w:val="24"/>
        </w:rPr>
      </w:pPr>
      <w:r w:rsidRPr="0006387E">
        <w:rPr>
          <w:rFonts w:eastAsia="Times New Roman" w:cs="Times New Roman"/>
          <w:szCs w:val="24"/>
        </w:rPr>
        <w:t xml:space="preserve">Northumberland County, which </w:t>
      </w:r>
      <w:r>
        <w:rPr>
          <w:rFonts w:eastAsia="Times New Roman" w:cs="Times New Roman"/>
          <w:szCs w:val="24"/>
        </w:rPr>
        <w:t>was</w:t>
      </w:r>
      <w:r w:rsidRPr="0006387E">
        <w:rPr>
          <w:rFonts w:eastAsia="Times New Roman" w:cs="Times New Roman"/>
          <w:szCs w:val="24"/>
        </w:rPr>
        <w:t xml:space="preserve"> to be a transfer</w:t>
      </w:r>
      <w:r w:rsidRPr="0006387E">
        <w:rPr>
          <w:rFonts w:eastAsia="Times New Roman" w:cs="Times New Roman"/>
          <w:szCs w:val="24"/>
        </w:rPr>
        <w:tab/>
        <w:t>of all rights authorized under the certificate issued</w:t>
      </w:r>
      <w:r>
        <w:rPr>
          <w:rFonts w:eastAsia="Times New Roman" w:cs="Times New Roman"/>
          <w:szCs w:val="24"/>
        </w:rPr>
        <w:t xml:space="preserve"> </w:t>
      </w:r>
      <w:r w:rsidRPr="0006387E">
        <w:rPr>
          <w:rFonts w:eastAsia="Times New Roman" w:cs="Times New Roman"/>
          <w:szCs w:val="24"/>
        </w:rPr>
        <w:t>at A-640217, Docket No. A-2015-2472707, to</w:t>
      </w:r>
      <w:r>
        <w:rPr>
          <w:rFonts w:eastAsia="Times New Roman" w:cs="Times New Roman"/>
          <w:szCs w:val="24"/>
        </w:rPr>
        <w:t xml:space="preserve"> </w:t>
      </w:r>
      <w:r w:rsidRPr="0006387E">
        <w:rPr>
          <w:rFonts w:eastAsia="Times New Roman" w:cs="Times New Roman"/>
          <w:szCs w:val="24"/>
        </w:rPr>
        <w:t xml:space="preserve">Susquehanna Valley Limousine, Inc., t/a </w:t>
      </w:r>
      <w:r w:rsidRPr="0006387E">
        <w:rPr>
          <w:rFonts w:eastAsia="Times New Roman" w:cs="Times New Roman"/>
          <w:szCs w:val="24"/>
        </w:rPr>
        <w:tab/>
      </w:r>
    </w:p>
    <w:p w:rsidR="0006387E" w:rsidRDefault="0006387E" w:rsidP="0006387E">
      <w:pPr>
        <w:spacing w:after="0" w:line="360" w:lineRule="auto"/>
        <w:rPr>
          <w:rFonts w:eastAsia="Times New Roman" w:cs="Times New Roman"/>
          <w:szCs w:val="24"/>
        </w:rPr>
      </w:pPr>
      <w:r w:rsidRPr="0006387E">
        <w:rPr>
          <w:rFonts w:eastAsia="Times New Roman" w:cs="Times New Roman"/>
          <w:szCs w:val="24"/>
        </w:rPr>
        <w:t>Susquehanna Valley Taxi Service, subject to the</w:t>
      </w:r>
      <w:r>
        <w:rPr>
          <w:rFonts w:eastAsia="Times New Roman" w:cs="Times New Roman"/>
          <w:szCs w:val="24"/>
        </w:rPr>
        <w:t xml:space="preserve"> </w:t>
      </w:r>
      <w:r w:rsidRPr="0006387E">
        <w:rPr>
          <w:rFonts w:eastAsia="Times New Roman" w:cs="Times New Roman"/>
          <w:szCs w:val="24"/>
        </w:rPr>
        <w:t>same limitations and conditions.</w:t>
      </w:r>
    </w:p>
    <w:p w:rsidR="004013FD" w:rsidRDefault="004013FD" w:rsidP="0006387E">
      <w:pPr>
        <w:spacing w:after="0" w:line="360" w:lineRule="auto"/>
        <w:rPr>
          <w:rFonts w:eastAsia="Times New Roman" w:cs="Times New Roman"/>
          <w:szCs w:val="24"/>
        </w:rPr>
      </w:pPr>
    </w:p>
    <w:p w:rsidR="00BC4A44" w:rsidRDefault="004013FD" w:rsidP="0006387E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Notice of the Application was published in the </w:t>
      </w:r>
      <w:r>
        <w:rPr>
          <w:rFonts w:eastAsia="Times New Roman" w:cs="Times New Roman"/>
          <w:i/>
          <w:szCs w:val="24"/>
        </w:rPr>
        <w:t xml:space="preserve">Pennsylvania Bulletin, </w:t>
      </w:r>
      <w:r>
        <w:rPr>
          <w:rFonts w:eastAsia="Times New Roman" w:cs="Times New Roman"/>
          <w:szCs w:val="24"/>
        </w:rPr>
        <w:t xml:space="preserve">46 </w:t>
      </w:r>
      <w:proofErr w:type="spellStart"/>
      <w:r>
        <w:rPr>
          <w:rFonts w:eastAsia="Times New Roman" w:cs="Times New Roman"/>
          <w:szCs w:val="24"/>
        </w:rPr>
        <w:t>Pa.B</w:t>
      </w:r>
      <w:proofErr w:type="spellEnd"/>
      <w:r>
        <w:rPr>
          <w:rFonts w:eastAsia="Times New Roman" w:cs="Times New Roman"/>
          <w:szCs w:val="24"/>
        </w:rPr>
        <w:t xml:space="preserve">. 2394 </w:t>
      </w:r>
      <w:r w:rsidR="0059140D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May 7, 2016).  In accordance with the Notice, Protests to the Application were to be filed with the Commission’s Secretary</w:t>
      </w:r>
      <w:r w:rsidR="0059140D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with a copy served on the Applicant</w:t>
      </w:r>
      <w:r w:rsidR="0059140D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by May 23, 2016.</w:t>
      </w:r>
      <w:r w:rsidR="00A955A4">
        <w:rPr>
          <w:rFonts w:eastAsia="Times New Roman" w:cs="Times New Roman"/>
          <w:szCs w:val="24"/>
        </w:rPr>
        <w:t xml:space="preserve">  On</w:t>
      </w:r>
      <w:r w:rsidR="00BE5D6A">
        <w:rPr>
          <w:rFonts w:eastAsia="Times New Roman" w:cs="Times New Roman"/>
          <w:szCs w:val="24"/>
        </w:rPr>
        <w:t xml:space="preserve"> </w:t>
      </w:r>
      <w:r w:rsidR="00A955A4">
        <w:rPr>
          <w:rFonts w:eastAsia="Times New Roman" w:cs="Times New Roman"/>
          <w:szCs w:val="24"/>
        </w:rPr>
        <w:t xml:space="preserve">May 19, 2016, </w:t>
      </w:r>
      <w:proofErr w:type="spellStart"/>
      <w:r w:rsidR="00A955A4">
        <w:rPr>
          <w:rFonts w:eastAsia="Times New Roman" w:cs="Times New Roman"/>
          <w:szCs w:val="24"/>
        </w:rPr>
        <w:t>Pauls</w:t>
      </w:r>
      <w:proofErr w:type="spellEnd"/>
      <w:r w:rsidR="00A955A4">
        <w:rPr>
          <w:rFonts w:eastAsia="Times New Roman" w:cs="Times New Roman"/>
          <w:szCs w:val="24"/>
        </w:rPr>
        <w:t xml:space="preserve"> Cab Service Inc. </w:t>
      </w:r>
      <w:r w:rsidR="00221895">
        <w:rPr>
          <w:rFonts w:eastAsia="Times New Roman" w:cs="Times New Roman"/>
          <w:szCs w:val="24"/>
        </w:rPr>
        <w:t>(</w:t>
      </w:r>
      <w:proofErr w:type="spellStart"/>
      <w:r w:rsidR="00221895">
        <w:rPr>
          <w:rFonts w:eastAsia="Times New Roman" w:cs="Times New Roman"/>
          <w:szCs w:val="24"/>
        </w:rPr>
        <w:t>Pauls</w:t>
      </w:r>
      <w:proofErr w:type="spellEnd"/>
      <w:r w:rsidR="00221895">
        <w:rPr>
          <w:rFonts w:eastAsia="Times New Roman" w:cs="Times New Roman"/>
          <w:szCs w:val="24"/>
        </w:rPr>
        <w:t xml:space="preserve">) </w:t>
      </w:r>
      <w:r w:rsidR="00A955A4">
        <w:rPr>
          <w:rFonts w:eastAsia="Times New Roman" w:cs="Times New Roman"/>
          <w:szCs w:val="24"/>
        </w:rPr>
        <w:t xml:space="preserve">through its Vice President and Secretary, Carl W. </w:t>
      </w:r>
      <w:proofErr w:type="spellStart"/>
      <w:r w:rsidR="00A955A4">
        <w:rPr>
          <w:rFonts w:eastAsia="Times New Roman" w:cs="Times New Roman"/>
          <w:szCs w:val="24"/>
        </w:rPr>
        <w:t>Hovenstein</w:t>
      </w:r>
      <w:proofErr w:type="spellEnd"/>
      <w:r w:rsidR="00A955A4">
        <w:rPr>
          <w:rFonts w:eastAsia="Times New Roman" w:cs="Times New Roman"/>
          <w:szCs w:val="24"/>
        </w:rPr>
        <w:t xml:space="preserve">, filed a </w:t>
      </w:r>
      <w:r w:rsidR="00221895">
        <w:rPr>
          <w:rFonts w:eastAsia="Times New Roman" w:cs="Times New Roman"/>
          <w:szCs w:val="24"/>
        </w:rPr>
        <w:t xml:space="preserve">statement protesting the Application. </w:t>
      </w:r>
      <w:r w:rsidR="00BE5D6A">
        <w:rPr>
          <w:rFonts w:eastAsia="Times New Roman" w:cs="Times New Roman"/>
          <w:szCs w:val="24"/>
        </w:rPr>
        <w:t xml:space="preserve"> </w:t>
      </w:r>
      <w:r w:rsidR="00221895">
        <w:rPr>
          <w:rFonts w:eastAsia="Times New Roman" w:cs="Times New Roman"/>
          <w:szCs w:val="24"/>
        </w:rPr>
        <w:t xml:space="preserve">On May 29, 2016, pursuant to 52 </w:t>
      </w:r>
      <w:proofErr w:type="spellStart"/>
      <w:proofErr w:type="gramStart"/>
      <w:r w:rsidR="00221895">
        <w:rPr>
          <w:rFonts w:eastAsia="Times New Roman" w:cs="Times New Roman"/>
          <w:szCs w:val="24"/>
        </w:rPr>
        <w:lastRenderedPageBreak/>
        <w:t>Pa.Code</w:t>
      </w:r>
      <w:proofErr w:type="spellEnd"/>
      <w:r w:rsidR="00221895">
        <w:rPr>
          <w:rFonts w:eastAsia="Times New Roman" w:cs="Times New Roman"/>
          <w:szCs w:val="24"/>
        </w:rPr>
        <w:t xml:space="preserve">  §</w:t>
      </w:r>
      <w:proofErr w:type="gramEnd"/>
      <w:r w:rsidR="00221895">
        <w:rPr>
          <w:rFonts w:eastAsia="Times New Roman" w:cs="Times New Roman"/>
          <w:szCs w:val="24"/>
        </w:rPr>
        <w:t>§ 3.381(a)(1)(</w:t>
      </w:r>
      <w:proofErr w:type="spellStart"/>
      <w:r w:rsidR="00221895">
        <w:rPr>
          <w:rFonts w:eastAsia="Times New Roman" w:cs="Times New Roman"/>
          <w:szCs w:val="24"/>
        </w:rPr>
        <w:t>i</w:t>
      </w:r>
      <w:proofErr w:type="spellEnd"/>
      <w:r w:rsidR="00221895">
        <w:rPr>
          <w:rFonts w:eastAsia="Times New Roman" w:cs="Times New Roman"/>
          <w:szCs w:val="24"/>
        </w:rPr>
        <w:t>)(c) and 5.101, the Applicant filed and served Preliminary Objections to Pauls’ Protest.  The Applicant objects to the Protest</w:t>
      </w:r>
      <w:r w:rsidR="00BC4A44">
        <w:rPr>
          <w:rFonts w:eastAsia="Times New Roman" w:cs="Times New Roman"/>
          <w:szCs w:val="24"/>
        </w:rPr>
        <w:t>, in part, as follows:</w:t>
      </w:r>
    </w:p>
    <w:p w:rsidR="00BC4A44" w:rsidRDefault="00BC4A44" w:rsidP="0006387E">
      <w:pPr>
        <w:spacing w:after="0" w:line="360" w:lineRule="auto"/>
        <w:rPr>
          <w:rFonts w:eastAsia="Times New Roman" w:cs="Times New Roman"/>
          <w:szCs w:val="24"/>
        </w:rPr>
      </w:pPr>
    </w:p>
    <w:p w:rsidR="004013FD" w:rsidRPr="004013FD" w:rsidRDefault="00221895" w:rsidP="00BF399C">
      <w:pPr>
        <w:spacing w:after="0" w:line="360" w:lineRule="auto"/>
        <w:ind w:left="1440" w:right="108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(1)</w:t>
      </w:r>
      <w:r w:rsidR="00BC4A44">
        <w:rPr>
          <w:rFonts w:eastAsia="Times New Roman" w:cs="Times New Roman"/>
          <w:szCs w:val="24"/>
        </w:rPr>
        <w:t xml:space="preserve"> The </w:t>
      </w:r>
      <w:r>
        <w:rPr>
          <w:rFonts w:eastAsia="Times New Roman" w:cs="Times New Roman"/>
          <w:szCs w:val="24"/>
        </w:rPr>
        <w:t>Protest</w:t>
      </w:r>
      <w:r w:rsidR="00BC4A44">
        <w:rPr>
          <w:rFonts w:eastAsia="Times New Roman" w:cs="Times New Roman"/>
          <w:szCs w:val="24"/>
        </w:rPr>
        <w:t>, in part,</w:t>
      </w:r>
      <w:r>
        <w:rPr>
          <w:rFonts w:eastAsia="Times New Roman" w:cs="Times New Roman"/>
          <w:szCs w:val="24"/>
        </w:rPr>
        <w:t xml:space="preserve"> does not conform to Commission regulations because the Protest does not contain a copy of the Protestant’s officially filed tariff</w:t>
      </w:r>
      <w:r w:rsidR="00BC4A44">
        <w:rPr>
          <w:rFonts w:eastAsia="Times New Roman" w:cs="Times New Roman"/>
          <w:szCs w:val="24"/>
        </w:rPr>
        <w:t xml:space="preserve">, and the Protest is not verified </w:t>
      </w:r>
      <w:r>
        <w:rPr>
          <w:rFonts w:eastAsia="Times New Roman" w:cs="Times New Roman"/>
          <w:szCs w:val="24"/>
        </w:rPr>
        <w:t xml:space="preserve">as required by 52 </w:t>
      </w:r>
      <w:proofErr w:type="spellStart"/>
      <w:r>
        <w:rPr>
          <w:rFonts w:eastAsia="Times New Roman" w:cs="Times New Roman"/>
          <w:szCs w:val="24"/>
        </w:rPr>
        <w:t>Pa.Code</w:t>
      </w:r>
      <w:proofErr w:type="spellEnd"/>
      <w:r>
        <w:rPr>
          <w:rFonts w:eastAsia="Times New Roman" w:cs="Times New Roman"/>
          <w:szCs w:val="24"/>
        </w:rPr>
        <w:t xml:space="preserve"> § 1.36(a)</w:t>
      </w:r>
      <w:r w:rsidR="009178DA">
        <w:rPr>
          <w:rFonts w:eastAsia="Times New Roman" w:cs="Times New Roman"/>
          <w:szCs w:val="24"/>
        </w:rPr>
        <w:t>.</w:t>
      </w:r>
      <w:r w:rsidR="00BC4A44">
        <w:rPr>
          <w:rFonts w:eastAsia="Times New Roman" w:cs="Times New Roman"/>
          <w:szCs w:val="24"/>
        </w:rPr>
        <w:t xml:space="preserve">  </w:t>
      </w:r>
    </w:p>
    <w:p w:rsidR="002136A5" w:rsidRDefault="002136A5" w:rsidP="00BF399C">
      <w:pPr>
        <w:spacing w:after="0" w:line="360" w:lineRule="auto"/>
        <w:ind w:left="1440" w:right="1080"/>
        <w:rPr>
          <w:rFonts w:eastAsia="Times New Roman" w:cs="Times New Roman"/>
          <w:b/>
          <w:szCs w:val="24"/>
        </w:rPr>
      </w:pPr>
    </w:p>
    <w:p w:rsidR="009178DA" w:rsidRDefault="00BC4A44" w:rsidP="00BF399C">
      <w:pPr>
        <w:spacing w:after="0" w:line="360" w:lineRule="auto"/>
        <w:ind w:left="1440" w:right="1080"/>
        <w:rPr>
          <w:rFonts w:eastAsia="Times New Roman" w:cs="Times New Roman"/>
          <w:szCs w:val="24"/>
        </w:rPr>
      </w:pPr>
      <w:r w:rsidRPr="00BC4A44">
        <w:rPr>
          <w:rFonts w:eastAsia="Times New Roman" w:cs="Times New Roman"/>
          <w:szCs w:val="24"/>
        </w:rPr>
        <w:t>(</w:t>
      </w:r>
      <w:r w:rsidR="009178DA">
        <w:rPr>
          <w:rFonts w:eastAsia="Times New Roman" w:cs="Times New Roman"/>
          <w:szCs w:val="24"/>
        </w:rPr>
        <w:t>2</w:t>
      </w:r>
      <w:r w:rsidRPr="00BC4A44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The </w:t>
      </w:r>
      <w:r w:rsidR="009178DA">
        <w:rPr>
          <w:rFonts w:eastAsia="Times New Roman" w:cs="Times New Roman"/>
          <w:szCs w:val="24"/>
        </w:rPr>
        <w:t xml:space="preserve">Protest fails to establish that </w:t>
      </w:r>
      <w:r>
        <w:rPr>
          <w:rFonts w:eastAsia="Times New Roman" w:cs="Times New Roman"/>
          <w:szCs w:val="24"/>
        </w:rPr>
        <w:t xml:space="preserve">Protestant </w:t>
      </w:r>
      <w:r w:rsidR="009178DA">
        <w:rPr>
          <w:rFonts w:eastAsia="Times New Roman" w:cs="Times New Roman"/>
          <w:szCs w:val="24"/>
        </w:rPr>
        <w:t xml:space="preserve">has a direct, immediate and substantial interest in the Application proceeding; therefore, pursuant to 52 </w:t>
      </w:r>
      <w:proofErr w:type="spellStart"/>
      <w:r w:rsidR="009178DA">
        <w:rPr>
          <w:rFonts w:eastAsia="Times New Roman" w:cs="Times New Roman"/>
          <w:szCs w:val="24"/>
        </w:rPr>
        <w:t>Pa.Code</w:t>
      </w:r>
      <w:proofErr w:type="spellEnd"/>
      <w:r w:rsidR="009178DA">
        <w:rPr>
          <w:rFonts w:eastAsia="Times New Roman" w:cs="Times New Roman"/>
          <w:szCs w:val="24"/>
        </w:rPr>
        <w:t xml:space="preserve"> § 5.101(a</w:t>
      </w:r>
      <w:proofErr w:type="gramStart"/>
      <w:r w:rsidR="009178DA">
        <w:rPr>
          <w:rFonts w:eastAsia="Times New Roman" w:cs="Times New Roman"/>
          <w:szCs w:val="24"/>
        </w:rPr>
        <w:t>)(</w:t>
      </w:r>
      <w:proofErr w:type="gramEnd"/>
      <w:r w:rsidR="009178DA">
        <w:rPr>
          <w:rFonts w:eastAsia="Times New Roman" w:cs="Times New Roman"/>
          <w:szCs w:val="24"/>
        </w:rPr>
        <w:t xml:space="preserve">7), Protestant </w:t>
      </w:r>
      <w:r w:rsidRPr="0059140D">
        <w:rPr>
          <w:rFonts w:eastAsia="Times New Roman" w:cs="Times New Roman"/>
          <w:szCs w:val="24"/>
        </w:rPr>
        <w:t>lacks</w:t>
      </w:r>
      <w:r>
        <w:rPr>
          <w:rFonts w:eastAsia="Times New Roman" w:cs="Times New Roman"/>
          <w:szCs w:val="24"/>
        </w:rPr>
        <w:t xml:space="preserve"> standing to participate in the Application proceeding</w:t>
      </w:r>
      <w:r w:rsidR="009178DA">
        <w:rPr>
          <w:rFonts w:eastAsia="Times New Roman" w:cs="Times New Roman"/>
          <w:szCs w:val="24"/>
        </w:rPr>
        <w:t>.</w:t>
      </w:r>
    </w:p>
    <w:p w:rsidR="009178DA" w:rsidRDefault="009178DA" w:rsidP="00BF399C">
      <w:pPr>
        <w:spacing w:after="0" w:line="360" w:lineRule="auto"/>
        <w:ind w:left="1440" w:right="1080"/>
        <w:rPr>
          <w:rFonts w:eastAsia="Times New Roman" w:cs="Times New Roman"/>
          <w:szCs w:val="24"/>
        </w:rPr>
      </w:pPr>
    </w:p>
    <w:p w:rsidR="00BC4A44" w:rsidRDefault="009178DA" w:rsidP="00BF399C">
      <w:pPr>
        <w:spacing w:after="0" w:line="360" w:lineRule="auto"/>
        <w:ind w:left="1440" w:right="108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(3) The Protest does not raise any factual or legal issue</w:t>
      </w:r>
      <w:r w:rsidR="00BF399C">
        <w:rPr>
          <w:rFonts w:eastAsia="Times New Roman" w:cs="Times New Roman"/>
          <w:szCs w:val="24"/>
        </w:rPr>
        <w:t xml:space="preserve">; therefore a hearing is not necessary in the public interest. </w:t>
      </w:r>
      <w:r w:rsidR="00BE5D6A">
        <w:rPr>
          <w:rFonts w:eastAsia="Times New Roman" w:cs="Times New Roman"/>
          <w:szCs w:val="24"/>
        </w:rPr>
        <w:t xml:space="preserve"> </w:t>
      </w:r>
      <w:proofErr w:type="gramStart"/>
      <w:r w:rsidR="00BF399C">
        <w:rPr>
          <w:rFonts w:eastAsia="Times New Roman" w:cs="Times New Roman"/>
          <w:szCs w:val="24"/>
        </w:rPr>
        <w:t xml:space="preserve">66 </w:t>
      </w:r>
      <w:proofErr w:type="spellStart"/>
      <w:r w:rsidR="00BF399C">
        <w:rPr>
          <w:rFonts w:eastAsia="Times New Roman" w:cs="Times New Roman"/>
          <w:szCs w:val="24"/>
        </w:rPr>
        <w:t>Pa.C.S</w:t>
      </w:r>
      <w:proofErr w:type="spellEnd"/>
      <w:r w:rsidR="00BF399C">
        <w:rPr>
          <w:rFonts w:eastAsia="Times New Roman" w:cs="Times New Roman"/>
          <w:szCs w:val="24"/>
        </w:rPr>
        <w:t>.</w:t>
      </w:r>
      <w:proofErr w:type="gramEnd"/>
      <w:r w:rsidR="00BF399C">
        <w:rPr>
          <w:rFonts w:eastAsia="Times New Roman" w:cs="Times New Roman"/>
          <w:szCs w:val="24"/>
        </w:rPr>
        <w:t xml:space="preserve"> § 703(b); 52 </w:t>
      </w:r>
      <w:proofErr w:type="spellStart"/>
      <w:r w:rsidR="00BF399C">
        <w:rPr>
          <w:rFonts w:eastAsia="Times New Roman" w:cs="Times New Roman"/>
          <w:szCs w:val="24"/>
        </w:rPr>
        <w:t>Pa.Code</w:t>
      </w:r>
      <w:proofErr w:type="spellEnd"/>
      <w:r w:rsidR="00BF399C">
        <w:rPr>
          <w:rFonts w:eastAsia="Times New Roman" w:cs="Times New Roman"/>
          <w:szCs w:val="24"/>
        </w:rPr>
        <w:t xml:space="preserve"> § 5.21(d). </w:t>
      </w:r>
    </w:p>
    <w:p w:rsidR="00BF399C" w:rsidRDefault="00BF399C" w:rsidP="00BF399C">
      <w:pPr>
        <w:spacing w:after="0" w:line="360" w:lineRule="auto"/>
        <w:ind w:left="1440"/>
        <w:rPr>
          <w:rFonts w:eastAsia="Times New Roman" w:cs="Times New Roman"/>
          <w:szCs w:val="24"/>
        </w:rPr>
      </w:pPr>
    </w:p>
    <w:p w:rsidR="00BF399C" w:rsidRDefault="00BF399C" w:rsidP="00BF399C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Under the Commission’s regulations, 52 </w:t>
      </w:r>
      <w:proofErr w:type="spellStart"/>
      <w:r>
        <w:rPr>
          <w:rFonts w:eastAsia="Times New Roman" w:cs="Times New Roman"/>
          <w:szCs w:val="24"/>
        </w:rPr>
        <w:t>Pa.Code</w:t>
      </w:r>
      <w:proofErr w:type="spellEnd"/>
      <w:r>
        <w:rPr>
          <w:rFonts w:eastAsia="Times New Roman" w:cs="Times New Roman"/>
          <w:szCs w:val="24"/>
        </w:rPr>
        <w:t xml:space="preserve"> § 5.101(e</w:t>
      </w:r>
      <w:proofErr w:type="gramStart"/>
      <w:r>
        <w:rPr>
          <w:rFonts w:eastAsia="Times New Roman" w:cs="Times New Roman"/>
          <w:szCs w:val="24"/>
        </w:rPr>
        <w:t>)(</w:t>
      </w:r>
      <w:proofErr w:type="gramEnd"/>
      <w:r>
        <w:rPr>
          <w:rFonts w:eastAsia="Times New Roman" w:cs="Times New Roman"/>
          <w:szCs w:val="24"/>
        </w:rPr>
        <w:t xml:space="preserve">1), an answer to a preliminary objection may be filed within ten days of the date of service. </w:t>
      </w:r>
      <w:r w:rsidR="00BE5D6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However</w:t>
      </w:r>
      <w:r w:rsidR="0059140D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Pauls</w:t>
      </w:r>
      <w:proofErr w:type="spellEnd"/>
      <w:r>
        <w:rPr>
          <w:rFonts w:eastAsia="Times New Roman" w:cs="Times New Roman"/>
          <w:szCs w:val="24"/>
        </w:rPr>
        <w:t xml:space="preserve"> did not file an Answer to the Applicant’s Preliminary Objections.</w:t>
      </w:r>
    </w:p>
    <w:p w:rsidR="00BF399C" w:rsidRDefault="00BF399C" w:rsidP="00BF399C">
      <w:pPr>
        <w:spacing w:after="0" w:line="360" w:lineRule="auto"/>
        <w:rPr>
          <w:rFonts w:eastAsia="Times New Roman" w:cs="Times New Roman"/>
          <w:szCs w:val="24"/>
        </w:rPr>
      </w:pPr>
    </w:p>
    <w:p w:rsidR="00BF399C" w:rsidRDefault="00BF399C" w:rsidP="00BF399C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On August 1, 2016, </w:t>
      </w:r>
      <w:r w:rsidR="00807455">
        <w:rPr>
          <w:rFonts w:eastAsia="Times New Roman" w:cs="Times New Roman"/>
          <w:szCs w:val="24"/>
        </w:rPr>
        <w:t>the Preliminary Objections were assigned to me as the Motions Judge for ruling.</w:t>
      </w:r>
    </w:p>
    <w:p w:rsidR="00807455" w:rsidRDefault="00807455" w:rsidP="00BF399C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807455" w:rsidRPr="00807455" w:rsidRDefault="00807455" w:rsidP="00807455">
      <w:pPr>
        <w:spacing w:after="0" w:line="360" w:lineRule="auto"/>
        <w:jc w:val="center"/>
        <w:rPr>
          <w:rFonts w:eastAsia="Times New Roman" w:cs="Times New Roman"/>
          <w:szCs w:val="24"/>
          <w:u w:val="single"/>
        </w:rPr>
      </w:pPr>
      <w:r w:rsidRPr="00807455">
        <w:rPr>
          <w:rFonts w:eastAsia="Times New Roman" w:cs="Times New Roman"/>
          <w:szCs w:val="24"/>
          <w:u w:val="single"/>
        </w:rPr>
        <w:t>DISCUSSION</w:t>
      </w:r>
    </w:p>
    <w:p w:rsidR="00807455" w:rsidRDefault="00807455" w:rsidP="00BF399C">
      <w:pPr>
        <w:spacing w:after="0" w:line="360" w:lineRule="auto"/>
        <w:rPr>
          <w:rFonts w:eastAsia="Times New Roman" w:cs="Times New Roman"/>
          <w:szCs w:val="24"/>
        </w:rPr>
      </w:pPr>
    </w:p>
    <w:p w:rsidR="00807455" w:rsidRDefault="00807455" w:rsidP="00BF399C">
      <w:p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Upon my review of the Preliminary Objections and Protest, </w:t>
      </w:r>
      <w:r w:rsidR="00F40CA6">
        <w:rPr>
          <w:rFonts w:eastAsia="Times New Roman" w:cs="Times New Roman"/>
          <w:szCs w:val="24"/>
        </w:rPr>
        <w:t xml:space="preserve">I note that the </w:t>
      </w:r>
      <w:r>
        <w:rPr>
          <w:rFonts w:eastAsia="Times New Roman" w:cs="Times New Roman"/>
          <w:szCs w:val="24"/>
        </w:rPr>
        <w:t>Protestant is incorporated</w:t>
      </w:r>
      <w:r w:rsidR="0059140D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and therefore </w:t>
      </w:r>
      <w:proofErr w:type="spellStart"/>
      <w:r w:rsidR="0059140D">
        <w:rPr>
          <w:rFonts w:eastAsia="Times New Roman" w:cs="Times New Roman"/>
          <w:szCs w:val="24"/>
        </w:rPr>
        <w:t>Pauls</w:t>
      </w:r>
      <w:proofErr w:type="spellEnd"/>
      <w:r w:rsidR="0059140D">
        <w:rPr>
          <w:rFonts w:eastAsia="Times New Roman" w:cs="Times New Roman"/>
          <w:szCs w:val="24"/>
        </w:rPr>
        <w:t xml:space="preserve"> is </w:t>
      </w:r>
      <w:r>
        <w:rPr>
          <w:rFonts w:eastAsia="Times New Roman" w:cs="Times New Roman"/>
          <w:szCs w:val="24"/>
        </w:rPr>
        <w:t xml:space="preserve">a corporation. </w:t>
      </w:r>
      <w:r w:rsidR="00BE5D6A">
        <w:rPr>
          <w:rFonts w:eastAsia="Times New Roman" w:cs="Times New Roman"/>
          <w:szCs w:val="24"/>
        </w:rPr>
        <w:t xml:space="preserve"> </w:t>
      </w:r>
      <w:r w:rsidR="00F40CA6">
        <w:rPr>
          <w:rFonts w:eastAsia="Times New Roman" w:cs="Times New Roman"/>
          <w:szCs w:val="24"/>
        </w:rPr>
        <w:t xml:space="preserve">I further note that upon the filing of the Protest the Application proceeding became adversarial.  Therefore </w:t>
      </w:r>
      <w:proofErr w:type="spellStart"/>
      <w:r w:rsidR="00F40CA6">
        <w:rPr>
          <w:rFonts w:eastAsia="Times New Roman" w:cs="Times New Roman"/>
          <w:szCs w:val="24"/>
        </w:rPr>
        <w:t>Pauls</w:t>
      </w:r>
      <w:proofErr w:type="spellEnd"/>
      <w:r w:rsidR="00F40CA6">
        <w:rPr>
          <w:rFonts w:eastAsia="Times New Roman" w:cs="Times New Roman"/>
          <w:szCs w:val="24"/>
        </w:rPr>
        <w:t xml:space="preserve"> must be represented by an attorney in order to prosecute </w:t>
      </w:r>
      <w:r w:rsidR="0059140D">
        <w:rPr>
          <w:rFonts w:eastAsia="Times New Roman" w:cs="Times New Roman"/>
          <w:szCs w:val="24"/>
        </w:rPr>
        <w:t xml:space="preserve">with </w:t>
      </w:r>
      <w:r w:rsidR="00F40CA6">
        <w:rPr>
          <w:rFonts w:eastAsia="Times New Roman" w:cs="Times New Roman"/>
          <w:szCs w:val="24"/>
        </w:rPr>
        <w:t>its Protest.</w:t>
      </w:r>
    </w:p>
    <w:p w:rsidR="00F40CA6" w:rsidRDefault="00F40CA6" w:rsidP="00BF399C">
      <w:pPr>
        <w:spacing w:after="0" w:line="360" w:lineRule="auto"/>
        <w:rPr>
          <w:rFonts w:eastAsia="Times New Roman" w:cs="Times New Roman"/>
          <w:szCs w:val="24"/>
        </w:rPr>
      </w:pPr>
    </w:p>
    <w:p w:rsidR="00F40CA6" w:rsidRDefault="00F40CA6" w:rsidP="00F40CA6">
      <w:pPr>
        <w:pStyle w:val="ParaTab1"/>
        <w:spacing w:line="360" w:lineRule="auto"/>
        <w:ind w:firstLine="0"/>
        <w:rPr>
          <w:rFonts w:ascii="Times New Roman" w:hAnsi="Times New Roman"/>
        </w:rPr>
      </w:pPr>
      <w:r>
        <w:rPr>
          <w:rFonts w:cs="Times New Roman"/>
        </w:rPr>
        <w:lastRenderedPageBreak/>
        <w:tab/>
      </w:r>
      <w:r>
        <w:rPr>
          <w:rFonts w:cs="Times New Roman"/>
        </w:rPr>
        <w:tab/>
      </w:r>
      <w:r w:rsidRPr="00D5466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Commission’s </w:t>
      </w:r>
      <w:r w:rsidRPr="00D54664">
        <w:rPr>
          <w:rFonts w:ascii="Times New Roman" w:hAnsi="Times New Roman"/>
        </w:rPr>
        <w:t xml:space="preserve">regulation at </w:t>
      </w:r>
      <w:r w:rsidRPr="00A30DC3">
        <w:rPr>
          <w:rFonts w:ascii="Times New Roman" w:hAnsi="Times New Roman"/>
          <w:i/>
        </w:rPr>
        <w:t xml:space="preserve">52 </w:t>
      </w:r>
      <w:proofErr w:type="spellStart"/>
      <w:r w:rsidRPr="0059140D">
        <w:rPr>
          <w:rFonts w:ascii="Times New Roman" w:hAnsi="Times New Roman"/>
        </w:rPr>
        <w:t>Pa.Code</w:t>
      </w:r>
      <w:proofErr w:type="spellEnd"/>
      <w:r w:rsidRPr="0059140D">
        <w:rPr>
          <w:rFonts w:ascii="Times New Roman" w:hAnsi="Times New Roman"/>
        </w:rPr>
        <w:t xml:space="preserve"> §1.21(b)</w:t>
      </w:r>
      <w:r w:rsidRPr="00D54664">
        <w:rPr>
          <w:rFonts w:ascii="Times New Roman" w:hAnsi="Times New Roman"/>
        </w:rPr>
        <w:t xml:space="preserve"> provides that persons in adversarial proceedings, except for individuals representing themselves, shall be represented by an attorney admitted to practice in the Commonwealth of Pennsylvania.  </w:t>
      </w:r>
      <w:r>
        <w:rPr>
          <w:rFonts w:ascii="Times New Roman" w:hAnsi="Times New Roman"/>
        </w:rPr>
        <w:t xml:space="preserve">A corporation is included in the term persons.  </w:t>
      </w:r>
      <w:proofErr w:type="gramStart"/>
      <w:r w:rsidRPr="0059140D">
        <w:rPr>
          <w:rFonts w:ascii="Times New Roman" w:hAnsi="Times New Roman"/>
        </w:rPr>
        <w:t xml:space="preserve">52 </w:t>
      </w:r>
      <w:proofErr w:type="spellStart"/>
      <w:r w:rsidRPr="0059140D">
        <w:rPr>
          <w:rFonts w:ascii="Times New Roman" w:hAnsi="Times New Roman"/>
        </w:rPr>
        <w:t>Pa.Code</w:t>
      </w:r>
      <w:proofErr w:type="spellEnd"/>
      <w:r w:rsidRPr="0059140D">
        <w:rPr>
          <w:rFonts w:ascii="Times New Roman" w:hAnsi="Times New Roman"/>
        </w:rPr>
        <w:t xml:space="preserve"> §1.8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F40CA6" w:rsidRDefault="00F40CA6" w:rsidP="00F40CA6">
      <w:pPr>
        <w:pStyle w:val="ParaTab1"/>
        <w:spacing w:line="360" w:lineRule="auto"/>
        <w:ind w:firstLine="0"/>
        <w:rPr>
          <w:rFonts w:ascii="Times New Roman" w:hAnsi="Times New Roman"/>
        </w:rPr>
      </w:pPr>
    </w:p>
    <w:p w:rsidR="00F40CA6" w:rsidRPr="00D54664" w:rsidRDefault="00F40CA6" w:rsidP="00F40CA6">
      <w:pPr>
        <w:pStyle w:val="ParaTab1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54664">
        <w:rPr>
          <w:rFonts w:ascii="Times New Roman" w:hAnsi="Times New Roman"/>
        </w:rPr>
        <w:t>The Commission’s regulation</w:t>
      </w:r>
      <w:r>
        <w:rPr>
          <w:rFonts w:ascii="Times New Roman" w:hAnsi="Times New Roman"/>
        </w:rPr>
        <w:t>s</w:t>
      </w:r>
      <w:r w:rsidRPr="00D54664">
        <w:rPr>
          <w:rFonts w:ascii="Times New Roman" w:hAnsi="Times New Roman"/>
        </w:rPr>
        <w:t xml:space="preserve"> requiring attorney representation in adversarial proceedings are consistent with Pennsylvania court decisions holding that a corporation must have counsel in order to proceed in any legal action because a corporation cannot represent itself.  </w:t>
      </w:r>
      <w:proofErr w:type="spellStart"/>
      <w:proofErr w:type="gramStart"/>
      <w:r w:rsidRPr="0069459B">
        <w:rPr>
          <w:rFonts w:ascii="Times New Roman" w:hAnsi="Times New Roman"/>
          <w:i/>
        </w:rPr>
        <w:t>Smaha</w:t>
      </w:r>
      <w:proofErr w:type="spellEnd"/>
      <w:r w:rsidRPr="0069459B">
        <w:rPr>
          <w:rFonts w:ascii="Times New Roman" w:hAnsi="Times New Roman"/>
          <w:i/>
        </w:rPr>
        <w:t xml:space="preserve"> v. </w:t>
      </w:r>
      <w:proofErr w:type="spellStart"/>
      <w:r w:rsidRPr="0069459B">
        <w:rPr>
          <w:rFonts w:ascii="Times New Roman" w:hAnsi="Times New Roman"/>
          <w:i/>
        </w:rPr>
        <w:t>Landy</w:t>
      </w:r>
      <w:proofErr w:type="spellEnd"/>
      <w:r w:rsidRPr="00A81EAF">
        <w:rPr>
          <w:rFonts w:ascii="Times New Roman" w:hAnsi="Times New Roman"/>
          <w:i/>
        </w:rPr>
        <w:t xml:space="preserve">, 638 A.2d 392 (Pa. </w:t>
      </w:r>
      <w:proofErr w:type="spellStart"/>
      <w:r w:rsidRPr="00A81EAF">
        <w:rPr>
          <w:rFonts w:ascii="Times New Roman" w:hAnsi="Times New Roman"/>
          <w:i/>
        </w:rPr>
        <w:t>Cmwlth</w:t>
      </w:r>
      <w:proofErr w:type="spellEnd"/>
      <w:r w:rsidRPr="00A81EAF">
        <w:rPr>
          <w:rFonts w:ascii="Times New Roman" w:hAnsi="Times New Roman"/>
          <w:i/>
        </w:rPr>
        <w:t>. 1994)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</w:t>
      </w:r>
      <w:r w:rsidRPr="00D54664">
        <w:rPr>
          <w:rFonts w:ascii="Times New Roman" w:hAnsi="Times New Roman"/>
        </w:rPr>
        <w:t xml:space="preserve">Pennsylvania courts have ruled that a corporation can only act through its agents and an agent representing it in court must be an attorney admitted to practice.  </w:t>
      </w:r>
      <w:proofErr w:type="spellStart"/>
      <w:proofErr w:type="gramStart"/>
      <w:r w:rsidRPr="0069459B">
        <w:rPr>
          <w:rFonts w:ascii="Times New Roman" w:hAnsi="Times New Roman"/>
          <w:i/>
        </w:rPr>
        <w:t>Walcavge</w:t>
      </w:r>
      <w:proofErr w:type="spellEnd"/>
      <w:r w:rsidRPr="0069459B">
        <w:rPr>
          <w:rFonts w:ascii="Times New Roman" w:hAnsi="Times New Roman"/>
          <w:i/>
        </w:rPr>
        <w:t xml:space="preserve"> v. </w:t>
      </w:r>
      <w:proofErr w:type="spellStart"/>
      <w:r w:rsidRPr="0069459B">
        <w:rPr>
          <w:rFonts w:ascii="Times New Roman" w:hAnsi="Times New Roman"/>
          <w:i/>
        </w:rPr>
        <w:t>Excell</w:t>
      </w:r>
      <w:proofErr w:type="spellEnd"/>
      <w:r w:rsidRPr="0069459B">
        <w:rPr>
          <w:rFonts w:ascii="Times New Roman" w:hAnsi="Times New Roman"/>
          <w:i/>
        </w:rPr>
        <w:t xml:space="preserve"> 2000, Inc.</w:t>
      </w:r>
      <w:r w:rsidRPr="00A81EAF">
        <w:rPr>
          <w:rFonts w:ascii="Times New Roman" w:hAnsi="Times New Roman"/>
          <w:i/>
        </w:rPr>
        <w:t>, 480 A.2d 281 (Pa. Super 1984).</w:t>
      </w:r>
      <w:proofErr w:type="gramEnd"/>
      <w:r w:rsidRPr="00A81EAF">
        <w:rPr>
          <w:rFonts w:ascii="Times New Roman" w:hAnsi="Times New Roman"/>
          <w:i/>
        </w:rPr>
        <w:t xml:space="preserve">  </w:t>
      </w:r>
      <w:r w:rsidRPr="00AE7E04">
        <w:rPr>
          <w:rFonts w:ascii="Times New Roman" w:hAnsi="Times New Roman"/>
        </w:rPr>
        <w:t>Recently, in</w:t>
      </w:r>
      <w:r w:rsidRPr="00A81EAF">
        <w:rPr>
          <w:rFonts w:ascii="Times New Roman" w:hAnsi="Times New Roman"/>
          <w:i/>
        </w:rPr>
        <w:t xml:space="preserve"> </w:t>
      </w:r>
      <w:r w:rsidRPr="004D6FFB">
        <w:rPr>
          <w:rFonts w:ascii="Times New Roman" w:hAnsi="Times New Roman"/>
          <w:i/>
        </w:rPr>
        <w:t>Cars R Us c/o Holman Copeland v. Philadelphia Gas Works</w:t>
      </w:r>
      <w:r w:rsidRPr="00A81EAF">
        <w:rPr>
          <w:rFonts w:ascii="Times New Roman" w:hAnsi="Times New Roman"/>
          <w:i/>
        </w:rPr>
        <w:t>, Docket No. C-2008-2033437 (Order entered February 4, 2010) (</w:t>
      </w:r>
      <w:r w:rsidRPr="004D6FFB">
        <w:rPr>
          <w:rFonts w:ascii="Times New Roman" w:hAnsi="Times New Roman"/>
          <w:i/>
        </w:rPr>
        <w:t>Cars R Us</w:t>
      </w:r>
      <w:r w:rsidRPr="00A81EAF">
        <w:rPr>
          <w:rFonts w:ascii="Times New Roman" w:hAnsi="Times New Roman"/>
          <w:i/>
        </w:rPr>
        <w:t>)</w:t>
      </w:r>
      <w:r w:rsidRPr="00D54664">
        <w:rPr>
          <w:rFonts w:ascii="Times New Roman" w:hAnsi="Times New Roman"/>
        </w:rPr>
        <w:t xml:space="preserve"> and </w:t>
      </w:r>
      <w:r w:rsidRPr="004D6FFB">
        <w:rPr>
          <w:rFonts w:ascii="Times New Roman" w:hAnsi="Times New Roman"/>
          <w:i/>
        </w:rPr>
        <w:t>Torino Incorporated v. PECO Energy Co.,</w:t>
      </w:r>
      <w:r w:rsidRPr="00A81EAF">
        <w:rPr>
          <w:rFonts w:ascii="Times New Roman" w:hAnsi="Times New Roman"/>
          <w:i/>
        </w:rPr>
        <w:t xml:space="preserve"> Docket No. C-2008-2034595 (Order entered February 2, 2010) (</w:t>
      </w:r>
      <w:r w:rsidRPr="00C23469">
        <w:rPr>
          <w:rFonts w:ascii="Times New Roman" w:hAnsi="Times New Roman"/>
          <w:i/>
        </w:rPr>
        <w:t>Torino</w:t>
      </w:r>
      <w:r w:rsidRPr="00A81EA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>,</w:t>
      </w:r>
      <w:r w:rsidRPr="00D54664">
        <w:rPr>
          <w:rFonts w:ascii="Times New Roman" w:hAnsi="Times New Roman"/>
        </w:rPr>
        <w:t xml:space="preserve"> the Commission affirmed its decision in</w:t>
      </w:r>
      <w:r>
        <w:rPr>
          <w:rFonts w:ascii="Times New Roman" w:hAnsi="Times New Roman"/>
        </w:rPr>
        <w:t xml:space="preserve"> </w:t>
      </w:r>
      <w:r w:rsidRPr="00C23469">
        <w:rPr>
          <w:rFonts w:ascii="Times New Roman" w:hAnsi="Times New Roman"/>
          <w:i/>
        </w:rPr>
        <w:t xml:space="preserve">New </w:t>
      </w:r>
      <w:proofErr w:type="spellStart"/>
      <w:r w:rsidRPr="00C23469">
        <w:rPr>
          <w:rFonts w:ascii="Times New Roman" w:hAnsi="Times New Roman"/>
          <w:i/>
        </w:rPr>
        <w:t>Fizo</w:t>
      </w:r>
      <w:r>
        <w:rPr>
          <w:rFonts w:ascii="Times New Roman" w:hAnsi="Times New Roman"/>
          <w:i/>
        </w:rPr>
        <w:t>n</w:t>
      </w:r>
      <w:proofErr w:type="spellEnd"/>
      <w:r>
        <w:rPr>
          <w:rFonts w:ascii="Times New Roman" w:hAnsi="Times New Roman"/>
          <w:i/>
        </w:rPr>
        <w:t xml:space="preserve"> Catering, Inc. v. PECO Energy Co., </w:t>
      </w:r>
      <w:r w:rsidRPr="008046E3">
        <w:rPr>
          <w:rFonts w:ascii="Times New Roman" w:hAnsi="Times New Roman"/>
          <w:i/>
        </w:rPr>
        <w:t>Docket Nos. C-2008-2065498 and C-2008-2079076</w:t>
      </w:r>
      <w:r>
        <w:rPr>
          <w:rFonts w:ascii="Times New Roman" w:hAnsi="Times New Roman"/>
        </w:rPr>
        <w:t xml:space="preserve"> </w:t>
      </w:r>
      <w:r w:rsidRPr="008046E3">
        <w:rPr>
          <w:rFonts w:ascii="Times New Roman" w:hAnsi="Times New Roman"/>
          <w:i/>
        </w:rPr>
        <w:t>(Order entered June 24, 2009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>,</w:t>
      </w:r>
      <w:r w:rsidRPr="00D54664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 xml:space="preserve">a </w:t>
      </w:r>
      <w:r w:rsidRPr="00D54664">
        <w:rPr>
          <w:rFonts w:ascii="Times New Roman" w:hAnsi="Times New Roman"/>
        </w:rPr>
        <w:t xml:space="preserve">corporate officer may file </w:t>
      </w:r>
      <w:r>
        <w:rPr>
          <w:rFonts w:ascii="Times New Roman" w:hAnsi="Times New Roman"/>
        </w:rPr>
        <w:t xml:space="preserve">a </w:t>
      </w:r>
      <w:r w:rsidRPr="00D54664">
        <w:rPr>
          <w:rFonts w:ascii="Times New Roman" w:hAnsi="Times New Roman"/>
        </w:rPr>
        <w:t xml:space="preserve">complaint on behalf of </w:t>
      </w:r>
      <w:r>
        <w:rPr>
          <w:rFonts w:ascii="Times New Roman" w:hAnsi="Times New Roman"/>
        </w:rPr>
        <w:t>a</w:t>
      </w:r>
      <w:r w:rsidRPr="00D54664">
        <w:rPr>
          <w:rFonts w:ascii="Times New Roman" w:hAnsi="Times New Roman"/>
        </w:rPr>
        <w:t xml:space="preserve"> corporation but that </w:t>
      </w:r>
      <w:r>
        <w:rPr>
          <w:rFonts w:ascii="Times New Roman" w:hAnsi="Times New Roman"/>
        </w:rPr>
        <w:t xml:space="preserve">the </w:t>
      </w:r>
      <w:r w:rsidRPr="00D54664">
        <w:rPr>
          <w:rFonts w:ascii="Times New Roman" w:hAnsi="Times New Roman"/>
        </w:rPr>
        <w:t xml:space="preserve">corporation must be represented by </w:t>
      </w:r>
      <w:r>
        <w:rPr>
          <w:rFonts w:ascii="Times New Roman" w:hAnsi="Times New Roman"/>
        </w:rPr>
        <w:t xml:space="preserve">an </w:t>
      </w:r>
      <w:r w:rsidRPr="00D54664">
        <w:rPr>
          <w:rFonts w:ascii="Times New Roman" w:hAnsi="Times New Roman"/>
        </w:rPr>
        <w:t xml:space="preserve">attorney in </w:t>
      </w:r>
      <w:r>
        <w:rPr>
          <w:rFonts w:ascii="Times New Roman" w:hAnsi="Times New Roman"/>
        </w:rPr>
        <w:t xml:space="preserve">an </w:t>
      </w:r>
      <w:r w:rsidRPr="00D54664">
        <w:rPr>
          <w:rFonts w:ascii="Times New Roman" w:hAnsi="Times New Roman"/>
        </w:rPr>
        <w:t>adversarial proceeding.</w:t>
      </w:r>
    </w:p>
    <w:p w:rsidR="00F40CA6" w:rsidRDefault="00F40CA6" w:rsidP="00F40CA6">
      <w:pPr>
        <w:pStyle w:val="ParaTab1"/>
        <w:spacing w:line="360" w:lineRule="auto"/>
        <w:ind w:firstLine="0"/>
        <w:rPr>
          <w:rFonts w:ascii="Times New Roman" w:hAnsi="Times New Roman"/>
        </w:rPr>
      </w:pPr>
    </w:p>
    <w:p w:rsidR="00F40CA6" w:rsidRDefault="00F40CA6" w:rsidP="00F40CA6">
      <w:pPr>
        <w:pStyle w:val="ParaTab1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54664">
        <w:rPr>
          <w:rFonts w:ascii="Times New Roman" w:hAnsi="Times New Roman"/>
        </w:rPr>
        <w:t xml:space="preserve">In </w:t>
      </w:r>
      <w:r w:rsidRPr="00C23469">
        <w:rPr>
          <w:rFonts w:ascii="Times New Roman" w:hAnsi="Times New Roman"/>
          <w:i/>
        </w:rPr>
        <w:t>Cars R Us</w:t>
      </w:r>
      <w:r w:rsidRPr="00D54664">
        <w:rPr>
          <w:rFonts w:ascii="Times New Roman" w:hAnsi="Times New Roman"/>
        </w:rPr>
        <w:t xml:space="preserve"> and </w:t>
      </w:r>
      <w:r w:rsidRPr="00C23469">
        <w:rPr>
          <w:rFonts w:ascii="Times New Roman" w:hAnsi="Times New Roman"/>
          <w:i/>
        </w:rPr>
        <w:t>Torino</w:t>
      </w:r>
      <w:r w:rsidRPr="00D54664">
        <w:rPr>
          <w:rFonts w:ascii="Times New Roman" w:hAnsi="Times New Roman"/>
        </w:rPr>
        <w:t>, the Commission cautioned parties that the general rule requiring attorney representation of corporate complainants in adversarial proceedings would control on a going forward basis.  The Commission held that</w:t>
      </w:r>
      <w:r>
        <w:rPr>
          <w:rFonts w:ascii="Times New Roman" w:hAnsi="Times New Roman"/>
        </w:rPr>
        <w:t>,</w:t>
      </w:r>
      <w:r w:rsidRPr="00D54664">
        <w:rPr>
          <w:rFonts w:ascii="Times New Roman" w:hAnsi="Times New Roman"/>
        </w:rPr>
        <w:t xml:space="preserve"> absent exigent circumstances, it would not allow individuals to offer testimony on a corporation’s behalf if the corporation was not represented by an attorney. </w:t>
      </w:r>
    </w:p>
    <w:p w:rsidR="00F40CA6" w:rsidRDefault="00F40CA6" w:rsidP="00F40CA6">
      <w:pPr>
        <w:pStyle w:val="ParaTab1"/>
        <w:spacing w:line="360" w:lineRule="auto"/>
        <w:ind w:firstLine="0"/>
        <w:rPr>
          <w:rFonts w:ascii="Times New Roman" w:hAnsi="Times New Roman"/>
        </w:rPr>
      </w:pPr>
    </w:p>
    <w:p w:rsidR="00DA0666" w:rsidRDefault="00F40CA6" w:rsidP="00F40CA6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Without attorney representation, </w:t>
      </w:r>
      <w:proofErr w:type="spellStart"/>
      <w:r>
        <w:rPr>
          <w:rFonts w:ascii="Times New Roman" w:hAnsi="Times New Roman" w:cs="Times New Roman"/>
        </w:rPr>
        <w:t>Pauls</w:t>
      </w:r>
      <w:proofErr w:type="spellEnd"/>
      <w:r>
        <w:rPr>
          <w:rFonts w:ascii="Times New Roman" w:hAnsi="Times New Roman" w:cs="Times New Roman"/>
        </w:rPr>
        <w:t xml:space="preserve"> could not p</w:t>
      </w:r>
      <w:r w:rsidR="002A10B8">
        <w:rPr>
          <w:rFonts w:ascii="Times New Roman" w:hAnsi="Times New Roman" w:cs="Times New Roman"/>
        </w:rPr>
        <w:t>articipate</w:t>
      </w:r>
      <w:r>
        <w:rPr>
          <w:rFonts w:ascii="Times New Roman" w:hAnsi="Times New Roman" w:cs="Times New Roman"/>
        </w:rPr>
        <w:t xml:space="preserve"> </w:t>
      </w:r>
      <w:r w:rsidR="002A10B8">
        <w:rPr>
          <w:rFonts w:ascii="Times New Roman" w:hAnsi="Times New Roman" w:cs="Times New Roman"/>
        </w:rPr>
        <w:t>in the</w:t>
      </w:r>
      <w:r>
        <w:rPr>
          <w:rFonts w:ascii="Times New Roman" w:hAnsi="Times New Roman" w:cs="Times New Roman"/>
        </w:rPr>
        <w:t xml:space="preserve"> hearing on its Protest</w:t>
      </w:r>
      <w:r w:rsidR="002A10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the event that the Applicant does not prevail on it</w:t>
      </w:r>
      <w:r w:rsidR="002A10B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Preliminary Objections.  </w:t>
      </w:r>
      <w:r w:rsidR="004756D9">
        <w:rPr>
          <w:rFonts w:ascii="Times New Roman" w:hAnsi="Times New Roman" w:cs="Times New Roman"/>
        </w:rPr>
        <w:t xml:space="preserve">Without attorney representation, a hearing on the Protest would not be necessary in the public interest. </w:t>
      </w:r>
      <w:r w:rsidR="00BE5D6A">
        <w:rPr>
          <w:rFonts w:ascii="Times New Roman" w:hAnsi="Times New Roman" w:cs="Times New Roman"/>
        </w:rPr>
        <w:t xml:space="preserve"> </w:t>
      </w:r>
      <w:r w:rsidR="004756D9">
        <w:rPr>
          <w:rFonts w:ascii="Times New Roman" w:hAnsi="Times New Roman" w:cs="Times New Roman"/>
        </w:rPr>
        <w:t xml:space="preserve">In other words, dismissal of Pauls’ Protest would be required under 52 </w:t>
      </w:r>
      <w:proofErr w:type="spellStart"/>
      <w:r w:rsidR="004756D9">
        <w:rPr>
          <w:rFonts w:ascii="Times New Roman" w:hAnsi="Times New Roman" w:cs="Times New Roman"/>
        </w:rPr>
        <w:t>Pa.Code</w:t>
      </w:r>
      <w:proofErr w:type="spellEnd"/>
      <w:r w:rsidR="004756D9">
        <w:rPr>
          <w:rFonts w:ascii="Times New Roman" w:hAnsi="Times New Roman" w:cs="Times New Roman"/>
        </w:rPr>
        <w:t xml:space="preserve"> § 5</w:t>
      </w:r>
      <w:r w:rsidR="002A10B8">
        <w:rPr>
          <w:rFonts w:ascii="Times New Roman" w:hAnsi="Times New Roman" w:cs="Times New Roman"/>
        </w:rPr>
        <w:t>.</w:t>
      </w:r>
      <w:r w:rsidR="004756D9">
        <w:rPr>
          <w:rFonts w:ascii="Times New Roman" w:hAnsi="Times New Roman" w:cs="Times New Roman"/>
        </w:rPr>
        <w:t xml:space="preserve">21(d). Additionally, </w:t>
      </w:r>
      <w:r>
        <w:rPr>
          <w:rFonts w:ascii="Times New Roman" w:hAnsi="Times New Roman" w:cs="Times New Roman"/>
        </w:rPr>
        <w:t xml:space="preserve">it would be a waste of judicial economy to rule </w:t>
      </w:r>
      <w:r w:rsidR="004756D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4756D9">
        <w:rPr>
          <w:rFonts w:ascii="Times New Roman" w:hAnsi="Times New Roman" w:cs="Times New Roman"/>
        </w:rPr>
        <w:t xml:space="preserve">the Applicant’s Preliminary Objections without knowing whether </w:t>
      </w:r>
      <w:proofErr w:type="spellStart"/>
      <w:r w:rsidR="004756D9">
        <w:rPr>
          <w:rFonts w:ascii="Times New Roman" w:hAnsi="Times New Roman" w:cs="Times New Roman"/>
        </w:rPr>
        <w:t>Pauls</w:t>
      </w:r>
      <w:proofErr w:type="spellEnd"/>
      <w:r w:rsidR="004756D9">
        <w:rPr>
          <w:rFonts w:ascii="Times New Roman" w:hAnsi="Times New Roman" w:cs="Times New Roman"/>
        </w:rPr>
        <w:t xml:space="preserve"> will retain an attorney duly licensed in Pennsylvania </w:t>
      </w:r>
      <w:r w:rsidR="004756D9">
        <w:rPr>
          <w:rFonts w:ascii="Times New Roman" w:hAnsi="Times New Roman" w:cs="Times New Roman"/>
        </w:rPr>
        <w:lastRenderedPageBreak/>
        <w:t xml:space="preserve">to prosecute its Protest.  </w:t>
      </w:r>
      <w:r w:rsidR="00DA0666">
        <w:rPr>
          <w:rFonts w:ascii="Times New Roman" w:hAnsi="Times New Roman" w:cs="Times New Roman"/>
        </w:rPr>
        <w:t>Therefore,</w:t>
      </w:r>
      <w:r w:rsidR="004756D9">
        <w:rPr>
          <w:rFonts w:ascii="Times New Roman" w:hAnsi="Times New Roman" w:cs="Times New Roman"/>
        </w:rPr>
        <w:t xml:space="preserve"> in accordance with my authority as the presiding office</w:t>
      </w:r>
      <w:r w:rsidR="002A10B8">
        <w:rPr>
          <w:rFonts w:ascii="Times New Roman" w:hAnsi="Times New Roman" w:cs="Times New Roman"/>
        </w:rPr>
        <w:t>r</w:t>
      </w:r>
      <w:r w:rsidR="004756D9">
        <w:rPr>
          <w:rFonts w:ascii="Times New Roman" w:hAnsi="Times New Roman" w:cs="Times New Roman"/>
        </w:rPr>
        <w:t xml:space="preserve"> to regulate the course of the proceeding, 52 </w:t>
      </w:r>
      <w:proofErr w:type="spellStart"/>
      <w:r w:rsidR="004756D9">
        <w:rPr>
          <w:rFonts w:ascii="Times New Roman" w:hAnsi="Times New Roman" w:cs="Times New Roman"/>
        </w:rPr>
        <w:t>Pa.Code</w:t>
      </w:r>
      <w:proofErr w:type="spellEnd"/>
      <w:r w:rsidR="004756D9">
        <w:rPr>
          <w:rFonts w:ascii="Times New Roman" w:hAnsi="Times New Roman" w:cs="Times New Roman"/>
        </w:rPr>
        <w:t xml:space="preserve"> § 5.483 (a), I will </w:t>
      </w:r>
      <w:r w:rsidR="00DA0666">
        <w:rPr>
          <w:rFonts w:ascii="Times New Roman" w:hAnsi="Times New Roman" w:cs="Times New Roman"/>
        </w:rPr>
        <w:t>with</w:t>
      </w:r>
      <w:r w:rsidR="004756D9">
        <w:rPr>
          <w:rFonts w:ascii="Times New Roman" w:hAnsi="Times New Roman" w:cs="Times New Roman"/>
        </w:rPr>
        <w:t xml:space="preserve">hold </w:t>
      </w:r>
      <w:r w:rsidR="00DA0666">
        <w:rPr>
          <w:rFonts w:ascii="Times New Roman" w:hAnsi="Times New Roman" w:cs="Times New Roman"/>
        </w:rPr>
        <w:t>ruling on the Applicant’s Preliminary Objections until the Protestant has had an opportunity to obtain an attorney.</w:t>
      </w:r>
    </w:p>
    <w:p w:rsidR="00DA0666" w:rsidRPr="00DA0666" w:rsidRDefault="00DA0666" w:rsidP="00DA06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eastAsia="Times New Roman" w:cs="Times New Roman"/>
          <w:spacing w:val="-3"/>
          <w:szCs w:val="24"/>
        </w:rPr>
      </w:pPr>
    </w:p>
    <w:p w:rsidR="00DA0666" w:rsidRPr="00DA0666" w:rsidRDefault="00DA0666" w:rsidP="00DA06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eastAsia="Times New Roman" w:cs="Times New Roman"/>
          <w:spacing w:val="-3"/>
          <w:szCs w:val="24"/>
        </w:rPr>
      </w:pPr>
      <w:r w:rsidRPr="00DA0666">
        <w:rPr>
          <w:rFonts w:eastAsia="Times New Roman" w:cs="Times New Roman"/>
          <w:spacing w:val="-3"/>
          <w:szCs w:val="24"/>
        </w:rPr>
        <w:tab/>
      </w:r>
      <w:r w:rsidRPr="00DA0666">
        <w:rPr>
          <w:rFonts w:eastAsia="Times New Roman" w:cs="Times New Roman"/>
          <w:spacing w:val="-3"/>
          <w:szCs w:val="24"/>
        </w:rPr>
        <w:tab/>
      </w:r>
      <w:r w:rsidR="00F35273">
        <w:rPr>
          <w:rFonts w:eastAsia="Times New Roman" w:cs="Times New Roman"/>
          <w:spacing w:val="-3"/>
          <w:szCs w:val="24"/>
        </w:rPr>
        <w:t xml:space="preserve">In the ordering </w:t>
      </w:r>
      <w:proofErr w:type="gramStart"/>
      <w:r w:rsidR="00F35273">
        <w:rPr>
          <w:rFonts w:eastAsia="Times New Roman" w:cs="Times New Roman"/>
          <w:spacing w:val="-3"/>
          <w:szCs w:val="24"/>
        </w:rPr>
        <w:t xml:space="preserve">paragraphs </w:t>
      </w:r>
      <w:r w:rsidR="0059140D">
        <w:rPr>
          <w:rFonts w:eastAsia="Times New Roman" w:cs="Times New Roman"/>
          <w:spacing w:val="-3"/>
          <w:szCs w:val="24"/>
        </w:rPr>
        <w:t xml:space="preserve"> below</w:t>
      </w:r>
      <w:proofErr w:type="gramEnd"/>
      <w:r w:rsidR="0059140D">
        <w:rPr>
          <w:rFonts w:eastAsia="Times New Roman" w:cs="Times New Roman"/>
          <w:spacing w:val="-3"/>
          <w:szCs w:val="24"/>
        </w:rPr>
        <w:t xml:space="preserve"> </w:t>
      </w:r>
      <w:proofErr w:type="spellStart"/>
      <w:r w:rsidR="00F35273">
        <w:rPr>
          <w:rFonts w:eastAsia="Times New Roman" w:cs="Times New Roman"/>
          <w:spacing w:val="-3"/>
          <w:szCs w:val="24"/>
        </w:rPr>
        <w:t>Pauls</w:t>
      </w:r>
      <w:proofErr w:type="spellEnd"/>
      <w:r w:rsidR="00F35273">
        <w:rPr>
          <w:rFonts w:eastAsia="Times New Roman" w:cs="Times New Roman"/>
          <w:spacing w:val="-3"/>
          <w:szCs w:val="24"/>
        </w:rPr>
        <w:t xml:space="preserve"> will be directed to </w:t>
      </w:r>
      <w:r w:rsidRPr="00DA0666">
        <w:rPr>
          <w:rFonts w:eastAsia="Times New Roman" w:cs="Times New Roman"/>
          <w:spacing w:val="-3"/>
          <w:szCs w:val="24"/>
        </w:rPr>
        <w:t xml:space="preserve">obtain an attorney, </w:t>
      </w:r>
      <w:r w:rsidR="00F35273">
        <w:rPr>
          <w:rFonts w:eastAsia="Times New Roman" w:cs="Times New Roman"/>
          <w:spacing w:val="-3"/>
          <w:szCs w:val="24"/>
        </w:rPr>
        <w:t xml:space="preserve">duly </w:t>
      </w:r>
      <w:r w:rsidR="002A10B8">
        <w:rPr>
          <w:rFonts w:eastAsia="Times New Roman" w:cs="Times New Roman"/>
          <w:spacing w:val="-3"/>
          <w:szCs w:val="24"/>
        </w:rPr>
        <w:t xml:space="preserve">licensed </w:t>
      </w:r>
      <w:r w:rsidR="00F35273">
        <w:rPr>
          <w:rFonts w:eastAsia="Times New Roman" w:cs="Times New Roman"/>
          <w:spacing w:val="-3"/>
          <w:szCs w:val="24"/>
        </w:rPr>
        <w:t>in Pennsylvania, to enter his/her appearance</w:t>
      </w:r>
      <w:r w:rsidRPr="00DA0666">
        <w:rPr>
          <w:rFonts w:eastAsia="Times New Roman" w:cs="Times New Roman"/>
          <w:spacing w:val="-3"/>
          <w:szCs w:val="24"/>
        </w:rPr>
        <w:t xml:space="preserve"> </w:t>
      </w:r>
      <w:r w:rsidR="002A10B8">
        <w:rPr>
          <w:rFonts w:eastAsia="Times New Roman" w:cs="Times New Roman"/>
          <w:spacing w:val="-3"/>
          <w:szCs w:val="24"/>
        </w:rPr>
        <w:t xml:space="preserve">on its behalf </w:t>
      </w:r>
      <w:r w:rsidRPr="00DA0666">
        <w:rPr>
          <w:rFonts w:eastAsia="Times New Roman" w:cs="Times New Roman"/>
          <w:spacing w:val="-3"/>
          <w:szCs w:val="24"/>
        </w:rPr>
        <w:t xml:space="preserve">in this case by </w:t>
      </w:r>
      <w:r w:rsidR="00F35273">
        <w:rPr>
          <w:rFonts w:eastAsia="Times New Roman" w:cs="Times New Roman"/>
          <w:spacing w:val="-3"/>
          <w:szCs w:val="24"/>
        </w:rPr>
        <w:t>September 16, 2016</w:t>
      </w:r>
      <w:r w:rsidRPr="00DA0666">
        <w:rPr>
          <w:rFonts w:eastAsia="Times New Roman" w:cs="Times New Roman"/>
          <w:spacing w:val="-3"/>
          <w:szCs w:val="24"/>
        </w:rPr>
        <w:t xml:space="preserve">.  </w:t>
      </w:r>
      <w:r w:rsidR="00F35273">
        <w:rPr>
          <w:rFonts w:eastAsia="Times New Roman" w:cs="Times New Roman"/>
          <w:spacing w:val="-3"/>
          <w:szCs w:val="24"/>
        </w:rPr>
        <w:t>Pauls</w:t>
      </w:r>
      <w:r w:rsidRPr="00DA0666">
        <w:rPr>
          <w:rFonts w:eastAsia="Times New Roman" w:cs="Times New Roman"/>
          <w:spacing w:val="-3"/>
          <w:szCs w:val="24"/>
        </w:rPr>
        <w:t xml:space="preserve">’ failure to have an attorney enter an appearance on its behalf by </w:t>
      </w:r>
      <w:r w:rsidR="00F35273">
        <w:rPr>
          <w:rFonts w:eastAsia="Times New Roman" w:cs="Times New Roman"/>
          <w:spacing w:val="-3"/>
          <w:szCs w:val="24"/>
        </w:rPr>
        <w:t>September 16,</w:t>
      </w:r>
      <w:r w:rsidRPr="00DA0666">
        <w:rPr>
          <w:rFonts w:eastAsia="Times New Roman" w:cs="Times New Roman"/>
          <w:spacing w:val="-3"/>
          <w:szCs w:val="24"/>
        </w:rPr>
        <w:t xml:space="preserve"> 201</w:t>
      </w:r>
      <w:r w:rsidR="00F35273">
        <w:rPr>
          <w:rFonts w:eastAsia="Times New Roman" w:cs="Times New Roman"/>
          <w:spacing w:val="-3"/>
          <w:szCs w:val="24"/>
        </w:rPr>
        <w:t>6</w:t>
      </w:r>
      <w:r w:rsidRPr="00DA0666">
        <w:rPr>
          <w:rFonts w:eastAsia="Times New Roman" w:cs="Times New Roman"/>
          <w:spacing w:val="-3"/>
          <w:szCs w:val="24"/>
        </w:rPr>
        <w:t xml:space="preserve">, </w:t>
      </w:r>
      <w:r w:rsidR="00F35273">
        <w:rPr>
          <w:rFonts w:eastAsia="Times New Roman" w:cs="Times New Roman"/>
          <w:spacing w:val="-3"/>
          <w:szCs w:val="24"/>
        </w:rPr>
        <w:t>will</w:t>
      </w:r>
      <w:r w:rsidRPr="00DA0666">
        <w:rPr>
          <w:rFonts w:eastAsia="Times New Roman" w:cs="Times New Roman"/>
          <w:spacing w:val="-3"/>
          <w:szCs w:val="24"/>
        </w:rPr>
        <w:t xml:space="preserve"> result in dismissal of the </w:t>
      </w:r>
      <w:r w:rsidR="00F35273">
        <w:rPr>
          <w:rFonts w:eastAsia="Times New Roman" w:cs="Times New Roman"/>
          <w:spacing w:val="-3"/>
          <w:szCs w:val="24"/>
        </w:rPr>
        <w:t>Protest</w:t>
      </w:r>
      <w:r w:rsidRPr="00DA0666">
        <w:rPr>
          <w:rFonts w:eastAsia="Times New Roman" w:cs="Times New Roman"/>
          <w:spacing w:val="-3"/>
          <w:szCs w:val="24"/>
        </w:rPr>
        <w:t xml:space="preserve"> without a hearing.</w:t>
      </w:r>
    </w:p>
    <w:p w:rsidR="00807455" w:rsidRDefault="00807455" w:rsidP="00BF399C">
      <w:pPr>
        <w:spacing w:after="0" w:line="360" w:lineRule="auto"/>
        <w:rPr>
          <w:rFonts w:eastAsia="Times New Roman" w:cs="Times New Roman"/>
          <w:szCs w:val="24"/>
        </w:rPr>
      </w:pPr>
    </w:p>
    <w:p w:rsidR="00DA0666" w:rsidRPr="00DA0666" w:rsidRDefault="00DA0666" w:rsidP="00DA0666">
      <w:pPr>
        <w:autoSpaceDE w:val="0"/>
        <w:autoSpaceDN w:val="0"/>
        <w:spacing w:after="0" w:line="360" w:lineRule="auto"/>
        <w:jc w:val="center"/>
        <w:outlineLvl w:val="0"/>
        <w:rPr>
          <w:rFonts w:eastAsia="Times New Roman" w:cs="CG Times"/>
          <w:szCs w:val="24"/>
          <w:u w:val="single"/>
        </w:rPr>
      </w:pPr>
      <w:r w:rsidRPr="00DA0666">
        <w:rPr>
          <w:rFonts w:eastAsia="Times New Roman" w:cs="CG Times"/>
          <w:szCs w:val="24"/>
          <w:u w:val="single"/>
        </w:rPr>
        <w:t>ORDER</w:t>
      </w: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  <w:r w:rsidRPr="00DA0666">
        <w:rPr>
          <w:rFonts w:eastAsia="Times New Roman" w:cs="CG Times"/>
          <w:szCs w:val="24"/>
        </w:rPr>
        <w:tab/>
      </w:r>
      <w:r w:rsidRPr="00DA0666">
        <w:rPr>
          <w:rFonts w:eastAsia="Times New Roman" w:cs="CG Times"/>
          <w:szCs w:val="24"/>
        </w:rPr>
        <w:tab/>
        <w:t>THEREFORE,</w:t>
      </w: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</w:p>
    <w:p w:rsidR="00DA0666" w:rsidRPr="00DA0666" w:rsidRDefault="00DA0666" w:rsidP="00DA0666">
      <w:pPr>
        <w:autoSpaceDE w:val="0"/>
        <w:autoSpaceDN w:val="0"/>
        <w:spacing w:after="0" w:line="360" w:lineRule="auto"/>
        <w:outlineLvl w:val="0"/>
        <w:rPr>
          <w:rFonts w:eastAsia="Times New Roman" w:cs="CG Times"/>
          <w:szCs w:val="24"/>
        </w:rPr>
      </w:pPr>
      <w:r w:rsidRPr="00DA0666">
        <w:rPr>
          <w:rFonts w:eastAsia="Times New Roman" w:cs="CG Times"/>
          <w:szCs w:val="24"/>
        </w:rPr>
        <w:tab/>
      </w:r>
      <w:r w:rsidRPr="00DA0666">
        <w:rPr>
          <w:rFonts w:eastAsia="Times New Roman" w:cs="CG Times"/>
          <w:szCs w:val="24"/>
        </w:rPr>
        <w:tab/>
        <w:t>IT IS ORDERED:</w:t>
      </w: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</w:p>
    <w:p w:rsidR="002A10B8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  <w:r w:rsidRPr="00DA0666">
        <w:rPr>
          <w:rFonts w:eastAsia="Times New Roman" w:cs="CG Times"/>
          <w:szCs w:val="24"/>
        </w:rPr>
        <w:tab/>
      </w:r>
      <w:r w:rsidRPr="00DA0666">
        <w:rPr>
          <w:rFonts w:eastAsia="Times New Roman" w:cs="CG Times"/>
          <w:szCs w:val="24"/>
        </w:rPr>
        <w:tab/>
        <w:t>1.</w:t>
      </w:r>
      <w:r w:rsidRPr="00DA0666">
        <w:rPr>
          <w:rFonts w:eastAsia="Times New Roman" w:cs="CG Times"/>
          <w:szCs w:val="24"/>
        </w:rPr>
        <w:tab/>
      </w:r>
      <w:r w:rsidRPr="0059140D">
        <w:rPr>
          <w:rFonts w:eastAsia="Times New Roman" w:cs="CG Times"/>
          <w:szCs w:val="24"/>
        </w:rPr>
        <w:t xml:space="preserve">That </w:t>
      </w:r>
      <w:r w:rsidR="00F35273" w:rsidRPr="0059140D">
        <w:rPr>
          <w:rFonts w:eastAsia="Times New Roman" w:cs="CG Times"/>
          <w:szCs w:val="24"/>
        </w:rPr>
        <w:t xml:space="preserve">a ruling </w:t>
      </w:r>
      <w:r w:rsidR="0059140D" w:rsidRPr="0059140D">
        <w:rPr>
          <w:rFonts w:eastAsia="Times New Roman" w:cs="CG Times"/>
          <w:szCs w:val="24"/>
        </w:rPr>
        <w:t>on</w:t>
      </w:r>
      <w:r w:rsidR="00253ED7" w:rsidRPr="0059140D">
        <w:rPr>
          <w:rFonts w:eastAsia="Times New Roman" w:cs="CG Times"/>
          <w:szCs w:val="24"/>
        </w:rPr>
        <w:t xml:space="preserve"> </w:t>
      </w:r>
      <w:r w:rsidR="00F35273" w:rsidRPr="0059140D">
        <w:rPr>
          <w:rFonts w:eastAsia="Times New Roman" w:cs="CG Times"/>
          <w:szCs w:val="24"/>
        </w:rPr>
        <w:t>the Applicant’</w:t>
      </w:r>
      <w:r w:rsidRPr="0059140D">
        <w:rPr>
          <w:rFonts w:eastAsia="Times New Roman" w:cs="CG Times"/>
          <w:szCs w:val="24"/>
        </w:rPr>
        <w:t xml:space="preserve">s </w:t>
      </w:r>
      <w:r w:rsidR="00F35273" w:rsidRPr="0059140D">
        <w:rPr>
          <w:rFonts w:eastAsia="Times New Roman" w:cs="CG Times"/>
          <w:szCs w:val="24"/>
        </w:rPr>
        <w:t xml:space="preserve">Preliminary Objections </w:t>
      </w:r>
      <w:r w:rsidR="0059140D" w:rsidRPr="0059140D">
        <w:rPr>
          <w:rFonts w:eastAsia="Times New Roman" w:cs="CG Times"/>
          <w:szCs w:val="24"/>
        </w:rPr>
        <w:t>is</w:t>
      </w:r>
      <w:r w:rsidR="00F35273" w:rsidRPr="0059140D">
        <w:rPr>
          <w:rFonts w:eastAsia="Times New Roman" w:cs="CG Times"/>
          <w:szCs w:val="24"/>
        </w:rPr>
        <w:t xml:space="preserve"> held in abeyance</w:t>
      </w:r>
      <w:r w:rsidR="00F35273">
        <w:rPr>
          <w:rFonts w:eastAsia="Times New Roman" w:cs="CG Times"/>
          <w:szCs w:val="24"/>
        </w:rPr>
        <w:t xml:space="preserve">, until after Protestant </w:t>
      </w:r>
      <w:proofErr w:type="spellStart"/>
      <w:r w:rsidR="00F35273">
        <w:rPr>
          <w:rFonts w:eastAsia="Times New Roman" w:cs="CG Times"/>
          <w:szCs w:val="24"/>
        </w:rPr>
        <w:t>Pauls</w:t>
      </w:r>
      <w:proofErr w:type="spellEnd"/>
      <w:r w:rsidR="00F35273">
        <w:rPr>
          <w:rFonts w:eastAsia="Times New Roman" w:cs="CG Times"/>
          <w:szCs w:val="24"/>
        </w:rPr>
        <w:t xml:space="preserve"> </w:t>
      </w:r>
      <w:r w:rsidR="002A10B8">
        <w:rPr>
          <w:rFonts w:eastAsia="Times New Roman" w:cs="CG Times"/>
          <w:szCs w:val="24"/>
        </w:rPr>
        <w:t xml:space="preserve">Cab Service, Inc. </w:t>
      </w:r>
      <w:r w:rsidR="00F35273">
        <w:rPr>
          <w:rFonts w:eastAsia="Times New Roman" w:cs="CG Times"/>
          <w:szCs w:val="24"/>
        </w:rPr>
        <w:t>has had an opportunity to obtain a</w:t>
      </w:r>
      <w:r w:rsidR="002A10B8">
        <w:rPr>
          <w:rFonts w:eastAsia="Times New Roman" w:cs="CG Times"/>
          <w:szCs w:val="24"/>
        </w:rPr>
        <w:t>n</w:t>
      </w:r>
      <w:r w:rsidR="00F35273">
        <w:rPr>
          <w:rFonts w:eastAsia="Times New Roman" w:cs="CG Times"/>
          <w:szCs w:val="24"/>
        </w:rPr>
        <w:t xml:space="preserve"> attorney, duly licensed in Pennsylvania to prosecute it</w:t>
      </w:r>
      <w:r w:rsidR="002A10B8">
        <w:rPr>
          <w:rFonts w:eastAsia="Times New Roman" w:cs="CG Times"/>
          <w:szCs w:val="24"/>
        </w:rPr>
        <w:t>s</w:t>
      </w:r>
      <w:r w:rsidR="00F35273">
        <w:rPr>
          <w:rFonts w:eastAsia="Times New Roman" w:cs="CG Times"/>
          <w:szCs w:val="24"/>
        </w:rPr>
        <w:t xml:space="preserve"> Protest.</w:t>
      </w:r>
    </w:p>
    <w:p w:rsidR="00DA0666" w:rsidRPr="00DA0666" w:rsidRDefault="002A10B8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  <w:r w:rsidRPr="00DA0666">
        <w:rPr>
          <w:rFonts w:eastAsia="Times New Roman" w:cs="CG Times"/>
          <w:szCs w:val="24"/>
        </w:rPr>
        <w:t xml:space="preserve"> </w:t>
      </w: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  <w:r w:rsidRPr="00DA0666">
        <w:rPr>
          <w:rFonts w:eastAsia="Times New Roman" w:cs="CG Times"/>
          <w:szCs w:val="24"/>
        </w:rPr>
        <w:tab/>
      </w:r>
      <w:r w:rsidRPr="00DA0666">
        <w:rPr>
          <w:rFonts w:eastAsia="Times New Roman" w:cs="CG Times"/>
          <w:szCs w:val="24"/>
        </w:rPr>
        <w:tab/>
      </w:r>
      <w:r w:rsidR="002A10B8">
        <w:rPr>
          <w:rFonts w:eastAsia="Times New Roman" w:cs="CG Times"/>
          <w:szCs w:val="24"/>
        </w:rPr>
        <w:t>2</w:t>
      </w:r>
      <w:r w:rsidRPr="00DA0666">
        <w:rPr>
          <w:rFonts w:eastAsia="Times New Roman" w:cs="CG Times"/>
          <w:szCs w:val="24"/>
        </w:rPr>
        <w:t>.</w:t>
      </w:r>
      <w:r w:rsidRPr="00DA0666">
        <w:rPr>
          <w:rFonts w:eastAsia="Times New Roman" w:cs="CG Times"/>
          <w:szCs w:val="24"/>
        </w:rPr>
        <w:tab/>
        <w:t xml:space="preserve">That </w:t>
      </w:r>
      <w:r w:rsidR="00F35273">
        <w:rPr>
          <w:rFonts w:eastAsia="Times New Roman" w:cs="CG Times"/>
          <w:szCs w:val="24"/>
        </w:rPr>
        <w:t xml:space="preserve">Protestant </w:t>
      </w:r>
      <w:proofErr w:type="spellStart"/>
      <w:r w:rsidR="00F35273">
        <w:rPr>
          <w:rFonts w:eastAsia="Times New Roman" w:cs="CG Times"/>
          <w:szCs w:val="24"/>
        </w:rPr>
        <w:t>Pauls</w:t>
      </w:r>
      <w:proofErr w:type="spellEnd"/>
      <w:r w:rsidR="00F35273">
        <w:rPr>
          <w:rFonts w:eastAsia="Times New Roman" w:cs="CG Times"/>
          <w:szCs w:val="24"/>
        </w:rPr>
        <w:t xml:space="preserve"> Cab Service Inc. </w:t>
      </w:r>
      <w:r w:rsidRPr="00DA0666">
        <w:rPr>
          <w:rFonts w:eastAsia="Times New Roman" w:cs="CG Times"/>
          <w:szCs w:val="24"/>
        </w:rPr>
        <w:t>shall have a</w:t>
      </w:r>
      <w:r w:rsidR="00F35273">
        <w:rPr>
          <w:rFonts w:eastAsia="Times New Roman" w:cs="CG Times"/>
          <w:szCs w:val="24"/>
        </w:rPr>
        <w:t xml:space="preserve">n attorney </w:t>
      </w:r>
      <w:r w:rsidRPr="00DA0666">
        <w:rPr>
          <w:rFonts w:eastAsia="Times New Roman" w:cs="CG Times"/>
          <w:szCs w:val="24"/>
        </w:rPr>
        <w:t xml:space="preserve">duly licensed </w:t>
      </w:r>
      <w:r w:rsidR="00F35273">
        <w:rPr>
          <w:rFonts w:eastAsia="Times New Roman" w:cs="CG Times"/>
          <w:szCs w:val="24"/>
        </w:rPr>
        <w:t>in Pennsylvania to</w:t>
      </w:r>
      <w:r w:rsidRPr="00DA0666">
        <w:rPr>
          <w:rFonts w:eastAsia="Times New Roman" w:cs="CG Times"/>
          <w:szCs w:val="24"/>
        </w:rPr>
        <w:t xml:space="preserve"> enter his/her appearance </w:t>
      </w:r>
      <w:r w:rsidR="002A10B8">
        <w:rPr>
          <w:rFonts w:eastAsia="Times New Roman" w:cs="CG Times"/>
          <w:szCs w:val="24"/>
        </w:rPr>
        <w:t xml:space="preserve">on behalf of the Protestant </w:t>
      </w:r>
      <w:r w:rsidR="00F35273">
        <w:rPr>
          <w:rFonts w:eastAsia="Times New Roman" w:cs="CG Times"/>
          <w:szCs w:val="24"/>
        </w:rPr>
        <w:t xml:space="preserve">in </w:t>
      </w:r>
      <w:r w:rsidRPr="00DA0666">
        <w:rPr>
          <w:rFonts w:eastAsia="Times New Roman" w:cs="CG Times"/>
          <w:szCs w:val="24"/>
        </w:rPr>
        <w:t xml:space="preserve">this case at Docket No. </w:t>
      </w:r>
      <w:r w:rsidR="00F35273">
        <w:rPr>
          <w:rFonts w:eastAsia="Times New Roman" w:cs="CG Times"/>
          <w:szCs w:val="24"/>
        </w:rPr>
        <w:t>A</w:t>
      </w:r>
      <w:r w:rsidRPr="00DA0666">
        <w:rPr>
          <w:rFonts w:eastAsia="Times New Roman" w:cs="CG Times"/>
          <w:szCs w:val="24"/>
        </w:rPr>
        <w:t>-20</w:t>
      </w:r>
      <w:r w:rsidR="00F35273">
        <w:rPr>
          <w:rFonts w:eastAsia="Times New Roman" w:cs="CG Times"/>
          <w:szCs w:val="24"/>
        </w:rPr>
        <w:t>16</w:t>
      </w:r>
      <w:r w:rsidRPr="00DA0666">
        <w:rPr>
          <w:rFonts w:eastAsia="Times New Roman" w:cs="CG Times"/>
          <w:szCs w:val="24"/>
        </w:rPr>
        <w:t>-25</w:t>
      </w:r>
      <w:r w:rsidR="00F35273">
        <w:rPr>
          <w:rFonts w:eastAsia="Times New Roman" w:cs="CG Times"/>
          <w:szCs w:val="24"/>
        </w:rPr>
        <w:t xml:space="preserve">38283 </w:t>
      </w:r>
      <w:r w:rsidRPr="00DA0666">
        <w:rPr>
          <w:rFonts w:eastAsia="Times New Roman" w:cs="CG Times"/>
          <w:szCs w:val="24"/>
        </w:rPr>
        <w:t xml:space="preserve">by </w:t>
      </w:r>
      <w:r w:rsidR="00F35273" w:rsidRPr="00F35273">
        <w:rPr>
          <w:rFonts w:eastAsia="Times New Roman" w:cs="CG Times"/>
          <w:b/>
          <w:szCs w:val="24"/>
        </w:rPr>
        <w:t>September 16, 2016</w:t>
      </w:r>
      <w:r w:rsidRPr="00DA0666">
        <w:rPr>
          <w:rFonts w:eastAsia="Times New Roman" w:cs="CG Times"/>
          <w:szCs w:val="24"/>
        </w:rPr>
        <w:t>.</w:t>
      </w: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</w:p>
    <w:p w:rsidR="00F35273" w:rsidRDefault="00DA0666" w:rsidP="00F35273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  <w:r w:rsidRPr="00DA0666">
        <w:rPr>
          <w:rFonts w:eastAsia="Times New Roman" w:cs="CG Times"/>
          <w:szCs w:val="24"/>
        </w:rPr>
        <w:tab/>
      </w:r>
      <w:r w:rsidRPr="00DA0666">
        <w:rPr>
          <w:rFonts w:eastAsia="Times New Roman" w:cs="CG Times"/>
          <w:szCs w:val="24"/>
        </w:rPr>
        <w:tab/>
      </w:r>
      <w:r w:rsidR="00DA35D4">
        <w:rPr>
          <w:rFonts w:eastAsia="Times New Roman" w:cs="CG Times"/>
          <w:szCs w:val="24"/>
        </w:rPr>
        <w:t>3</w:t>
      </w:r>
      <w:r w:rsidRPr="00DA0666">
        <w:rPr>
          <w:rFonts w:eastAsia="Times New Roman" w:cs="CG Times"/>
          <w:szCs w:val="24"/>
        </w:rPr>
        <w:t>.</w:t>
      </w:r>
      <w:r w:rsidRPr="00DA0666">
        <w:rPr>
          <w:rFonts w:eastAsia="Times New Roman" w:cs="CG Times"/>
          <w:szCs w:val="24"/>
        </w:rPr>
        <w:tab/>
        <w:t xml:space="preserve">That </w:t>
      </w:r>
      <w:r w:rsidR="002A10B8">
        <w:rPr>
          <w:rFonts w:eastAsia="Times New Roman" w:cs="CG Times"/>
          <w:szCs w:val="24"/>
        </w:rPr>
        <w:t xml:space="preserve">the failure of  </w:t>
      </w:r>
      <w:r w:rsidR="00F35273">
        <w:rPr>
          <w:rFonts w:eastAsia="Times New Roman" w:cs="CG Times"/>
          <w:szCs w:val="24"/>
        </w:rPr>
        <w:t xml:space="preserve">Protestant </w:t>
      </w:r>
      <w:proofErr w:type="spellStart"/>
      <w:r w:rsidR="00F35273">
        <w:rPr>
          <w:rFonts w:eastAsia="Times New Roman" w:cs="CG Times"/>
          <w:szCs w:val="24"/>
        </w:rPr>
        <w:t>Pauls</w:t>
      </w:r>
      <w:proofErr w:type="spellEnd"/>
      <w:r w:rsidR="00F35273">
        <w:rPr>
          <w:rFonts w:eastAsia="Times New Roman" w:cs="CG Times"/>
          <w:szCs w:val="24"/>
        </w:rPr>
        <w:t xml:space="preserve"> Cab Service, Inc. to have an attorney </w:t>
      </w:r>
      <w:r w:rsidR="00F35273" w:rsidRPr="00DA0666">
        <w:rPr>
          <w:rFonts w:eastAsia="Times New Roman" w:cs="CG Times"/>
          <w:szCs w:val="24"/>
        </w:rPr>
        <w:t xml:space="preserve">duly licensed </w:t>
      </w:r>
      <w:r w:rsidR="00F35273">
        <w:rPr>
          <w:rFonts w:eastAsia="Times New Roman" w:cs="CG Times"/>
          <w:szCs w:val="24"/>
        </w:rPr>
        <w:t>in Pennsylvania to</w:t>
      </w:r>
      <w:r w:rsidR="00F35273" w:rsidRPr="00DA0666">
        <w:rPr>
          <w:rFonts w:eastAsia="Times New Roman" w:cs="CG Times"/>
          <w:szCs w:val="24"/>
        </w:rPr>
        <w:t xml:space="preserve"> enter his/her appearance </w:t>
      </w:r>
      <w:r w:rsidR="002A10B8">
        <w:rPr>
          <w:rFonts w:eastAsia="Times New Roman" w:cs="CG Times"/>
          <w:szCs w:val="24"/>
        </w:rPr>
        <w:t xml:space="preserve">on behalf of the Protestant </w:t>
      </w:r>
      <w:r w:rsidR="00F35273" w:rsidRPr="00DA0666">
        <w:rPr>
          <w:rFonts w:eastAsia="Times New Roman" w:cs="CG Times"/>
          <w:szCs w:val="24"/>
        </w:rPr>
        <w:t xml:space="preserve">in this case at Docket No. </w:t>
      </w:r>
      <w:r w:rsidR="00F35273">
        <w:rPr>
          <w:rFonts w:eastAsia="Times New Roman" w:cs="CG Times"/>
          <w:szCs w:val="24"/>
        </w:rPr>
        <w:t>A</w:t>
      </w:r>
      <w:r w:rsidR="00F35273" w:rsidRPr="00DA0666">
        <w:rPr>
          <w:rFonts w:eastAsia="Times New Roman" w:cs="CG Times"/>
          <w:szCs w:val="24"/>
        </w:rPr>
        <w:t>-20</w:t>
      </w:r>
      <w:r w:rsidR="00F35273">
        <w:rPr>
          <w:rFonts w:eastAsia="Times New Roman" w:cs="CG Times"/>
          <w:szCs w:val="24"/>
        </w:rPr>
        <w:t>16</w:t>
      </w:r>
      <w:r w:rsidR="00F35273" w:rsidRPr="00DA0666">
        <w:rPr>
          <w:rFonts w:eastAsia="Times New Roman" w:cs="CG Times"/>
          <w:szCs w:val="24"/>
        </w:rPr>
        <w:t>-25</w:t>
      </w:r>
      <w:r w:rsidR="00F35273">
        <w:rPr>
          <w:rFonts w:eastAsia="Times New Roman" w:cs="CG Times"/>
          <w:szCs w:val="24"/>
        </w:rPr>
        <w:t>38283</w:t>
      </w:r>
      <w:r w:rsidR="00F35273" w:rsidRPr="00DA0666">
        <w:rPr>
          <w:rFonts w:eastAsia="Times New Roman" w:cs="CG Times"/>
          <w:szCs w:val="24"/>
        </w:rPr>
        <w:t xml:space="preserve"> by </w:t>
      </w:r>
      <w:r w:rsidR="00F35273" w:rsidRPr="00F35273">
        <w:rPr>
          <w:rFonts w:eastAsia="Times New Roman" w:cs="CG Times"/>
          <w:b/>
          <w:szCs w:val="24"/>
        </w:rPr>
        <w:t>September 16, 2016</w:t>
      </w:r>
      <w:r w:rsidR="00DA35D4">
        <w:rPr>
          <w:rFonts w:eastAsia="Times New Roman" w:cs="CG Times"/>
          <w:b/>
          <w:szCs w:val="24"/>
        </w:rPr>
        <w:t xml:space="preserve">, </w:t>
      </w:r>
      <w:r w:rsidR="00DA35D4" w:rsidRPr="00DA35D4">
        <w:rPr>
          <w:rFonts w:eastAsia="Times New Roman" w:cs="CG Times"/>
          <w:szCs w:val="24"/>
        </w:rPr>
        <w:t xml:space="preserve">shall result in dismissal of </w:t>
      </w:r>
      <w:r w:rsidR="00DA35D4">
        <w:rPr>
          <w:rFonts w:eastAsia="Times New Roman" w:cs="CG Times"/>
          <w:szCs w:val="24"/>
        </w:rPr>
        <w:t>the Protest without a hearing.</w:t>
      </w: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  <w:r>
        <w:rPr>
          <w:rFonts w:ascii="CG Times" w:eastAsia="Times New Roman" w:hAnsi="CG Times" w:cs="CG Times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51648</wp:posOffset>
            </wp:positionV>
            <wp:extent cx="2771775" cy="1047750"/>
            <wp:effectExtent l="0" t="0" r="9525" b="0"/>
            <wp:wrapNone/>
            <wp:docPr id="2" name="Picture 2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9EA" w:rsidRDefault="00DA35D4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  <w:u w:val="single"/>
        </w:rPr>
      </w:pPr>
      <w:r>
        <w:rPr>
          <w:rFonts w:eastAsia="Times New Roman" w:cs="CG Times"/>
          <w:szCs w:val="24"/>
        </w:rPr>
        <w:t xml:space="preserve">Date:  </w:t>
      </w:r>
      <w:r w:rsidRPr="00DA35D4">
        <w:rPr>
          <w:rFonts w:eastAsia="Times New Roman" w:cs="CG Times"/>
          <w:szCs w:val="24"/>
          <w:u w:val="single"/>
        </w:rPr>
        <w:t xml:space="preserve">August </w:t>
      </w:r>
      <w:r w:rsidR="0059140D">
        <w:rPr>
          <w:rFonts w:eastAsia="Times New Roman" w:cs="CG Times"/>
          <w:szCs w:val="24"/>
          <w:u w:val="single"/>
        </w:rPr>
        <w:t>31</w:t>
      </w:r>
      <w:r w:rsidRPr="00DA35D4">
        <w:rPr>
          <w:rFonts w:eastAsia="Times New Roman" w:cs="CG Times"/>
          <w:szCs w:val="24"/>
          <w:u w:val="single"/>
        </w:rPr>
        <w:t>, 2016</w:t>
      </w:r>
    </w:p>
    <w:p w:rsidR="007769EA" w:rsidRDefault="007769EA">
      <w:pPr>
        <w:rPr>
          <w:rFonts w:eastAsia="Times New Roman" w:cs="CG Times"/>
          <w:szCs w:val="24"/>
          <w:u w:val="single"/>
        </w:rPr>
      </w:pPr>
      <w:r>
        <w:rPr>
          <w:rFonts w:eastAsia="Times New Roman" w:cs="CG Times"/>
          <w:szCs w:val="24"/>
          <w:u w:val="single"/>
        </w:rPr>
        <w:br w:type="page"/>
      </w:r>
    </w:p>
    <w:p w:rsidR="007769EA" w:rsidRPr="007769EA" w:rsidRDefault="007769EA" w:rsidP="007769EA">
      <w:pPr>
        <w:spacing w:after="0" w:line="240" w:lineRule="auto"/>
        <w:rPr>
          <w:rFonts w:ascii="Microsoft Sans Serif" w:eastAsiaTheme="minorEastAsia" w:hAnsiTheme="minorHAnsi"/>
        </w:rPr>
      </w:pPr>
      <w:r w:rsidRPr="007769EA">
        <w:rPr>
          <w:rFonts w:ascii="Microsoft Sans Serif" w:eastAsiaTheme="minorEastAsia" w:hAnsiTheme="minorHAnsi"/>
          <w:b/>
          <w:u w:val="single"/>
        </w:rPr>
        <w:lastRenderedPageBreak/>
        <w:t>A-2016-2538283 - APPLICATION OF SUSQUEHANNA VALLEY TAXI SERVICE INC. TO PURCHASE THE EXISTING OPERATING RIGHTS OF SUSQUEHANNA VALLEY LIMOUSINE, INC. T/A SUSQUEHANNA VALLEY TAXI SERVICE AND PROVIDE TAXI SERVICE IN THE COUNTIES OF NORTHUMBERLAND, UNION SNYDER, EXCLUDING THE BOROUGH OF RIVERSIDE, NORTHUMBERLAND COUNTY.</w:t>
      </w:r>
      <w:r w:rsidRPr="007769EA">
        <w:rPr>
          <w:rFonts w:ascii="Microsoft Sans Serif" w:eastAsiaTheme="minorEastAsia" w:hAnsiTheme="minorHAnsi"/>
          <w:b/>
          <w:u w:val="single"/>
        </w:rPr>
        <w:cr/>
      </w:r>
      <w:r w:rsidRPr="007769EA">
        <w:rPr>
          <w:rFonts w:ascii="Microsoft Sans Serif" w:eastAsiaTheme="minorEastAsia" w:hAnsiTheme="minorHAnsi"/>
          <w:b/>
          <w:u w:val="single"/>
        </w:rPr>
        <w:cr/>
      </w:r>
      <w:r w:rsidRPr="007769EA">
        <w:rPr>
          <w:rFonts w:ascii="Microsoft Sans Serif" w:eastAsiaTheme="minorEastAsia" w:hAnsiTheme="minorHAnsi"/>
        </w:rPr>
        <w:t>CRAIG A DOLL ESQUIRE</w:t>
      </w:r>
      <w:r w:rsidRPr="007769EA">
        <w:rPr>
          <w:rFonts w:ascii="Microsoft Sans Serif" w:eastAsiaTheme="minorEastAsia" w:hAnsiTheme="minorHAnsi"/>
        </w:rPr>
        <w:cr/>
        <w:t xml:space="preserve">25 WEST SECOND </w:t>
      </w:r>
      <w:proofErr w:type="gramStart"/>
      <w:r w:rsidRPr="007769EA">
        <w:rPr>
          <w:rFonts w:ascii="Microsoft Sans Serif" w:eastAsiaTheme="minorEastAsia" w:hAnsiTheme="minorHAnsi"/>
        </w:rPr>
        <w:t>STREET</w:t>
      </w:r>
      <w:proofErr w:type="gramEnd"/>
      <w:r w:rsidRPr="007769EA">
        <w:rPr>
          <w:rFonts w:ascii="Microsoft Sans Serif" w:eastAsiaTheme="minorEastAsia" w:hAnsiTheme="minorHAnsi"/>
        </w:rPr>
        <w:cr/>
        <w:t>PO BOX 403</w:t>
      </w:r>
      <w:r w:rsidRPr="007769EA">
        <w:rPr>
          <w:rFonts w:ascii="Microsoft Sans Serif" w:eastAsiaTheme="minorEastAsia" w:hAnsiTheme="minorHAnsi"/>
        </w:rPr>
        <w:cr/>
        <w:t>HUMMELSTOWN PA  17036-0403</w:t>
      </w:r>
      <w:r w:rsidRPr="007769EA">
        <w:rPr>
          <w:rFonts w:ascii="Microsoft Sans Serif" w:eastAsiaTheme="minorEastAsia" w:hAnsiTheme="minorHAnsi"/>
        </w:rPr>
        <w:cr/>
      </w:r>
      <w:r w:rsidRPr="007769EA">
        <w:rPr>
          <w:rFonts w:ascii="Microsoft Sans Serif" w:eastAsiaTheme="minorEastAsia" w:hAnsiTheme="minorHAnsi"/>
          <w:b/>
        </w:rPr>
        <w:t>717-566-9000</w:t>
      </w:r>
    </w:p>
    <w:p w:rsidR="007769EA" w:rsidRPr="007769EA" w:rsidRDefault="007769EA" w:rsidP="007769EA">
      <w:pPr>
        <w:spacing w:after="0" w:line="240" w:lineRule="auto"/>
        <w:rPr>
          <w:rFonts w:asciiTheme="minorHAnsi" w:eastAsiaTheme="minorEastAsia" w:hAnsiTheme="minorHAnsi"/>
          <w:sz w:val="22"/>
        </w:rPr>
      </w:pPr>
      <w:r w:rsidRPr="007769EA">
        <w:rPr>
          <w:rFonts w:ascii="Microsoft Sans Serif" w:eastAsiaTheme="minorEastAsia" w:hAnsiTheme="minorHAnsi"/>
          <w:b/>
          <w:i/>
          <w:u w:val="single"/>
        </w:rPr>
        <w:t>ACCEPTS E SERVICE</w:t>
      </w:r>
      <w:r w:rsidRPr="007769EA">
        <w:rPr>
          <w:rFonts w:ascii="Microsoft Sans Serif" w:eastAsiaTheme="minorEastAsia" w:hAnsiTheme="minorHAnsi"/>
        </w:rPr>
        <w:cr/>
      </w:r>
      <w:r w:rsidRPr="007769EA">
        <w:rPr>
          <w:rFonts w:ascii="Microsoft Sans Serif" w:eastAsiaTheme="minorEastAsia" w:hAnsiTheme="minorHAnsi"/>
        </w:rPr>
        <w:cr/>
        <w:t>CARL W HOVENSTINE</w:t>
      </w:r>
      <w:r w:rsidRPr="007769EA">
        <w:rPr>
          <w:rFonts w:ascii="Microsoft Sans Serif" w:eastAsiaTheme="minorEastAsia" w:hAnsiTheme="minorHAnsi"/>
        </w:rPr>
        <w:cr/>
        <w:t>PAULS CAB SERVICE INC</w:t>
      </w:r>
      <w:r w:rsidRPr="007769EA">
        <w:rPr>
          <w:rFonts w:ascii="Microsoft Sans Serif" w:eastAsiaTheme="minorEastAsia" w:hAnsiTheme="minorHAnsi"/>
        </w:rPr>
        <w:cr/>
        <w:t>735 MARKET STREET</w:t>
      </w:r>
      <w:r w:rsidRPr="007769EA">
        <w:rPr>
          <w:rFonts w:ascii="Microsoft Sans Serif" w:eastAsiaTheme="minorEastAsia" w:hAnsiTheme="minorHAnsi"/>
        </w:rPr>
        <w:cr/>
        <w:t>SUNBURY PA  17801</w:t>
      </w:r>
      <w:r w:rsidRPr="007769EA">
        <w:rPr>
          <w:rFonts w:ascii="Microsoft Sans Serif" w:eastAsiaTheme="minorEastAsia" w:hAnsiTheme="minorHAnsi"/>
        </w:rPr>
        <w:cr/>
        <w:t>570-286-7509</w:t>
      </w:r>
      <w:r w:rsidRPr="007769EA">
        <w:rPr>
          <w:rFonts w:ascii="Microsoft Sans Serif" w:eastAsiaTheme="minorEastAsia" w:hAnsiTheme="minorHAnsi"/>
        </w:rPr>
        <w:cr/>
      </w:r>
      <w:r w:rsidRPr="007769EA">
        <w:rPr>
          <w:rFonts w:ascii="Microsoft Sans Serif" w:eastAsiaTheme="minorEastAsia" w:hAnsiTheme="minorHAnsi"/>
        </w:rPr>
        <w:cr/>
        <w:t>CHRIS PEIFER</w:t>
      </w:r>
      <w:r w:rsidRPr="007769EA">
        <w:rPr>
          <w:rFonts w:ascii="Microsoft Sans Serif" w:eastAsiaTheme="minorEastAsia" w:hAnsiTheme="minorHAnsi"/>
        </w:rPr>
        <w:cr/>
        <w:t>SUSQUEHANNA VALLEY TAXI SERVICE INC</w:t>
      </w:r>
      <w:r w:rsidRPr="007769EA">
        <w:rPr>
          <w:rFonts w:ascii="Microsoft Sans Serif" w:eastAsiaTheme="minorEastAsia" w:hAnsiTheme="minorHAnsi"/>
        </w:rPr>
        <w:cr/>
        <w:t>2225 RIDGE ROAD</w:t>
      </w:r>
      <w:r w:rsidRPr="007769EA">
        <w:rPr>
          <w:rFonts w:ascii="Microsoft Sans Serif" w:eastAsiaTheme="minorEastAsia" w:hAnsiTheme="minorHAnsi"/>
        </w:rPr>
        <w:cr/>
        <w:t>NORTHUMBERLAND PA  17857</w:t>
      </w:r>
      <w:r w:rsidRPr="007769EA">
        <w:rPr>
          <w:rFonts w:ascii="Microsoft Sans Serif" w:eastAsiaTheme="minorEastAsia" w:hAnsiTheme="minorHAnsi"/>
        </w:rPr>
        <w:cr/>
        <w:t>570-473-8833</w:t>
      </w:r>
      <w:r w:rsidRPr="007769EA">
        <w:rPr>
          <w:rFonts w:ascii="Microsoft Sans Serif" w:eastAsiaTheme="minorEastAsia" w:hAnsiTheme="minorHAnsi"/>
        </w:rPr>
        <w:cr/>
      </w:r>
    </w:p>
    <w:p w:rsidR="007769EA" w:rsidRPr="007769EA" w:rsidRDefault="007769EA" w:rsidP="007769EA">
      <w:pPr>
        <w:spacing w:after="0" w:line="240" w:lineRule="auto"/>
        <w:rPr>
          <w:rFonts w:asciiTheme="minorHAnsi" w:eastAsiaTheme="minorEastAsia" w:hAnsiTheme="minorHAnsi"/>
          <w:sz w:val="22"/>
        </w:rPr>
      </w:pPr>
    </w:p>
    <w:p w:rsidR="007769EA" w:rsidRPr="007769EA" w:rsidRDefault="007769EA" w:rsidP="007769EA">
      <w:pPr>
        <w:rPr>
          <w:rFonts w:asciiTheme="minorHAnsi" w:eastAsiaTheme="minorEastAsia" w:hAnsiTheme="minorHAnsi"/>
          <w:sz w:val="22"/>
        </w:rPr>
      </w:pPr>
    </w:p>
    <w:p w:rsidR="00DA0666" w:rsidRPr="00DA0666" w:rsidRDefault="00DA0666" w:rsidP="00DA0666">
      <w:pPr>
        <w:autoSpaceDE w:val="0"/>
        <w:autoSpaceDN w:val="0"/>
        <w:spacing w:after="0" w:line="360" w:lineRule="auto"/>
        <w:rPr>
          <w:rFonts w:eastAsia="Times New Roman" w:cs="CG Times"/>
          <w:szCs w:val="24"/>
        </w:rPr>
      </w:pPr>
    </w:p>
    <w:sectPr w:rsidR="00DA0666" w:rsidRPr="00DA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90" w:rsidRDefault="009A3390" w:rsidP="00DA0666">
      <w:pPr>
        <w:spacing w:after="0" w:line="240" w:lineRule="auto"/>
      </w:pPr>
      <w:r>
        <w:separator/>
      </w:r>
    </w:p>
  </w:endnote>
  <w:endnote w:type="continuationSeparator" w:id="0">
    <w:p w:rsidR="009A3390" w:rsidRDefault="009A3390" w:rsidP="00DA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90" w:rsidRDefault="009A3390" w:rsidP="00DA0666">
      <w:pPr>
        <w:spacing w:after="0" w:line="240" w:lineRule="auto"/>
      </w:pPr>
      <w:r>
        <w:separator/>
      </w:r>
    </w:p>
  </w:footnote>
  <w:footnote w:type="continuationSeparator" w:id="0">
    <w:p w:rsidR="009A3390" w:rsidRDefault="009A3390" w:rsidP="00DA0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A5"/>
    <w:rsid w:val="0006387E"/>
    <w:rsid w:val="00112550"/>
    <w:rsid w:val="00200C91"/>
    <w:rsid w:val="002136A5"/>
    <w:rsid w:val="00215CE0"/>
    <w:rsid w:val="00221895"/>
    <w:rsid w:val="00253ED7"/>
    <w:rsid w:val="002A10B8"/>
    <w:rsid w:val="002B4F56"/>
    <w:rsid w:val="002F5012"/>
    <w:rsid w:val="003476C6"/>
    <w:rsid w:val="004013FD"/>
    <w:rsid w:val="004756D9"/>
    <w:rsid w:val="0059140D"/>
    <w:rsid w:val="007769EA"/>
    <w:rsid w:val="007C619D"/>
    <w:rsid w:val="00807455"/>
    <w:rsid w:val="008E3AB8"/>
    <w:rsid w:val="009178DA"/>
    <w:rsid w:val="009A3390"/>
    <w:rsid w:val="00A955A4"/>
    <w:rsid w:val="00B71055"/>
    <w:rsid w:val="00BC4A44"/>
    <w:rsid w:val="00BE5D6A"/>
    <w:rsid w:val="00BF399C"/>
    <w:rsid w:val="00DA0666"/>
    <w:rsid w:val="00DA35D4"/>
    <w:rsid w:val="00F35273"/>
    <w:rsid w:val="00F4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F40CA6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6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666"/>
    <w:rPr>
      <w:sz w:val="20"/>
      <w:szCs w:val="20"/>
    </w:rPr>
  </w:style>
  <w:style w:type="character" w:styleId="FootnoteReference">
    <w:name w:val="footnote reference"/>
    <w:basedOn w:val="DefaultParagraphFont"/>
    <w:rsid w:val="00DA06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F40CA6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6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666"/>
    <w:rPr>
      <w:sz w:val="20"/>
      <w:szCs w:val="20"/>
    </w:rPr>
  </w:style>
  <w:style w:type="character" w:styleId="FootnoteReference">
    <w:name w:val="footnote reference"/>
    <w:basedOn w:val="DefaultParagraphFont"/>
    <w:rsid w:val="00DA06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Eubanks, Arlene</cp:lastModifiedBy>
  <cp:revision>4</cp:revision>
  <cp:lastPrinted>2016-08-29T17:50:00Z</cp:lastPrinted>
  <dcterms:created xsi:type="dcterms:W3CDTF">2016-08-29T18:05:00Z</dcterms:created>
  <dcterms:modified xsi:type="dcterms:W3CDTF">2016-08-31T14:04:00Z</dcterms:modified>
</cp:coreProperties>
</file>