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71F86">
              <w:rPr>
                <w:rFonts w:ascii="Arial" w:hAnsi="Arial"/>
              </w:rPr>
              <w:t>C-2016-</w:t>
            </w:r>
            <w:r w:rsidR="00772669">
              <w:rPr>
                <w:rFonts w:ascii="Arial" w:hAnsi="Arial"/>
              </w:rPr>
              <w:t>2564309</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D71F86" w:rsidP="009C07F4">
            <w:pPr>
              <w:tabs>
                <w:tab w:val="center" w:pos="5148"/>
              </w:tabs>
              <w:suppressAutoHyphens/>
              <w:rPr>
                <w:rFonts w:ascii="Arial" w:hAnsi="Arial"/>
              </w:rPr>
            </w:pPr>
            <w:bookmarkStart w:id="1" w:name="CompName1"/>
            <w:bookmarkEnd w:id="1"/>
            <w:proofErr w:type="spellStart"/>
            <w:r>
              <w:rPr>
                <w:rFonts w:ascii="Arial" w:hAnsi="Arial"/>
              </w:rPr>
              <w:t>Collado</w:t>
            </w:r>
            <w:proofErr w:type="spellEnd"/>
            <w:r>
              <w:rPr>
                <w:rFonts w:ascii="Arial" w:hAnsi="Arial"/>
              </w:rPr>
              <w:t xml:space="preserve"> Luxury Ride LLC</w:t>
            </w:r>
          </w:p>
          <w:p w:rsidR="004E72C7" w:rsidRDefault="00D71F8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18 HILLSIDE COURT NORTH</w:t>
            </w:r>
          </w:p>
          <w:p w:rsidR="004E72C7" w:rsidRDefault="00D71F86" w:rsidP="009C07F4">
            <w:pPr>
              <w:tabs>
                <w:tab w:val="center" w:pos="5148"/>
              </w:tabs>
              <w:suppressAutoHyphens/>
              <w:rPr>
                <w:rFonts w:ascii="Arial" w:hAnsi="Arial"/>
              </w:rPr>
            </w:pPr>
            <w:bookmarkStart w:id="4" w:name="CompLine3"/>
            <w:bookmarkEnd w:id="4"/>
            <w:r>
              <w:rPr>
                <w:rFonts w:ascii="Arial" w:hAnsi="Arial"/>
              </w:rPr>
              <w:t>EASTON, PA  18045</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proofErr w:type="spellStart"/>
      <w:r w:rsidR="00D71F86">
        <w:rPr>
          <w:rFonts w:ascii="Arial" w:hAnsi="Arial"/>
        </w:rPr>
        <w:t>Collado</w:t>
      </w:r>
      <w:proofErr w:type="spellEnd"/>
      <w:r w:rsidR="00D71F86">
        <w:rPr>
          <w:rFonts w:ascii="Arial" w:hAnsi="Arial"/>
        </w:rPr>
        <w:t xml:space="preserve"> Luxury Ride LLC,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7" w:name="SusDate"/>
      <w:bookmarkEnd w:id="7"/>
      <w:r w:rsidR="00D71F86">
        <w:rPr>
          <w:rFonts w:ascii="Arial" w:hAnsi="Arial"/>
        </w:rPr>
        <w:t>August 17,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8" w:name="NameAddress"/>
      <w:bookmarkEnd w:id="8"/>
      <w:r w:rsidR="00D71F86">
        <w:rPr>
          <w:rFonts w:ascii="Arial" w:hAnsi="Arial"/>
        </w:rPr>
        <w:t>18 HILLSIDE COURT NORTH, EASTON, PA  18045</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9" w:name="AppDate"/>
      <w:bookmarkEnd w:id="9"/>
      <w:r w:rsidR="00D71F86">
        <w:rPr>
          <w:rFonts w:ascii="Arial" w:hAnsi="Arial"/>
        </w:rPr>
        <w:t>March 13, 2015</w:t>
      </w:r>
      <w:r w:rsidR="00BD2DC2">
        <w:rPr>
          <w:rFonts w:ascii="Arial" w:hAnsi="Arial"/>
        </w:rPr>
        <w:t xml:space="preserve">, </w:t>
      </w:r>
      <w:r w:rsidR="00F6461B">
        <w:rPr>
          <w:rFonts w:ascii="Arial" w:hAnsi="Arial"/>
        </w:rPr>
        <w:t>at</w:t>
      </w:r>
      <w:r w:rsidR="00FF35D7">
        <w:rPr>
          <w:rFonts w:ascii="Arial" w:hAnsi="Arial"/>
        </w:rPr>
        <w:t xml:space="preserve"> </w:t>
      </w:r>
      <w:bookmarkStart w:id="10" w:name="AppNbr2"/>
      <w:bookmarkEnd w:id="10"/>
      <w:r w:rsidR="00D71F86">
        <w:rPr>
          <w:rFonts w:ascii="Arial" w:hAnsi="Arial"/>
        </w:rPr>
        <w:t>A-2015-2464467</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1" w:name="TypeInsurance"/>
      <w:bookmarkEnd w:id="11"/>
      <w:r w:rsidR="00D71F86">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2" w:name="AppNbr3"/>
      <w:bookmarkEnd w:id="12"/>
      <w:r w:rsidR="00D71F86">
        <w:rPr>
          <w:rFonts w:ascii="Arial" w:hAnsi="Arial"/>
        </w:rPr>
        <w:t>A-2015-2464467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2F194E"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2F194E">
        <w:rPr>
          <w:rFonts w:ascii="Arial" w:hAnsi="Arial" w:cs="Arial"/>
        </w:rPr>
        <w:t>9/7/2016</w:t>
      </w:r>
      <w:bookmarkStart w:id="13" w:name="_GoBack"/>
      <w:bookmarkEnd w:id="13"/>
      <w:r>
        <w:rPr>
          <w:rFonts w:ascii="Arial" w:hAnsi="Arial" w:cs="Arial"/>
        </w:rPr>
        <w:tab/>
      </w:r>
      <w:r w:rsidR="002F194E">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3E9" w:rsidRDefault="008B13E9">
      <w:pPr>
        <w:spacing w:line="20" w:lineRule="exact"/>
        <w:rPr>
          <w:sz w:val="24"/>
        </w:rPr>
      </w:pPr>
    </w:p>
  </w:endnote>
  <w:endnote w:type="continuationSeparator" w:id="0">
    <w:p w:rsidR="008B13E9" w:rsidRDefault="008B13E9">
      <w:r>
        <w:rPr>
          <w:sz w:val="24"/>
        </w:rPr>
        <w:t xml:space="preserve"> </w:t>
      </w:r>
    </w:p>
  </w:endnote>
  <w:endnote w:type="continuationNotice" w:id="1">
    <w:p w:rsidR="008B13E9" w:rsidRDefault="008B13E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2F194E">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3E9" w:rsidRDefault="008B13E9">
      <w:r>
        <w:rPr>
          <w:sz w:val="24"/>
        </w:rPr>
        <w:separator/>
      </w:r>
    </w:p>
  </w:footnote>
  <w:footnote w:type="continuationSeparator" w:id="0">
    <w:p w:rsidR="008B13E9" w:rsidRDefault="008B13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2F194E"/>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72669"/>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B13E9"/>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05F3"/>
    <w:rsid w:val="00CD7043"/>
    <w:rsid w:val="00CE0C92"/>
    <w:rsid w:val="00D01B48"/>
    <w:rsid w:val="00D04FA9"/>
    <w:rsid w:val="00D33F14"/>
    <w:rsid w:val="00D35FEB"/>
    <w:rsid w:val="00D55CD5"/>
    <w:rsid w:val="00D71F86"/>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PUC Service Account DSA</dc:creator>
  <cp:lastModifiedBy>Elliott, Jerome</cp:lastModifiedBy>
  <cp:revision>4</cp:revision>
  <cp:lastPrinted>2006-10-03T12:18:00Z</cp:lastPrinted>
  <dcterms:created xsi:type="dcterms:W3CDTF">2016-08-31T13:15:00Z</dcterms:created>
  <dcterms:modified xsi:type="dcterms:W3CDTF">2016-09-09T13:36:00Z</dcterms:modified>
</cp:coreProperties>
</file>