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A30C02">
        <w:trPr>
          <w:trHeight w:val="153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64E97AE" wp14:editId="001DD13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45A1B" w:rsidRDefault="00445A1B" w:rsidP="00445A1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</w:t>
            </w:r>
            <w:r w:rsidR="00A30C02">
              <w:rPr>
                <w:rFonts w:ascii="Arial" w:hAnsi="Arial"/>
                <w:sz w:val="12"/>
              </w:rPr>
              <w:t>5</w:t>
            </w:r>
            <w:r>
              <w:rPr>
                <w:rFonts w:ascii="Arial" w:hAnsi="Arial"/>
                <w:sz w:val="12"/>
              </w:rPr>
              <w:t>-</w:t>
            </w:r>
            <w:r w:rsidR="00A30C02">
              <w:rPr>
                <w:rFonts w:ascii="Arial" w:hAnsi="Arial"/>
                <w:sz w:val="12"/>
              </w:rPr>
              <w:t>2516051</w:t>
            </w:r>
            <w:r>
              <w:rPr>
                <w:rFonts w:ascii="Arial" w:hAnsi="Arial"/>
                <w:sz w:val="12"/>
              </w:rPr>
              <w:t xml:space="preserve"> </w:t>
            </w:r>
          </w:p>
          <w:p w:rsidR="00D37282" w:rsidRDefault="00445A1B" w:rsidP="00A30C0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C-2016-253</w:t>
            </w:r>
            <w:r w:rsidR="00A30C02">
              <w:rPr>
                <w:rFonts w:ascii="Arial" w:hAnsi="Arial"/>
                <w:sz w:val="12"/>
              </w:rPr>
              <w:t>0475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12C93" w:rsidRDefault="00584D7A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September 13, 2016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A30C02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A30C02">
        <w:rPr>
          <w:b/>
          <w:sz w:val="26"/>
          <w:szCs w:val="26"/>
        </w:rPr>
        <w:t>Centre Park Historic District</w:t>
      </w:r>
      <w:r w:rsidR="0025228A">
        <w:rPr>
          <w:b/>
          <w:sz w:val="26"/>
          <w:szCs w:val="26"/>
        </w:rPr>
        <w:t>, Inc.</w:t>
      </w:r>
      <w:r w:rsidR="00A30C02">
        <w:rPr>
          <w:b/>
          <w:sz w:val="26"/>
          <w:szCs w:val="26"/>
        </w:rPr>
        <w:t xml:space="preserve"> v. UGI Utilities, Inc.</w:t>
      </w:r>
    </w:p>
    <w:p w:rsidR="00B971A1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Docket No. C-2015-2516051; </w:t>
      </w:r>
    </w:p>
    <w:p w:rsidR="00A30C02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A30C02">
        <w:rPr>
          <w:b/>
          <w:sz w:val="26"/>
          <w:szCs w:val="26"/>
        </w:rPr>
        <w:t>City of Reading v. UGI Utilities, Inc.</w:t>
      </w:r>
      <w:proofErr w:type="gramEnd"/>
    </w:p>
    <w:p w:rsidR="00A30C02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C-2016-2530475</w:t>
      </w:r>
    </w:p>
    <w:p w:rsidR="00A30C02" w:rsidRDefault="00A30C02" w:rsidP="000D5F21">
      <w:pPr>
        <w:ind w:left="720" w:right="576" w:hanging="720"/>
        <w:rPr>
          <w:b/>
          <w:sz w:val="26"/>
          <w:szCs w:val="26"/>
        </w:rPr>
      </w:pPr>
    </w:p>
    <w:p w:rsidR="00B62B94" w:rsidRPr="000E3737" w:rsidRDefault="00A30C02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B62B94" w:rsidRPr="000E3737">
        <w:rPr>
          <w:b/>
          <w:sz w:val="26"/>
          <w:szCs w:val="26"/>
        </w:rPr>
        <w:t>Petition for Review and Answer to Material Question</w:t>
      </w:r>
      <w:r w:rsidR="003E3995">
        <w:rPr>
          <w:b/>
          <w:sz w:val="26"/>
          <w:szCs w:val="26"/>
        </w:rPr>
        <w:t>s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25228A" w:rsidRDefault="00A30C02" w:rsidP="00F44AF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September 1</w:t>
      </w:r>
      <w:r w:rsidR="0025228A">
        <w:rPr>
          <w:sz w:val="26"/>
          <w:szCs w:val="26"/>
        </w:rPr>
        <w:t xml:space="preserve">, 2016, </w:t>
      </w:r>
      <w:r>
        <w:rPr>
          <w:sz w:val="26"/>
          <w:szCs w:val="26"/>
        </w:rPr>
        <w:t>UGI Utilities, Inc.</w:t>
      </w:r>
      <w:r w:rsidR="00B971A1">
        <w:rPr>
          <w:sz w:val="26"/>
          <w:szCs w:val="26"/>
        </w:rPr>
        <w:t xml:space="preserve"> (</w:t>
      </w:r>
      <w:r>
        <w:rPr>
          <w:sz w:val="26"/>
          <w:szCs w:val="26"/>
        </w:rPr>
        <w:t>UGI</w:t>
      </w:r>
      <w:r w:rsidR="00B971A1">
        <w:rPr>
          <w:sz w:val="26"/>
          <w:szCs w:val="26"/>
        </w:rPr>
        <w:t xml:space="preserve">) filed </w:t>
      </w:r>
      <w:r w:rsidR="00B62B94">
        <w:rPr>
          <w:sz w:val="26"/>
          <w:szCs w:val="26"/>
        </w:rPr>
        <w:t>a Petition for Interlocutory Review and Answer to Material Question</w:t>
      </w:r>
      <w:r w:rsidR="00202B24">
        <w:rPr>
          <w:sz w:val="26"/>
          <w:szCs w:val="26"/>
        </w:rPr>
        <w:t>s</w:t>
      </w:r>
      <w:r w:rsidR="00B971A1">
        <w:rPr>
          <w:sz w:val="26"/>
          <w:szCs w:val="26"/>
        </w:rPr>
        <w:t xml:space="preserve"> </w:t>
      </w:r>
      <w:r w:rsidR="0025228A">
        <w:rPr>
          <w:sz w:val="26"/>
          <w:szCs w:val="26"/>
        </w:rPr>
        <w:t xml:space="preserve">(Petition) </w:t>
      </w:r>
      <w:r w:rsidR="00B971A1">
        <w:rPr>
          <w:sz w:val="26"/>
          <w:szCs w:val="26"/>
        </w:rPr>
        <w:t xml:space="preserve">pursuant to </w:t>
      </w:r>
    </w:p>
    <w:p w:rsidR="00F44AF2" w:rsidRDefault="00B971A1" w:rsidP="0025228A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52 Pa. Code §</w:t>
      </w:r>
      <w:r w:rsidR="0060335C">
        <w:rPr>
          <w:sz w:val="26"/>
          <w:szCs w:val="26"/>
        </w:rPr>
        <w:t>§</w:t>
      </w:r>
      <w:r>
        <w:rPr>
          <w:sz w:val="26"/>
          <w:szCs w:val="26"/>
        </w:rPr>
        <w:t xml:space="preserve"> </w:t>
      </w:r>
      <w:r w:rsidR="0060335C">
        <w:rPr>
          <w:sz w:val="26"/>
          <w:szCs w:val="26"/>
        </w:rPr>
        <w:t>5.</w:t>
      </w:r>
      <w:r w:rsidR="00E313AC">
        <w:rPr>
          <w:sz w:val="26"/>
          <w:szCs w:val="26"/>
        </w:rPr>
        <w:t>302(a)</w:t>
      </w:r>
      <w:r w:rsidR="0060335C">
        <w:rPr>
          <w:sz w:val="26"/>
          <w:szCs w:val="26"/>
        </w:rPr>
        <w:t xml:space="preserve"> and </w:t>
      </w:r>
      <w:r>
        <w:rPr>
          <w:sz w:val="26"/>
          <w:szCs w:val="26"/>
        </w:rPr>
        <w:t>5.30</w:t>
      </w:r>
      <w:r w:rsidR="0060335C">
        <w:rPr>
          <w:sz w:val="26"/>
          <w:szCs w:val="26"/>
        </w:rPr>
        <w:t>3</w:t>
      </w:r>
      <w:r>
        <w:rPr>
          <w:sz w:val="26"/>
          <w:szCs w:val="26"/>
        </w:rPr>
        <w:t xml:space="preserve">, which was docketed at </w:t>
      </w:r>
      <w:r w:rsidR="0025228A">
        <w:rPr>
          <w:sz w:val="26"/>
          <w:szCs w:val="26"/>
        </w:rPr>
        <w:t>C-2015-2516051 and C-2016-2530475</w:t>
      </w:r>
      <w:r w:rsidR="00F44AF2">
        <w:rPr>
          <w:sz w:val="26"/>
          <w:szCs w:val="26"/>
        </w:rPr>
        <w:t>.</w:t>
      </w:r>
      <w:proofErr w:type="gramEnd"/>
      <w:r w:rsidR="0025228A">
        <w:rPr>
          <w:sz w:val="26"/>
          <w:szCs w:val="26"/>
        </w:rPr>
        <w:t xml:space="preserve">  Centre Park Historic District, Inc. and the City of Reading filed a Brief in Opposition to the Petition on September 9, 2016.  UGI filed a Brief in Support of its Petition on September 12, 2016.    </w:t>
      </w:r>
    </w:p>
    <w:p w:rsidR="00F44AF2" w:rsidRDefault="00F44AF2" w:rsidP="00F44AF2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</w:t>
      </w:r>
      <w:r w:rsidR="00202B24">
        <w:rPr>
          <w:sz w:val="26"/>
          <w:szCs w:val="26"/>
        </w:rPr>
        <w:t>s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Director.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584D7A" w:rsidP="00E46D6D">
      <w:pPr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4D52E3" wp14:editId="0B71A4DC">
            <wp:simplePos x="0" y="0"/>
            <wp:positionH relativeFrom="column">
              <wp:posOffset>3648075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  <w:bookmarkStart w:id="0" w:name="_GoBack"/>
      <w:bookmarkEnd w:id="0"/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2B24"/>
    <w:rsid w:val="00204AD0"/>
    <w:rsid w:val="00232901"/>
    <w:rsid w:val="0025228A"/>
    <w:rsid w:val="0025560C"/>
    <w:rsid w:val="00256F2F"/>
    <w:rsid w:val="00275FB5"/>
    <w:rsid w:val="002920AD"/>
    <w:rsid w:val="00296BB6"/>
    <w:rsid w:val="002A5AFE"/>
    <w:rsid w:val="002B44F3"/>
    <w:rsid w:val="00320FE4"/>
    <w:rsid w:val="0034202A"/>
    <w:rsid w:val="00354A97"/>
    <w:rsid w:val="003606EB"/>
    <w:rsid w:val="00366356"/>
    <w:rsid w:val="003851F7"/>
    <w:rsid w:val="00395BA6"/>
    <w:rsid w:val="003D3610"/>
    <w:rsid w:val="003E3995"/>
    <w:rsid w:val="003F4A94"/>
    <w:rsid w:val="003F6224"/>
    <w:rsid w:val="00423D88"/>
    <w:rsid w:val="00445A1B"/>
    <w:rsid w:val="00455E5B"/>
    <w:rsid w:val="004569EA"/>
    <w:rsid w:val="00475994"/>
    <w:rsid w:val="004768CD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519F1"/>
    <w:rsid w:val="00581438"/>
    <w:rsid w:val="00582241"/>
    <w:rsid w:val="00584D7A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B1267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0C02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7403"/>
    <w:rsid w:val="00C04137"/>
    <w:rsid w:val="00C04CFD"/>
    <w:rsid w:val="00C3274E"/>
    <w:rsid w:val="00C33A94"/>
    <w:rsid w:val="00C35FDD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313AC"/>
    <w:rsid w:val="00E46D6D"/>
    <w:rsid w:val="00E53130"/>
    <w:rsid w:val="00E77239"/>
    <w:rsid w:val="00E80A1A"/>
    <w:rsid w:val="00E963BE"/>
    <w:rsid w:val="00EA73F7"/>
    <w:rsid w:val="00F2058A"/>
    <w:rsid w:val="00F212F8"/>
    <w:rsid w:val="00F3532E"/>
    <w:rsid w:val="00F44AF2"/>
    <w:rsid w:val="00FA7E77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38FA-C5DD-427C-A665-5E3DA05A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9</cp:revision>
  <cp:lastPrinted>2016-06-20T18:23:00Z</cp:lastPrinted>
  <dcterms:created xsi:type="dcterms:W3CDTF">2016-09-13T16:08:00Z</dcterms:created>
  <dcterms:modified xsi:type="dcterms:W3CDTF">2016-09-13T18:08:00Z</dcterms:modified>
</cp:coreProperties>
</file>