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71C49" w:rsidRDefault="00971C49" w:rsidP="00971C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971C49" w:rsidRDefault="00971C49" w:rsidP="00971C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71C49" w:rsidRDefault="00971C49" w:rsidP="00971C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971C49" w:rsidP="00971C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F4DCF" w:rsidRDefault="000D24CC" w:rsidP="000D24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16, 2016</w:t>
      </w:r>
    </w:p>
    <w:p w:rsidR="004F7730" w:rsidRDefault="004F7730" w:rsidP="007E7FE0">
      <w:pPr>
        <w:rPr>
          <w:rFonts w:ascii="Arial" w:hAnsi="Arial" w:cs="Arial"/>
          <w:b/>
          <w:sz w:val="24"/>
          <w:szCs w:val="24"/>
        </w:rPr>
      </w:pPr>
    </w:p>
    <w:p w:rsidR="00C07DF5" w:rsidRDefault="00C07DF5" w:rsidP="007E7FE0">
      <w:pPr>
        <w:rPr>
          <w:rFonts w:ascii="Arial" w:hAnsi="Arial" w:cs="Arial"/>
          <w:b/>
          <w:sz w:val="24"/>
          <w:szCs w:val="24"/>
        </w:rPr>
      </w:pPr>
    </w:p>
    <w:p w:rsidR="00C07DF5" w:rsidRDefault="00C07DF5" w:rsidP="007E7FE0">
      <w:pPr>
        <w:rPr>
          <w:rFonts w:ascii="Arial" w:hAnsi="Arial" w:cs="Arial"/>
          <w:b/>
          <w:sz w:val="24"/>
          <w:szCs w:val="24"/>
        </w:rPr>
      </w:pPr>
    </w:p>
    <w:p w:rsidR="004F7730" w:rsidRPr="004F7730" w:rsidRDefault="004F7730" w:rsidP="004F77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F7730">
        <w:rPr>
          <w:rFonts w:ascii="Arial" w:hAnsi="Arial" w:cs="Arial"/>
          <w:b/>
          <w:sz w:val="24"/>
          <w:szCs w:val="24"/>
        </w:rPr>
        <w:t>MS ADRIENNE D KURTANICH, ESQ.</w:t>
      </w:r>
    </w:p>
    <w:p w:rsidR="004F7730" w:rsidRPr="004F7730" w:rsidRDefault="004F7730" w:rsidP="004F77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F7730">
        <w:rPr>
          <w:rFonts w:ascii="Arial" w:hAnsi="Arial" w:cs="Arial"/>
          <w:b/>
          <w:sz w:val="24"/>
          <w:szCs w:val="24"/>
        </w:rPr>
        <w:t>COUNSEL, REGULATORY</w:t>
      </w:r>
    </w:p>
    <w:p w:rsidR="004F7730" w:rsidRPr="004F7730" w:rsidRDefault="004F7730" w:rsidP="004F77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F7730">
        <w:rPr>
          <w:rFonts w:ascii="Arial" w:hAnsi="Arial" w:cs="Arial"/>
          <w:b/>
          <w:sz w:val="24"/>
          <w:szCs w:val="24"/>
        </w:rPr>
        <w:t>DUQUESNE LIGHT COMPANY</w:t>
      </w:r>
    </w:p>
    <w:p w:rsidR="004F7730" w:rsidRPr="004F7730" w:rsidRDefault="004F7730" w:rsidP="004F77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F7730">
        <w:rPr>
          <w:rFonts w:ascii="Arial" w:hAnsi="Arial" w:cs="Arial"/>
          <w:b/>
          <w:sz w:val="24"/>
          <w:szCs w:val="24"/>
        </w:rPr>
        <w:t>411 SEVENTH AVE, 15-7</w:t>
      </w:r>
    </w:p>
    <w:p w:rsidR="004F7730" w:rsidRPr="004F7730" w:rsidRDefault="004F7730" w:rsidP="004F77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F773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6D4269" w:rsidRPr="000F4DCF" w:rsidRDefault="008A1F99" w:rsidP="00E06FC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0F4DCF">
        <w:rPr>
          <w:rFonts w:ascii="Arial" w:hAnsi="Arial" w:cs="Arial"/>
          <w:b/>
          <w:sz w:val="24"/>
          <w:szCs w:val="24"/>
        </w:rPr>
        <w:t>RE:</w:t>
      </w:r>
      <w:r w:rsidR="00E06FC6" w:rsidRPr="000F4DCF">
        <w:rPr>
          <w:rFonts w:ascii="Arial" w:hAnsi="Arial" w:cs="Arial"/>
          <w:b/>
          <w:sz w:val="24"/>
          <w:szCs w:val="24"/>
        </w:rPr>
        <w:tab/>
        <w:t xml:space="preserve">Smart Meter Charge </w:t>
      </w:r>
      <w:r w:rsidR="00E06FC6" w:rsidRPr="000F4DCF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7E7FE0" w:rsidRPr="000F4DCF" w:rsidRDefault="006D4269" w:rsidP="00E06FC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0F4DCF">
        <w:rPr>
          <w:rFonts w:ascii="Arial" w:hAnsi="Arial" w:cs="Arial"/>
          <w:b/>
          <w:spacing w:val="-2"/>
          <w:sz w:val="24"/>
          <w:szCs w:val="24"/>
        </w:rPr>
        <w:tab/>
        <w:t xml:space="preserve">For </w:t>
      </w:r>
      <w:r w:rsidR="00E06FC6" w:rsidRPr="000F4DCF">
        <w:rPr>
          <w:rFonts w:ascii="Arial" w:hAnsi="Arial" w:cs="Arial"/>
          <w:b/>
          <w:spacing w:val="-2"/>
          <w:sz w:val="24"/>
          <w:szCs w:val="24"/>
        </w:rPr>
        <w:t xml:space="preserve">The </w:t>
      </w:r>
      <w:r w:rsidR="00C07DF5" w:rsidRPr="000F4DCF">
        <w:rPr>
          <w:rFonts w:ascii="Arial" w:hAnsi="Arial" w:cs="Arial"/>
          <w:b/>
          <w:spacing w:val="-2"/>
          <w:sz w:val="24"/>
          <w:szCs w:val="24"/>
        </w:rPr>
        <w:t>Twelve</w:t>
      </w:r>
      <w:r w:rsidR="00E06FC6" w:rsidRPr="000F4DC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E06FC6" w:rsidRPr="000F4DCF">
        <w:rPr>
          <w:rFonts w:ascii="Arial" w:hAnsi="Arial" w:cs="Arial"/>
          <w:b/>
          <w:sz w:val="24"/>
          <w:szCs w:val="24"/>
        </w:rPr>
        <w:t>Months Ended June 30, 201</w:t>
      </w:r>
      <w:r w:rsidR="008A2068">
        <w:rPr>
          <w:rFonts w:ascii="Arial" w:hAnsi="Arial" w:cs="Arial"/>
          <w:b/>
          <w:sz w:val="24"/>
          <w:szCs w:val="24"/>
        </w:rPr>
        <w:t>6</w:t>
      </w:r>
    </w:p>
    <w:p w:rsidR="0067519A" w:rsidRPr="000F12D1" w:rsidRDefault="00E06FC6" w:rsidP="007E7FE0">
      <w:pPr>
        <w:ind w:left="720" w:hanging="720"/>
        <w:rPr>
          <w:rFonts w:ascii="Arial" w:hAnsi="Arial" w:cs="Arial"/>
          <w:sz w:val="24"/>
          <w:szCs w:val="24"/>
        </w:rPr>
      </w:pPr>
      <w:r w:rsidRPr="000F4DCF">
        <w:rPr>
          <w:rFonts w:ascii="Arial" w:hAnsi="Arial" w:cs="Arial"/>
          <w:b/>
          <w:sz w:val="24"/>
          <w:szCs w:val="24"/>
        </w:rPr>
        <w:tab/>
      </w:r>
      <w:r w:rsidRPr="00F01C02">
        <w:rPr>
          <w:rFonts w:ascii="Arial" w:hAnsi="Arial" w:cs="Arial"/>
          <w:b/>
          <w:sz w:val="24"/>
          <w:szCs w:val="24"/>
        </w:rPr>
        <w:t>M-201</w:t>
      </w:r>
      <w:r w:rsidR="008A2068" w:rsidRPr="00F01C02">
        <w:rPr>
          <w:rFonts w:ascii="Arial" w:hAnsi="Arial" w:cs="Arial"/>
          <w:b/>
          <w:sz w:val="24"/>
          <w:szCs w:val="24"/>
        </w:rPr>
        <w:t>6</w:t>
      </w:r>
      <w:r w:rsidRPr="00F01C02">
        <w:rPr>
          <w:rFonts w:ascii="Arial" w:hAnsi="Arial" w:cs="Arial"/>
          <w:b/>
          <w:sz w:val="24"/>
          <w:szCs w:val="24"/>
        </w:rPr>
        <w:t>-</w:t>
      </w:r>
      <w:r w:rsidR="0069123C">
        <w:rPr>
          <w:rFonts w:ascii="Arial" w:hAnsi="Arial" w:cs="Arial"/>
          <w:b/>
          <w:sz w:val="24"/>
          <w:szCs w:val="24"/>
        </w:rPr>
        <w:t>2559269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8A2068">
        <w:rPr>
          <w:rFonts w:ascii="Arial" w:hAnsi="Arial" w:cs="Arial"/>
          <w:sz w:val="24"/>
          <w:szCs w:val="24"/>
        </w:rPr>
        <w:t>Kurtanich</w:t>
      </w:r>
      <w:proofErr w:type="spellEnd"/>
      <w:r w:rsidR="007E7FE0">
        <w:rPr>
          <w:rFonts w:ascii="Arial" w:hAnsi="Arial" w:cs="Arial"/>
          <w:sz w:val="24"/>
          <w:szCs w:val="24"/>
        </w:rPr>
        <w:t>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B5EF4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922D64">
        <w:rPr>
          <w:rFonts w:ascii="Arial" w:hAnsi="Arial" w:cs="Arial"/>
          <w:spacing w:val="-2"/>
          <w:sz w:val="24"/>
          <w:szCs w:val="24"/>
        </w:rPr>
        <w:t>Smart Meter Charge</w:t>
      </w:r>
      <w:r w:rsidR="00C07DF5">
        <w:rPr>
          <w:rFonts w:ascii="Arial" w:hAnsi="Arial" w:cs="Arial"/>
          <w:spacing w:val="-2"/>
          <w:sz w:val="24"/>
          <w:szCs w:val="24"/>
        </w:rPr>
        <w:t xml:space="preserve"> (SMC)</w:t>
      </w:r>
      <w:r w:rsidR="00922D64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07DF5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922D64">
        <w:rPr>
          <w:rFonts w:ascii="Arial" w:hAnsi="Arial" w:cs="Arial"/>
          <w:sz w:val="24"/>
          <w:szCs w:val="24"/>
        </w:rPr>
        <w:t>June 30</w:t>
      </w:r>
      <w:r w:rsidR="007E7FE0">
        <w:rPr>
          <w:rFonts w:ascii="Arial" w:hAnsi="Arial" w:cs="Arial"/>
          <w:sz w:val="24"/>
          <w:szCs w:val="24"/>
        </w:rPr>
        <w:t>, 201</w:t>
      </w:r>
      <w:r w:rsidR="008A2068">
        <w:rPr>
          <w:rFonts w:ascii="Arial" w:hAnsi="Arial" w:cs="Arial"/>
          <w:sz w:val="24"/>
          <w:szCs w:val="24"/>
        </w:rPr>
        <w:t>6</w:t>
      </w:r>
      <w:r w:rsidR="007E7FE0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922D64">
        <w:rPr>
          <w:rFonts w:ascii="Arial" w:hAnsi="Arial" w:cs="Arial"/>
          <w:spacing w:val="-2"/>
          <w:sz w:val="24"/>
          <w:szCs w:val="24"/>
        </w:rPr>
        <w:t>SMC</w:t>
      </w:r>
      <w:r w:rsidR="00C07DF5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July</w:t>
      </w:r>
      <w:r w:rsidR="007E7FE0" w:rsidRPr="0069123C">
        <w:rPr>
          <w:rFonts w:ascii="Arial" w:hAnsi="Arial" w:cs="Arial"/>
          <w:spacing w:val="-2"/>
          <w:sz w:val="24"/>
          <w:szCs w:val="24"/>
        </w:rPr>
        <w:t xml:space="preserve"> </w:t>
      </w:r>
      <w:r w:rsidR="0069123C">
        <w:rPr>
          <w:rFonts w:ascii="Arial" w:hAnsi="Arial" w:cs="Arial"/>
          <w:spacing w:val="-2"/>
          <w:sz w:val="24"/>
          <w:szCs w:val="24"/>
        </w:rPr>
        <w:t>29</w:t>
      </w:r>
      <w:r w:rsidR="00C07DF5" w:rsidRPr="0069123C">
        <w:rPr>
          <w:rFonts w:ascii="Arial" w:hAnsi="Arial" w:cs="Arial"/>
          <w:spacing w:val="-2"/>
          <w:sz w:val="24"/>
          <w:szCs w:val="24"/>
        </w:rPr>
        <w:t xml:space="preserve">, </w:t>
      </w:r>
      <w:r w:rsidR="00C07DF5">
        <w:rPr>
          <w:rFonts w:ascii="Arial" w:hAnsi="Arial" w:cs="Arial"/>
          <w:spacing w:val="-2"/>
          <w:sz w:val="24"/>
          <w:szCs w:val="24"/>
        </w:rPr>
        <w:t>201</w:t>
      </w:r>
      <w:r w:rsidR="008A2068">
        <w:rPr>
          <w:rFonts w:ascii="Arial" w:hAnsi="Arial" w:cs="Arial"/>
          <w:spacing w:val="-2"/>
          <w:sz w:val="24"/>
          <w:szCs w:val="24"/>
        </w:rPr>
        <w:t>6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8B5EF4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0C4D76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07DF5">
        <w:rPr>
          <w:rFonts w:ascii="Arial" w:hAnsi="Arial" w:cs="Arial"/>
          <w:spacing w:val="-2"/>
          <w:sz w:val="24"/>
          <w:szCs w:val="24"/>
        </w:rPr>
        <w:t>SMC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</w:t>
      </w:r>
      <w:r w:rsidR="00C07DF5">
        <w:rPr>
          <w:rFonts w:ascii="Arial" w:hAnsi="Arial" w:cs="Arial"/>
          <w:spacing w:val="-2"/>
          <w:sz w:val="24"/>
          <w:szCs w:val="24"/>
        </w:rPr>
        <w:t xml:space="preserve">f a subsequent Commission audit, </w:t>
      </w:r>
      <w:r w:rsidR="00234B3A" w:rsidRPr="00234B3A">
        <w:rPr>
          <w:rFonts w:ascii="Arial" w:hAnsi="Arial" w:cs="Arial"/>
          <w:spacing w:val="-2"/>
          <w:sz w:val="24"/>
          <w:szCs w:val="24"/>
        </w:rPr>
        <w:t>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</w:t>
      </w:r>
      <w:r w:rsidR="0067519A" w:rsidRPr="0069123C">
        <w:rPr>
          <w:rFonts w:ascii="Arial" w:hAnsi="Arial" w:cs="Arial"/>
          <w:spacing w:val="-2"/>
          <w:sz w:val="24"/>
          <w:szCs w:val="24"/>
        </w:rPr>
        <w:t xml:space="preserve">to the Commission related to this docketed case should reference Docket No. </w:t>
      </w:r>
      <w:r w:rsidR="007E7FE0" w:rsidRPr="0069123C">
        <w:rPr>
          <w:rFonts w:ascii="Arial" w:hAnsi="Arial" w:cs="Arial"/>
          <w:spacing w:val="-2"/>
          <w:sz w:val="24"/>
          <w:szCs w:val="24"/>
        </w:rPr>
        <w:t>M</w:t>
      </w:r>
      <w:r w:rsidR="000F12D1">
        <w:rPr>
          <w:rFonts w:ascii="Arial" w:hAnsi="Arial" w:cs="Arial"/>
          <w:spacing w:val="-2"/>
          <w:sz w:val="24"/>
          <w:szCs w:val="24"/>
        </w:rPr>
        <w:noBreakHyphen/>
      </w:r>
      <w:r w:rsidR="007E7FE0" w:rsidRPr="0069123C">
        <w:rPr>
          <w:rFonts w:ascii="Arial" w:hAnsi="Arial" w:cs="Arial"/>
          <w:spacing w:val="-2"/>
          <w:sz w:val="24"/>
          <w:szCs w:val="24"/>
        </w:rPr>
        <w:t>201</w:t>
      </w:r>
      <w:r w:rsidR="008A2068" w:rsidRPr="0069123C">
        <w:rPr>
          <w:rFonts w:ascii="Arial" w:hAnsi="Arial" w:cs="Arial"/>
          <w:spacing w:val="-2"/>
          <w:sz w:val="24"/>
          <w:szCs w:val="24"/>
        </w:rPr>
        <w:t>6</w:t>
      </w:r>
      <w:r w:rsidR="000F12D1">
        <w:rPr>
          <w:rFonts w:ascii="Arial" w:hAnsi="Arial" w:cs="Arial"/>
          <w:spacing w:val="-2"/>
          <w:sz w:val="24"/>
          <w:szCs w:val="24"/>
        </w:rPr>
        <w:noBreakHyphen/>
      </w:r>
      <w:r w:rsidR="0069123C">
        <w:rPr>
          <w:rFonts w:ascii="Arial" w:hAnsi="Arial" w:cs="Arial"/>
          <w:spacing w:val="-2"/>
          <w:sz w:val="24"/>
          <w:szCs w:val="24"/>
        </w:rPr>
        <w:t>2559269</w:t>
      </w:r>
      <w:r w:rsidR="00544112" w:rsidRPr="0069123C">
        <w:rPr>
          <w:rFonts w:ascii="Arial" w:hAnsi="Arial" w:cs="Arial"/>
          <w:spacing w:val="-2"/>
          <w:sz w:val="24"/>
          <w:szCs w:val="24"/>
        </w:rPr>
        <w:t>.</w:t>
      </w:r>
    </w:p>
    <w:p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0D24CC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FFDED9" wp14:editId="5814FA2E">
            <wp:simplePos x="0" y="0"/>
            <wp:positionH relativeFrom="column">
              <wp:posOffset>3067050</wp:posOffset>
            </wp:positionH>
            <wp:positionV relativeFrom="paragraph">
              <wp:posOffset>145415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DFDC44" wp14:editId="0A11ED68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D76" w:rsidRDefault="000C4D76" w:rsidP="000C4D76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3D541D" w:rsidRDefault="008A1F99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3D541D">
        <w:rPr>
          <w:rFonts w:ascii="Arial" w:hAnsi="Arial" w:cs="Arial"/>
          <w:spacing w:val="-2"/>
          <w:sz w:val="24"/>
          <w:szCs w:val="24"/>
        </w:rPr>
        <w:t>Chiavetta</w:t>
      </w:r>
    </w:p>
    <w:p w:rsidR="00CD5063" w:rsidRDefault="00CD5063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3D541D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3D541D">
        <w:rPr>
          <w:rFonts w:ascii="Arial" w:hAnsi="Arial" w:cs="Arial"/>
          <w:szCs w:val="24"/>
        </w:rPr>
        <w:tab/>
      </w:r>
      <w:r w:rsidR="005C668A">
        <w:rPr>
          <w:rFonts w:ascii="Arial" w:hAnsi="Arial" w:cs="Arial"/>
          <w:spacing w:val="-2"/>
          <w:sz w:val="24"/>
          <w:szCs w:val="24"/>
        </w:rPr>
        <w:t>Thomas R. Schwab</w:t>
      </w:r>
    </w:p>
    <w:p w:rsidR="008A1F99" w:rsidRPr="008A1F99" w:rsidRDefault="00E06FC6" w:rsidP="003D541D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  <w:t>412-</w:t>
      </w:r>
      <w:r w:rsidR="005C668A">
        <w:rPr>
          <w:rFonts w:ascii="Arial" w:hAnsi="Arial" w:cs="Arial"/>
          <w:spacing w:val="-2"/>
          <w:sz w:val="24"/>
          <w:szCs w:val="24"/>
        </w:rPr>
        <w:t>820</w:t>
      </w:r>
      <w:r>
        <w:rPr>
          <w:rFonts w:ascii="Arial" w:hAnsi="Arial" w:cs="Arial"/>
          <w:spacing w:val="-2"/>
          <w:sz w:val="24"/>
          <w:szCs w:val="24"/>
        </w:rPr>
        <w:t>-</w:t>
      </w:r>
      <w:r w:rsidR="005C668A">
        <w:rPr>
          <w:rFonts w:ascii="Arial" w:hAnsi="Arial" w:cs="Arial"/>
          <w:spacing w:val="-2"/>
          <w:sz w:val="24"/>
          <w:szCs w:val="24"/>
        </w:rPr>
        <w:t>2601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4D76"/>
    <w:rsid w:val="000D24CC"/>
    <w:rsid w:val="000E2A2C"/>
    <w:rsid w:val="000F0EC3"/>
    <w:rsid w:val="000F12D1"/>
    <w:rsid w:val="000F3885"/>
    <w:rsid w:val="000F4DCF"/>
    <w:rsid w:val="00143007"/>
    <w:rsid w:val="00144A3A"/>
    <w:rsid w:val="0016025D"/>
    <w:rsid w:val="0016427E"/>
    <w:rsid w:val="001A6AE7"/>
    <w:rsid w:val="001D3E00"/>
    <w:rsid w:val="001D58D6"/>
    <w:rsid w:val="001F0494"/>
    <w:rsid w:val="001F71CE"/>
    <w:rsid w:val="00212A28"/>
    <w:rsid w:val="00226691"/>
    <w:rsid w:val="00234B3A"/>
    <w:rsid w:val="002411AE"/>
    <w:rsid w:val="0027679A"/>
    <w:rsid w:val="0038192B"/>
    <w:rsid w:val="003D541D"/>
    <w:rsid w:val="004B6C39"/>
    <w:rsid w:val="004F7730"/>
    <w:rsid w:val="0051362E"/>
    <w:rsid w:val="00544112"/>
    <w:rsid w:val="005C668A"/>
    <w:rsid w:val="0067519A"/>
    <w:rsid w:val="00681A5F"/>
    <w:rsid w:val="00682D59"/>
    <w:rsid w:val="0069123C"/>
    <w:rsid w:val="00693012"/>
    <w:rsid w:val="006B656C"/>
    <w:rsid w:val="006D4269"/>
    <w:rsid w:val="00742334"/>
    <w:rsid w:val="00743A78"/>
    <w:rsid w:val="00765CD3"/>
    <w:rsid w:val="007E7FE0"/>
    <w:rsid w:val="00805353"/>
    <w:rsid w:val="008927DF"/>
    <w:rsid w:val="008935A5"/>
    <w:rsid w:val="008A1F99"/>
    <w:rsid w:val="008A2068"/>
    <w:rsid w:val="008B5EF4"/>
    <w:rsid w:val="008F62B1"/>
    <w:rsid w:val="008F7FD2"/>
    <w:rsid w:val="00922D64"/>
    <w:rsid w:val="00971C49"/>
    <w:rsid w:val="00A46FF8"/>
    <w:rsid w:val="00A76B9C"/>
    <w:rsid w:val="00AB731C"/>
    <w:rsid w:val="00B3496B"/>
    <w:rsid w:val="00B67377"/>
    <w:rsid w:val="00C07DF5"/>
    <w:rsid w:val="00CD5063"/>
    <w:rsid w:val="00CD7FFD"/>
    <w:rsid w:val="00CE0167"/>
    <w:rsid w:val="00E06FC6"/>
    <w:rsid w:val="00E22C33"/>
    <w:rsid w:val="00E656EF"/>
    <w:rsid w:val="00EA26CF"/>
    <w:rsid w:val="00EC6C69"/>
    <w:rsid w:val="00EF57CA"/>
    <w:rsid w:val="00F01C02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62041-E85A-4B04-8F60-77AB2FD7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9</cp:revision>
  <cp:lastPrinted>2015-08-27T15:10:00Z</cp:lastPrinted>
  <dcterms:created xsi:type="dcterms:W3CDTF">2016-07-21T20:17:00Z</dcterms:created>
  <dcterms:modified xsi:type="dcterms:W3CDTF">2016-09-16T11:35:00Z</dcterms:modified>
</cp:coreProperties>
</file>