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8092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092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80922">
        <w:rPr>
          <w:rFonts w:ascii="Times New Roman" w:hAnsi="Times New Roman"/>
          <w:b/>
          <w:spacing w:val="-3"/>
          <w:szCs w:val="24"/>
        </w:rPr>
        <w:fldChar w:fldCharType="begin"/>
      </w:r>
      <w:r w:rsidRPr="00D8092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8092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8092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092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80922" w:rsidRPr="00D80922" w:rsidRDefault="00141506" w:rsidP="00D8092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092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80922" w:rsidRDefault="00D80922" w:rsidP="00D8092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0922" w:rsidRDefault="00D80922" w:rsidP="00D8092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0922" w:rsidRDefault="00D80922" w:rsidP="00D8092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0922" w:rsidRPr="00D80922" w:rsidRDefault="00D80922" w:rsidP="00D80922">
      <w:pPr>
        <w:rPr>
          <w:rFonts w:ascii="Times New Roman" w:hAnsi="Times New Roman"/>
          <w:szCs w:val="24"/>
        </w:rPr>
      </w:pPr>
      <w:r w:rsidRPr="00D80922">
        <w:rPr>
          <w:rFonts w:ascii="Times New Roman" w:hAnsi="Times New Roman"/>
          <w:szCs w:val="24"/>
        </w:rPr>
        <w:t xml:space="preserve">Michael Scotto </w:t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  <w:t>:</w:t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</w:p>
    <w:p w:rsidR="00D80922" w:rsidRPr="00D80922" w:rsidRDefault="00D80922" w:rsidP="00D80922">
      <w:pPr>
        <w:rPr>
          <w:rFonts w:ascii="Times New Roman" w:hAnsi="Times New Roman"/>
          <w:szCs w:val="24"/>
        </w:rPr>
      </w:pP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  <w:t>:</w:t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</w:p>
    <w:p w:rsidR="00D80922" w:rsidRPr="00D80922" w:rsidRDefault="00D80922" w:rsidP="00D80922">
      <w:pPr>
        <w:rPr>
          <w:rFonts w:ascii="Times New Roman" w:hAnsi="Times New Roman"/>
          <w:szCs w:val="24"/>
        </w:rPr>
      </w:pPr>
      <w:r w:rsidRPr="00D80922">
        <w:rPr>
          <w:rFonts w:ascii="Times New Roman" w:hAnsi="Times New Roman"/>
          <w:szCs w:val="24"/>
        </w:rPr>
        <w:tab/>
        <w:t xml:space="preserve">v. </w:t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  <w:t xml:space="preserve">: </w:t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>C-2015-2514519</w:t>
      </w:r>
    </w:p>
    <w:p w:rsidR="00D80922" w:rsidRPr="00D80922" w:rsidRDefault="00D80922" w:rsidP="00D80922">
      <w:pPr>
        <w:rPr>
          <w:rFonts w:ascii="Times New Roman" w:hAnsi="Times New Roman"/>
          <w:szCs w:val="24"/>
        </w:rPr>
      </w:pP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  <w:t>:</w:t>
      </w:r>
    </w:p>
    <w:p w:rsidR="00D80922" w:rsidRPr="00D80922" w:rsidRDefault="00D80922" w:rsidP="00D80922">
      <w:pPr>
        <w:rPr>
          <w:rFonts w:ascii="Times New Roman" w:hAnsi="Times New Roman"/>
          <w:szCs w:val="24"/>
        </w:rPr>
      </w:pPr>
      <w:r w:rsidRPr="00D80922">
        <w:rPr>
          <w:rFonts w:ascii="Times New Roman" w:hAnsi="Times New Roman"/>
          <w:szCs w:val="24"/>
        </w:rPr>
        <w:t>PPL Electric Utilities Corporation</w:t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  <w:t>:</w:t>
      </w:r>
    </w:p>
    <w:p w:rsidR="00D80922" w:rsidRDefault="00D80922" w:rsidP="00D8092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80922" w:rsidRDefault="00D80922" w:rsidP="00D8092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80922" w:rsidRPr="000C1A59" w:rsidRDefault="00D80922" w:rsidP="00D8092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8092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8092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D80922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80922">
        <w:rPr>
          <w:rFonts w:ascii="Times New Roman" w:hAnsi="Times New Roman"/>
          <w:spacing w:val="-3"/>
          <w:szCs w:val="24"/>
        </w:rPr>
        <w:t>July 25,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8092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8092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8092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8092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8092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80922" w:rsidRPr="00D80922" w:rsidRDefault="00D80922" w:rsidP="00D80922">
      <w:pPr>
        <w:numPr>
          <w:ilvl w:val="0"/>
          <w:numId w:val="5"/>
        </w:numPr>
        <w:tabs>
          <w:tab w:val="clear" w:pos="360"/>
          <w:tab w:val="left" w:pos="2160"/>
        </w:tabs>
        <w:spacing w:line="360" w:lineRule="auto"/>
        <w:ind w:left="0" w:firstLine="1440"/>
        <w:rPr>
          <w:rFonts w:ascii="Times New Roman" w:hAnsi="Times New Roman"/>
          <w:szCs w:val="24"/>
        </w:rPr>
      </w:pPr>
      <w:r w:rsidRPr="00D80922">
        <w:rPr>
          <w:rFonts w:ascii="Times New Roman" w:hAnsi="Times New Roman"/>
          <w:szCs w:val="24"/>
        </w:rPr>
        <w:t>That the complaint of Michael Scotto against PPL Electric Utilities Corporation at Docket No. C-2015-2514519 is denied.</w:t>
      </w:r>
    </w:p>
    <w:p w:rsidR="00D80922" w:rsidRPr="00D80922" w:rsidRDefault="00D80922" w:rsidP="00D80922">
      <w:pPr>
        <w:spacing w:line="360" w:lineRule="auto"/>
        <w:rPr>
          <w:rFonts w:ascii="Times New Roman" w:hAnsi="Times New Roman"/>
          <w:szCs w:val="24"/>
        </w:rPr>
      </w:pPr>
    </w:p>
    <w:p w:rsidR="00D80922" w:rsidRPr="00D80922" w:rsidRDefault="00D80922" w:rsidP="00D80922">
      <w:pPr>
        <w:spacing w:line="360" w:lineRule="auto"/>
        <w:rPr>
          <w:rFonts w:ascii="Times New Roman" w:hAnsi="Times New Roman"/>
          <w:szCs w:val="24"/>
        </w:rPr>
      </w:pPr>
      <w:r w:rsidRPr="00D80922">
        <w:rPr>
          <w:rFonts w:ascii="Times New Roman" w:hAnsi="Times New Roman"/>
          <w:szCs w:val="24"/>
        </w:rPr>
        <w:tab/>
      </w:r>
      <w:r w:rsidRPr="00D80922">
        <w:rPr>
          <w:rFonts w:ascii="Times New Roman" w:hAnsi="Times New Roman"/>
          <w:szCs w:val="24"/>
        </w:rPr>
        <w:tab/>
        <w:t>2.</w:t>
      </w:r>
      <w:r w:rsidRPr="00D80922">
        <w:rPr>
          <w:rFonts w:ascii="Times New Roman" w:hAnsi="Times New Roman"/>
          <w:szCs w:val="24"/>
        </w:rPr>
        <w:tab/>
        <w:t>That the complaint of Michael Scotto against PPL Electric Utilities Corporation at Docket No. C-2015-2514519 is closed.</w:t>
      </w:r>
    </w:p>
    <w:p w:rsidR="00A47CC7" w:rsidRPr="00441A14" w:rsidRDefault="00C224DB" w:rsidP="00D8092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903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76E82D" wp14:editId="1AB5C97C">
            <wp:simplePos x="0" y="0"/>
            <wp:positionH relativeFrom="column">
              <wp:posOffset>3157855</wp:posOffset>
            </wp:positionH>
            <wp:positionV relativeFrom="paragraph">
              <wp:posOffset>38100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90326">
        <w:rPr>
          <w:rFonts w:ascii="Times New Roman" w:hAnsi="Times New Roman"/>
          <w:spacing w:val="-3"/>
          <w:szCs w:val="24"/>
        </w:rPr>
        <w:t>September 16, 2016</w:t>
      </w:r>
    </w:p>
    <w:sectPr w:rsidR="00141506" w:rsidRPr="00FB6879" w:rsidSect="00D80922">
      <w:endnotePr>
        <w:numFmt w:val="decimal"/>
      </w:endnotePr>
      <w:pgSz w:w="12240" w:h="15840" w:code="1"/>
      <w:pgMar w:top="1296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F6" w:rsidRDefault="00A307F6">
      <w:pPr>
        <w:spacing w:line="20" w:lineRule="exact"/>
      </w:pPr>
    </w:p>
  </w:endnote>
  <w:endnote w:type="continuationSeparator" w:id="0">
    <w:p w:rsidR="00A307F6" w:rsidRDefault="00A307F6">
      <w:r>
        <w:t xml:space="preserve"> </w:t>
      </w:r>
    </w:p>
  </w:endnote>
  <w:endnote w:type="continuationNotice" w:id="1">
    <w:p w:rsidR="00A307F6" w:rsidRDefault="00A307F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F6" w:rsidRDefault="00A307F6">
      <w:r>
        <w:separator/>
      </w:r>
    </w:p>
  </w:footnote>
  <w:footnote w:type="continuationSeparator" w:id="0">
    <w:p w:rsidR="00A307F6" w:rsidRDefault="00A30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07F6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63D5"/>
    <w:rsid w:val="00C90326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0922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2016-09-16T17:11:00Z</dcterms:modified>
</cp:coreProperties>
</file>