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6216D">
              <w:rPr>
                <w:rFonts w:ascii="Arial" w:hAnsi="Arial"/>
              </w:rPr>
              <w:t>C-2016-</w:t>
            </w:r>
            <w:r w:rsidR="00047CCD">
              <w:rPr>
                <w:rFonts w:ascii="Arial" w:hAnsi="Arial"/>
              </w:rPr>
              <w:t>2567914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6216D" w:rsidP="009C07F4">
            <w:pPr>
              <w:tabs>
                <w:tab w:val="center" w:pos="5148"/>
              </w:tabs>
              <w:suppressAutoHyphens/>
              <w:rPr>
                <w:rFonts w:ascii="Arial" w:hAnsi="Arial"/>
              </w:rPr>
            </w:pPr>
            <w:bookmarkStart w:id="1" w:name="CompName1"/>
            <w:bookmarkEnd w:id="1"/>
            <w:r>
              <w:rPr>
                <w:rFonts w:ascii="Arial" w:hAnsi="Arial"/>
              </w:rPr>
              <w:t>SNS TRUCKING LLC</w:t>
            </w:r>
          </w:p>
          <w:p w:rsidR="004E72C7" w:rsidRDefault="0016216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5848 STATE ROUTE 309</w:t>
            </w:r>
          </w:p>
          <w:p w:rsidR="004E72C7" w:rsidRDefault="0016216D" w:rsidP="009C07F4">
            <w:pPr>
              <w:tabs>
                <w:tab w:val="center" w:pos="5148"/>
              </w:tabs>
              <w:suppressAutoHyphens/>
              <w:rPr>
                <w:rFonts w:ascii="Arial" w:hAnsi="Arial"/>
              </w:rPr>
            </w:pPr>
            <w:bookmarkStart w:id="4" w:name="CompLine3"/>
            <w:bookmarkEnd w:id="4"/>
            <w:r>
              <w:rPr>
                <w:rFonts w:ascii="Arial" w:hAnsi="Arial"/>
              </w:rPr>
              <w:t>MONROE TOWNSHIP, PA  18636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6216D">
        <w:rPr>
          <w:rFonts w:ascii="Arial" w:hAnsi="Arial"/>
        </w:rPr>
        <w:t>SNS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6216D">
        <w:rPr>
          <w:rFonts w:ascii="Arial" w:hAnsi="Arial"/>
        </w:rPr>
        <w:t>September 10,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6216D">
        <w:rPr>
          <w:rFonts w:ascii="Arial" w:hAnsi="Arial"/>
        </w:rPr>
        <w:t>5848 STATE ROUTE 309, MONROE TOWNSHIP, PA  18636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6216D">
        <w:rPr>
          <w:rFonts w:ascii="Arial" w:hAnsi="Arial"/>
        </w:rPr>
        <w:t>August 02,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6216D">
        <w:rPr>
          <w:rFonts w:ascii="Arial" w:hAnsi="Arial"/>
        </w:rPr>
        <w:t>A-2016-2544427</w:t>
      </w:r>
      <w:r w:rsidR="00047CCD">
        <w:rPr>
          <w:rFonts w:ascii="Arial" w:hAnsi="Arial"/>
        </w:rPr>
        <w:t>/8918769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6216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6216D">
        <w:rPr>
          <w:rFonts w:ascii="Arial" w:hAnsi="Arial"/>
        </w:rPr>
        <w:t>A-2016-2544427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C7B1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C7B12">
        <w:rPr>
          <w:rFonts w:ascii="Arial" w:hAnsi="Arial" w:cs="Arial"/>
        </w:rPr>
        <w:t>9/28/2016</w:t>
      </w:r>
      <w:bookmarkStart w:id="14" w:name="_GoBack"/>
      <w:bookmarkEnd w:id="14"/>
      <w:r>
        <w:rPr>
          <w:rFonts w:ascii="Arial" w:hAnsi="Arial" w:cs="Arial"/>
        </w:rPr>
        <w:tab/>
      </w:r>
      <w:r w:rsidR="00EC7B12">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18" w:rsidRDefault="00653018">
      <w:pPr>
        <w:spacing w:line="20" w:lineRule="exact"/>
        <w:rPr>
          <w:sz w:val="24"/>
        </w:rPr>
      </w:pPr>
    </w:p>
  </w:endnote>
  <w:endnote w:type="continuationSeparator" w:id="0">
    <w:p w:rsidR="00653018" w:rsidRDefault="00653018">
      <w:r>
        <w:rPr>
          <w:sz w:val="24"/>
        </w:rPr>
        <w:t xml:space="preserve"> </w:t>
      </w:r>
    </w:p>
  </w:endnote>
  <w:endnote w:type="continuationNotice" w:id="1">
    <w:p w:rsidR="00653018" w:rsidRDefault="0065301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C7B1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18" w:rsidRDefault="00653018">
      <w:r>
        <w:rPr>
          <w:sz w:val="24"/>
        </w:rPr>
        <w:separator/>
      </w:r>
    </w:p>
  </w:footnote>
  <w:footnote w:type="continuationSeparator" w:id="0">
    <w:p w:rsidR="00653018" w:rsidRDefault="00653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7CCD"/>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216D"/>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3018"/>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7B12"/>
    <w:rsid w:val="00F05E4E"/>
    <w:rsid w:val="00F15624"/>
    <w:rsid w:val="00F47AE5"/>
    <w:rsid w:val="00F53289"/>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2016-09-23T16:31:00Z</dcterms:created>
  <dcterms:modified xsi:type="dcterms:W3CDTF">2016-09-28T17:36:00Z</dcterms:modified>
</cp:coreProperties>
</file>