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B74610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7,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7504F3" w:rsidRDefault="00373A86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Ginger Lucas</w:t>
      </w:r>
      <w:bookmarkStart w:id="0" w:name="_GoBack"/>
      <w:bookmarkEnd w:id="0"/>
    </w:p>
    <w:p w:rsidR="005A5864" w:rsidRPr="00D20EFD" w:rsidRDefault="00373A86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Great American Power LLC</w:t>
      </w:r>
    </w:p>
    <w:p w:rsidR="005A5864" w:rsidRPr="00D20EFD" w:rsidRDefault="00373A86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2959 Cherokee Street Suite 202</w:t>
      </w:r>
    </w:p>
    <w:p w:rsidR="005A5864" w:rsidRPr="00D20EFD" w:rsidRDefault="00373A86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Kennesaw GA  30144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373A86">
        <w:rPr>
          <w:sz w:val="22"/>
          <w:szCs w:val="22"/>
        </w:rPr>
        <w:t>Great American Power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A6223A" w:rsidRPr="00D20EFD">
        <w:rPr>
          <w:rFonts w:cs="Arial"/>
          <w:sz w:val="22"/>
          <w:szCs w:val="22"/>
        </w:rPr>
        <w:t>A-</w:t>
      </w:r>
      <w:r w:rsidR="00CC1A25">
        <w:rPr>
          <w:rFonts w:cs="Arial"/>
          <w:sz w:val="22"/>
          <w:szCs w:val="22"/>
        </w:rPr>
        <w:t>2010-</w:t>
      </w:r>
      <w:r w:rsidR="00373A86">
        <w:rPr>
          <w:rFonts w:cs="Arial"/>
          <w:sz w:val="22"/>
          <w:szCs w:val="22"/>
        </w:rPr>
        <w:t>2205475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B74610">
        <w:rPr>
          <w:rFonts w:cs="Arial"/>
          <w:sz w:val="22"/>
          <w:szCs w:val="22"/>
        </w:rPr>
        <w:t>M</w:t>
      </w:r>
      <w:r w:rsidR="00373A86">
        <w:rPr>
          <w:rFonts w:cs="Arial"/>
          <w:sz w:val="22"/>
          <w:szCs w:val="22"/>
        </w:rPr>
        <w:t>s</w:t>
      </w:r>
      <w:r w:rsidR="00B74610">
        <w:rPr>
          <w:rFonts w:cs="Arial"/>
          <w:sz w:val="22"/>
          <w:szCs w:val="22"/>
        </w:rPr>
        <w:t xml:space="preserve">. </w:t>
      </w:r>
      <w:r w:rsidR="00373A86">
        <w:rPr>
          <w:rFonts w:cs="Arial"/>
          <w:sz w:val="22"/>
          <w:szCs w:val="22"/>
        </w:rPr>
        <w:t>Lucas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373A86">
        <w:rPr>
          <w:sz w:val="22"/>
          <w:szCs w:val="22"/>
        </w:rPr>
        <w:t>Great American Power LLC</w:t>
      </w:r>
      <w:r w:rsidR="009E1F41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373A86">
        <w:rPr>
          <w:sz w:val="22"/>
          <w:szCs w:val="22"/>
        </w:rPr>
        <w:t>Great American Power LLC</w:t>
      </w:r>
      <w:r w:rsidR="00B74610"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73A86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610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2016-10-06T18:45:00Z</cp:lastPrinted>
  <dcterms:created xsi:type="dcterms:W3CDTF">2016-10-06T18:58:00Z</dcterms:created>
  <dcterms:modified xsi:type="dcterms:W3CDTF">2016-10-06T18:58:00Z</dcterms:modified>
</cp:coreProperties>
</file>