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DF3" w:rsidRPr="00B242B7" w:rsidRDefault="00A74DF3" w:rsidP="00A74D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2B7">
        <w:rPr>
          <w:rFonts w:ascii="Times New Roman" w:hAnsi="Times New Roman" w:cs="Times New Roman"/>
          <w:b/>
          <w:bCs/>
          <w:sz w:val="24"/>
          <w:szCs w:val="24"/>
        </w:rPr>
        <w:t>BEFORE THE</w:t>
      </w:r>
    </w:p>
    <w:p w:rsidR="00A74DF3" w:rsidRPr="00B242B7" w:rsidRDefault="00A74DF3" w:rsidP="00A74D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2B7">
        <w:rPr>
          <w:rFonts w:ascii="Times New Roman" w:hAnsi="Times New Roman" w:cs="Times New Roman"/>
          <w:b/>
          <w:bCs/>
          <w:sz w:val="24"/>
          <w:szCs w:val="24"/>
        </w:rPr>
        <w:t>PENNSYLVANIA PUBLIC UTILITY COMMISSION</w:t>
      </w:r>
    </w:p>
    <w:p w:rsidR="00A74DF3" w:rsidRDefault="00A74DF3" w:rsidP="00A74D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268A8" w:rsidRPr="00B242B7" w:rsidRDefault="00E268A8" w:rsidP="00A74D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4DF3" w:rsidRPr="00B242B7" w:rsidRDefault="00A74DF3" w:rsidP="00A74D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4DF3" w:rsidRPr="00B242B7" w:rsidRDefault="00533A35" w:rsidP="00A74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Elchanan and Esther Abergel</w:t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DF6573" w:rsidP="00DF657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130E" w:rsidRPr="00B242B7">
        <w:rPr>
          <w:rFonts w:ascii="Times New Roman" w:hAnsi="Times New Roman" w:cs="Times New Roman"/>
          <w:sz w:val="24"/>
          <w:szCs w:val="24"/>
        </w:rPr>
        <w:t>v.</w:t>
      </w:r>
      <w:r w:rsidRPr="00B242B7">
        <w:rPr>
          <w:rFonts w:ascii="Times New Roman" w:hAnsi="Times New Roman" w:cs="Times New Roman"/>
          <w:sz w:val="24"/>
          <w:szCs w:val="24"/>
        </w:rPr>
        <w:t xml:space="preserve">    </w:t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74DF3" w:rsidRPr="00B242B7">
        <w:rPr>
          <w:rFonts w:ascii="Times New Roman" w:hAnsi="Times New Roman" w:cs="Times New Roman"/>
          <w:sz w:val="24"/>
          <w:szCs w:val="24"/>
        </w:rPr>
        <w:t>:</w:t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4DF3" w:rsidRPr="00B242B7">
        <w:rPr>
          <w:rFonts w:ascii="Times New Roman" w:hAnsi="Times New Roman" w:cs="Times New Roman"/>
          <w:sz w:val="24"/>
          <w:szCs w:val="24"/>
        </w:rPr>
        <w:tab/>
      </w:r>
      <w:r w:rsidR="00A7130E" w:rsidRPr="00B242B7">
        <w:rPr>
          <w:rFonts w:ascii="Times New Roman" w:hAnsi="Times New Roman" w:cs="Times New Roman"/>
          <w:sz w:val="24"/>
          <w:szCs w:val="24"/>
        </w:rPr>
        <w:t>F</w:t>
      </w:r>
      <w:r w:rsidR="00A74DF3" w:rsidRPr="00B242B7">
        <w:rPr>
          <w:rFonts w:ascii="Times New Roman" w:hAnsi="Times New Roman" w:cs="Times New Roman"/>
          <w:sz w:val="24"/>
          <w:szCs w:val="24"/>
        </w:rPr>
        <w:t>-201</w:t>
      </w:r>
      <w:r w:rsidR="00533A35">
        <w:rPr>
          <w:rFonts w:ascii="Times New Roman" w:hAnsi="Times New Roman" w:cs="Times New Roman"/>
          <w:sz w:val="24"/>
          <w:szCs w:val="24"/>
        </w:rPr>
        <w:t>6</w:t>
      </w:r>
      <w:r w:rsidR="00A74DF3" w:rsidRPr="00B242B7">
        <w:rPr>
          <w:rFonts w:ascii="Times New Roman" w:hAnsi="Times New Roman" w:cs="Times New Roman"/>
          <w:sz w:val="24"/>
          <w:szCs w:val="24"/>
        </w:rPr>
        <w:t>-2</w:t>
      </w:r>
      <w:r w:rsidR="00A7130E" w:rsidRPr="00B242B7">
        <w:rPr>
          <w:rFonts w:ascii="Times New Roman" w:hAnsi="Times New Roman" w:cs="Times New Roman"/>
          <w:sz w:val="24"/>
          <w:szCs w:val="24"/>
        </w:rPr>
        <w:t>5</w:t>
      </w:r>
      <w:r w:rsidR="00533A35">
        <w:rPr>
          <w:rFonts w:ascii="Times New Roman" w:hAnsi="Times New Roman" w:cs="Times New Roman"/>
          <w:sz w:val="24"/>
          <w:szCs w:val="24"/>
        </w:rPr>
        <w:t>47528</w:t>
      </w:r>
      <w:r w:rsidR="00A7130E" w:rsidRPr="00B242B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>P</w:t>
      </w:r>
      <w:r w:rsidR="0001584C" w:rsidRPr="00B242B7">
        <w:rPr>
          <w:rFonts w:ascii="Times New Roman" w:hAnsi="Times New Roman" w:cs="Times New Roman"/>
          <w:sz w:val="24"/>
          <w:szCs w:val="24"/>
        </w:rPr>
        <w:t>hiladelphia Gas Works</w:t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  <w:t>:</w:t>
      </w:r>
    </w:p>
    <w:p w:rsidR="00A74DF3" w:rsidRPr="00B242B7" w:rsidRDefault="00A74DF3" w:rsidP="00A74DF3">
      <w:pPr>
        <w:rPr>
          <w:rFonts w:ascii="Times New Roman" w:hAnsi="Times New Roman" w:cs="Times New Roman"/>
          <w:sz w:val="24"/>
          <w:szCs w:val="24"/>
        </w:rPr>
      </w:pPr>
    </w:p>
    <w:p w:rsidR="0070648A" w:rsidRPr="00B242B7" w:rsidRDefault="0070648A">
      <w:pPr>
        <w:rPr>
          <w:rFonts w:ascii="Times New Roman" w:hAnsi="Times New Roman" w:cs="Times New Roman"/>
        </w:rPr>
      </w:pPr>
    </w:p>
    <w:p w:rsidR="00A74DF3" w:rsidRPr="00B242B7" w:rsidRDefault="00A74DF3">
      <w:pPr>
        <w:rPr>
          <w:rFonts w:ascii="Times New Roman" w:hAnsi="Times New Roman" w:cs="Times New Roman"/>
        </w:rPr>
      </w:pPr>
    </w:p>
    <w:p w:rsidR="00991608" w:rsidRPr="00B242B7" w:rsidRDefault="00991608" w:rsidP="0099160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42B7">
        <w:rPr>
          <w:rFonts w:ascii="Times New Roman" w:hAnsi="Times New Roman" w:cs="Times New Roman"/>
          <w:b/>
          <w:bCs/>
          <w:sz w:val="24"/>
          <w:szCs w:val="24"/>
          <w:u w:val="single"/>
        </w:rPr>
        <w:t>ORDER #</w:t>
      </w:r>
      <w:r w:rsidR="004B63D0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:rsidR="00DA1F8B" w:rsidRPr="00B242B7" w:rsidRDefault="00DA1F8B" w:rsidP="009916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2B7">
        <w:rPr>
          <w:rFonts w:ascii="Times New Roman" w:hAnsi="Times New Roman" w:cs="Times New Roman"/>
          <w:b/>
          <w:bCs/>
          <w:sz w:val="24"/>
          <w:szCs w:val="24"/>
          <w:u w:val="single"/>
        </w:rPr>
        <w:t>LATE</w:t>
      </w:r>
      <w:r w:rsidR="00ED6359">
        <w:rPr>
          <w:rFonts w:ascii="Times New Roman" w:hAnsi="Times New Roman" w:cs="Times New Roman"/>
          <w:b/>
          <w:bCs/>
          <w:sz w:val="24"/>
          <w:szCs w:val="24"/>
          <w:u w:val="single"/>
        </w:rPr>
        <w:t>-FILED</w:t>
      </w:r>
      <w:r w:rsidRPr="00B242B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EXHIBIT</w:t>
      </w:r>
    </w:p>
    <w:p w:rsidR="00A74DF3" w:rsidRPr="00B242B7" w:rsidRDefault="00A74DF3" w:rsidP="00A74D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A3" w:rsidRPr="00B242B7" w:rsidRDefault="00991608" w:rsidP="00B30A49">
      <w:pPr>
        <w:pStyle w:val="Heading4"/>
        <w:spacing w:line="360" w:lineRule="auto"/>
        <w:ind w:firstLine="1440"/>
        <w:rPr>
          <w:rFonts w:ascii="Times New Roman" w:hAnsi="Times New Roman"/>
          <w:b w:val="0"/>
          <w:sz w:val="24"/>
          <w:szCs w:val="24"/>
        </w:rPr>
      </w:pPr>
      <w:r w:rsidRPr="00B242B7">
        <w:rPr>
          <w:rFonts w:ascii="Times New Roman" w:hAnsi="Times New Roman"/>
          <w:b w:val="0"/>
          <w:sz w:val="24"/>
          <w:szCs w:val="24"/>
        </w:rPr>
        <w:t xml:space="preserve">On </w:t>
      </w:r>
      <w:r w:rsidR="009A113B">
        <w:rPr>
          <w:rFonts w:ascii="Times New Roman" w:hAnsi="Times New Roman"/>
          <w:b w:val="0"/>
          <w:sz w:val="24"/>
          <w:szCs w:val="24"/>
        </w:rPr>
        <w:t>November 3</w:t>
      </w:r>
      <w:r w:rsidRPr="00B242B7">
        <w:rPr>
          <w:rFonts w:ascii="Times New Roman" w:hAnsi="Times New Roman"/>
          <w:b w:val="0"/>
          <w:sz w:val="24"/>
          <w:szCs w:val="24"/>
        </w:rPr>
        <w:t>, 201</w:t>
      </w:r>
      <w:r w:rsidR="009A113B">
        <w:rPr>
          <w:rFonts w:ascii="Times New Roman" w:hAnsi="Times New Roman"/>
          <w:b w:val="0"/>
          <w:sz w:val="24"/>
          <w:szCs w:val="24"/>
        </w:rPr>
        <w:t>6</w:t>
      </w:r>
      <w:r w:rsidRPr="00B242B7">
        <w:rPr>
          <w:rFonts w:ascii="Times New Roman" w:hAnsi="Times New Roman"/>
          <w:b w:val="0"/>
          <w:sz w:val="24"/>
          <w:szCs w:val="24"/>
        </w:rPr>
        <w:t xml:space="preserve">, an Initial Hearing convened between the parties, </w:t>
      </w:r>
      <w:r w:rsidR="009A113B">
        <w:rPr>
          <w:rFonts w:ascii="Times New Roman" w:hAnsi="Times New Roman"/>
          <w:b w:val="0"/>
          <w:sz w:val="24"/>
          <w:szCs w:val="24"/>
        </w:rPr>
        <w:t>Elchanan</w:t>
      </w:r>
      <w:r w:rsidR="0001584C" w:rsidRPr="00B242B7">
        <w:rPr>
          <w:rFonts w:ascii="Times New Roman" w:hAnsi="Times New Roman"/>
          <w:b w:val="0"/>
          <w:sz w:val="24"/>
          <w:szCs w:val="24"/>
        </w:rPr>
        <w:t xml:space="preserve"> </w:t>
      </w:r>
      <w:r w:rsidR="009A113B">
        <w:rPr>
          <w:rFonts w:ascii="Times New Roman" w:hAnsi="Times New Roman"/>
          <w:b w:val="0"/>
          <w:sz w:val="24"/>
          <w:szCs w:val="24"/>
        </w:rPr>
        <w:t>Abergel</w:t>
      </w:r>
      <w:r w:rsidRPr="00B242B7">
        <w:rPr>
          <w:rFonts w:ascii="Times New Roman" w:hAnsi="Times New Roman"/>
          <w:b w:val="0"/>
          <w:sz w:val="24"/>
          <w:szCs w:val="24"/>
        </w:rPr>
        <w:t xml:space="preserve"> (Complainant) and P</w:t>
      </w:r>
      <w:r w:rsidR="0001584C" w:rsidRPr="00B242B7">
        <w:rPr>
          <w:rFonts w:ascii="Times New Roman" w:hAnsi="Times New Roman"/>
          <w:b w:val="0"/>
          <w:sz w:val="24"/>
          <w:szCs w:val="24"/>
        </w:rPr>
        <w:t>hiladelphia Gas Works</w:t>
      </w:r>
      <w:r w:rsidRPr="00B242B7">
        <w:rPr>
          <w:rFonts w:ascii="Times New Roman" w:hAnsi="Times New Roman"/>
          <w:b w:val="0"/>
          <w:sz w:val="24"/>
          <w:szCs w:val="24"/>
        </w:rPr>
        <w:t xml:space="preserve"> (P</w:t>
      </w:r>
      <w:r w:rsidR="0001584C" w:rsidRPr="00B242B7">
        <w:rPr>
          <w:rFonts w:ascii="Times New Roman" w:hAnsi="Times New Roman"/>
          <w:b w:val="0"/>
          <w:sz w:val="24"/>
          <w:szCs w:val="24"/>
        </w:rPr>
        <w:t>GW</w:t>
      </w:r>
      <w:r w:rsidRPr="00B242B7">
        <w:rPr>
          <w:rFonts w:ascii="Times New Roman" w:hAnsi="Times New Roman"/>
          <w:b w:val="0"/>
          <w:sz w:val="24"/>
          <w:szCs w:val="24"/>
        </w:rPr>
        <w:t xml:space="preserve"> or Respondent).  </w:t>
      </w:r>
      <w:r w:rsidR="00D10BA3" w:rsidRPr="00B242B7">
        <w:rPr>
          <w:rFonts w:ascii="Times New Roman" w:hAnsi="Times New Roman"/>
          <w:b w:val="0"/>
          <w:sz w:val="24"/>
          <w:szCs w:val="24"/>
        </w:rPr>
        <w:t>During the course of the hearing t</w:t>
      </w:r>
      <w:r w:rsidR="009A113B">
        <w:rPr>
          <w:rFonts w:ascii="Times New Roman" w:hAnsi="Times New Roman"/>
          <w:b w:val="0"/>
          <w:sz w:val="24"/>
          <w:szCs w:val="24"/>
        </w:rPr>
        <w:t xml:space="preserve">he undersigned </w:t>
      </w:r>
      <w:r w:rsidR="009A113B" w:rsidRPr="009A113B">
        <w:rPr>
          <w:rFonts w:ascii="Times New Roman" w:hAnsi="Times New Roman"/>
          <w:b w:val="0"/>
          <w:sz w:val="24"/>
          <w:szCs w:val="24"/>
        </w:rPr>
        <w:t>Administrative Law Judge (ALJ)</w:t>
      </w:r>
      <w:r w:rsidR="009A113B">
        <w:rPr>
          <w:rFonts w:ascii="Times New Roman" w:hAnsi="Times New Roman"/>
          <w:sz w:val="24"/>
          <w:szCs w:val="24"/>
        </w:rPr>
        <w:t xml:space="preserve"> </w:t>
      </w:r>
      <w:r w:rsidR="009A113B">
        <w:rPr>
          <w:rFonts w:ascii="Times New Roman" w:hAnsi="Times New Roman"/>
          <w:b w:val="0"/>
          <w:sz w:val="24"/>
          <w:szCs w:val="24"/>
        </w:rPr>
        <w:t>requested the Respondent to submit a second calculation of gas usage at 4807 N. 13</w:t>
      </w:r>
      <w:r w:rsidR="009A113B" w:rsidRPr="009A113B">
        <w:rPr>
          <w:rFonts w:ascii="Times New Roman" w:hAnsi="Times New Roman"/>
          <w:b w:val="0"/>
          <w:sz w:val="24"/>
          <w:szCs w:val="24"/>
          <w:vertAlign w:val="superscript"/>
        </w:rPr>
        <w:t>th</w:t>
      </w:r>
      <w:r w:rsidR="009A113B">
        <w:rPr>
          <w:rFonts w:ascii="Times New Roman" w:hAnsi="Times New Roman"/>
          <w:b w:val="0"/>
          <w:sz w:val="24"/>
          <w:szCs w:val="24"/>
        </w:rPr>
        <w:t xml:space="preserve"> Street, Philadelphia, Pennsylvania</w:t>
      </w:r>
      <w:r w:rsidR="00D10BA3" w:rsidRPr="00B242B7">
        <w:rPr>
          <w:rFonts w:ascii="Times New Roman" w:hAnsi="Times New Roman"/>
          <w:b w:val="0"/>
          <w:sz w:val="24"/>
          <w:szCs w:val="24"/>
        </w:rPr>
        <w:t xml:space="preserve"> (service address) </w:t>
      </w:r>
      <w:r w:rsidR="009A113B">
        <w:rPr>
          <w:rFonts w:ascii="Times New Roman" w:hAnsi="Times New Roman"/>
          <w:b w:val="0"/>
          <w:sz w:val="24"/>
          <w:szCs w:val="24"/>
        </w:rPr>
        <w:t xml:space="preserve">without the house heater as a late-filed exhibit.  The exhibit would be similar to PGW Exhibit 4, except it would not include the usage for the house heater.  </w:t>
      </w:r>
    </w:p>
    <w:p w:rsidR="000B2D0F" w:rsidRPr="00B242B7" w:rsidRDefault="000B2D0F" w:rsidP="000B2D0F">
      <w:pPr>
        <w:rPr>
          <w:rFonts w:ascii="Times New Roman" w:hAnsi="Times New Roman" w:cs="Times New Roman"/>
        </w:rPr>
      </w:pPr>
    </w:p>
    <w:p w:rsidR="000B2D0F" w:rsidRDefault="00D10BA3" w:rsidP="000B2D0F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>T</w:t>
      </w:r>
      <w:r w:rsidR="0001584C" w:rsidRPr="00B242B7">
        <w:rPr>
          <w:rFonts w:ascii="Times New Roman" w:hAnsi="Times New Roman" w:cs="Times New Roman"/>
          <w:sz w:val="24"/>
          <w:szCs w:val="24"/>
        </w:rPr>
        <w:t xml:space="preserve">he undersigned </w:t>
      </w:r>
      <w:r w:rsidRPr="00B242B7">
        <w:rPr>
          <w:rFonts w:ascii="Times New Roman" w:hAnsi="Times New Roman" w:cs="Times New Roman"/>
          <w:sz w:val="24"/>
          <w:szCs w:val="24"/>
        </w:rPr>
        <w:t xml:space="preserve">instructed the </w:t>
      </w:r>
      <w:r w:rsidR="009A113B">
        <w:rPr>
          <w:rFonts w:ascii="Times New Roman" w:hAnsi="Times New Roman" w:cs="Times New Roman"/>
          <w:sz w:val="24"/>
          <w:szCs w:val="24"/>
        </w:rPr>
        <w:t xml:space="preserve">Respondent to </w:t>
      </w:r>
      <w:r w:rsidRPr="00B242B7">
        <w:rPr>
          <w:rFonts w:ascii="Times New Roman" w:hAnsi="Times New Roman" w:cs="Times New Roman"/>
          <w:sz w:val="24"/>
          <w:szCs w:val="24"/>
        </w:rPr>
        <w:t xml:space="preserve">submit </w:t>
      </w:r>
      <w:r w:rsidR="009A113B">
        <w:rPr>
          <w:rFonts w:ascii="Times New Roman" w:hAnsi="Times New Roman" w:cs="Times New Roman"/>
          <w:sz w:val="24"/>
          <w:szCs w:val="24"/>
        </w:rPr>
        <w:t xml:space="preserve">the </w:t>
      </w:r>
      <w:r w:rsidRPr="00B242B7">
        <w:rPr>
          <w:rFonts w:ascii="Times New Roman" w:hAnsi="Times New Roman" w:cs="Times New Roman"/>
          <w:sz w:val="24"/>
          <w:szCs w:val="24"/>
        </w:rPr>
        <w:t>late</w:t>
      </w:r>
      <w:r w:rsidR="009A113B">
        <w:rPr>
          <w:rFonts w:ascii="Times New Roman" w:hAnsi="Times New Roman" w:cs="Times New Roman"/>
          <w:sz w:val="24"/>
          <w:szCs w:val="24"/>
        </w:rPr>
        <w:t>-filed</w:t>
      </w:r>
      <w:r w:rsidRPr="00B242B7">
        <w:rPr>
          <w:rFonts w:ascii="Times New Roman" w:hAnsi="Times New Roman" w:cs="Times New Roman"/>
          <w:sz w:val="24"/>
          <w:szCs w:val="24"/>
        </w:rPr>
        <w:t xml:space="preserve"> exhibit </w:t>
      </w:r>
      <w:r w:rsidR="009A113B">
        <w:rPr>
          <w:rFonts w:ascii="Times New Roman" w:hAnsi="Times New Roman" w:cs="Times New Roman"/>
          <w:sz w:val="24"/>
          <w:szCs w:val="24"/>
        </w:rPr>
        <w:t xml:space="preserve">to be admitted into the record on or before close of business (4:30 p.m.) on November 14, 2016.  </w:t>
      </w:r>
    </w:p>
    <w:p w:rsidR="009A113B" w:rsidRPr="00B242B7" w:rsidRDefault="009A113B" w:rsidP="000B2D0F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CC792B" w:rsidRPr="00B242B7" w:rsidRDefault="004B3176" w:rsidP="004B3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ab/>
      </w:r>
      <w:r w:rsidRPr="00B242B7">
        <w:rPr>
          <w:rFonts w:ascii="Times New Roman" w:hAnsi="Times New Roman" w:cs="Times New Roman"/>
          <w:sz w:val="24"/>
          <w:szCs w:val="24"/>
        </w:rPr>
        <w:tab/>
      </w:r>
      <w:r w:rsidR="00CC792B" w:rsidRPr="00B242B7">
        <w:rPr>
          <w:rFonts w:ascii="Times New Roman" w:hAnsi="Times New Roman" w:cs="Times New Roman"/>
          <w:sz w:val="24"/>
          <w:szCs w:val="24"/>
        </w:rPr>
        <w:t xml:space="preserve">The submission </w:t>
      </w:r>
      <w:r w:rsidR="000B2D0F" w:rsidRPr="00B242B7">
        <w:rPr>
          <w:rFonts w:ascii="Times New Roman" w:hAnsi="Times New Roman" w:cs="Times New Roman"/>
          <w:sz w:val="24"/>
          <w:szCs w:val="24"/>
        </w:rPr>
        <w:t xml:space="preserve">for the exhibit </w:t>
      </w:r>
      <w:r w:rsidR="00CC792B" w:rsidRPr="00B242B7">
        <w:rPr>
          <w:rFonts w:ascii="Times New Roman" w:hAnsi="Times New Roman" w:cs="Times New Roman"/>
          <w:sz w:val="24"/>
          <w:szCs w:val="24"/>
        </w:rPr>
        <w:t>should be sent to the undersigned at:</w:t>
      </w:r>
    </w:p>
    <w:p w:rsidR="004D779C" w:rsidRPr="00B242B7" w:rsidRDefault="004D779C" w:rsidP="004D779C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>Administrative Law Judge Angela T. Jones</w:t>
      </w:r>
    </w:p>
    <w:p w:rsidR="004D779C" w:rsidRPr="00B242B7" w:rsidRDefault="004D779C" w:rsidP="004D779C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 xml:space="preserve">Pennsylvania Public Utility Commission </w:t>
      </w:r>
    </w:p>
    <w:p w:rsidR="004D779C" w:rsidRPr="00B242B7" w:rsidRDefault="004D779C" w:rsidP="004D779C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>801 Market Street, 4</w:t>
      </w:r>
      <w:r w:rsidRPr="00B242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242B7">
        <w:rPr>
          <w:rFonts w:ascii="Times New Roman" w:hAnsi="Times New Roman" w:cs="Times New Roman"/>
          <w:sz w:val="24"/>
          <w:szCs w:val="24"/>
        </w:rPr>
        <w:t xml:space="preserve"> Floor, Suite 4063</w:t>
      </w:r>
    </w:p>
    <w:p w:rsidR="004D779C" w:rsidRPr="00B242B7" w:rsidRDefault="004D779C" w:rsidP="004D779C">
      <w:pPr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>Philadelphia, PA 19107</w:t>
      </w:r>
    </w:p>
    <w:p w:rsidR="004D779C" w:rsidRPr="00B242B7" w:rsidRDefault="004D779C" w:rsidP="004B3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19A8" w:rsidRPr="00B242B7" w:rsidRDefault="00BE19A8" w:rsidP="004B3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 xml:space="preserve">Attached to this Order is a certificate of service.  The correct address of </w:t>
      </w:r>
      <w:r w:rsidR="009A113B">
        <w:rPr>
          <w:rFonts w:ascii="Times New Roman" w:hAnsi="Times New Roman" w:cs="Times New Roman"/>
          <w:sz w:val="24"/>
          <w:szCs w:val="24"/>
        </w:rPr>
        <w:t xml:space="preserve">the Complainant </w:t>
      </w:r>
      <w:r w:rsidRPr="00B242B7">
        <w:rPr>
          <w:rFonts w:ascii="Times New Roman" w:hAnsi="Times New Roman" w:cs="Times New Roman"/>
          <w:sz w:val="24"/>
          <w:szCs w:val="24"/>
        </w:rPr>
        <w:t xml:space="preserve">can be found on that certificate of service list.  </w:t>
      </w:r>
      <w:r w:rsidR="009A113B">
        <w:rPr>
          <w:rFonts w:ascii="Times New Roman" w:hAnsi="Times New Roman" w:cs="Times New Roman"/>
          <w:sz w:val="24"/>
          <w:szCs w:val="24"/>
        </w:rPr>
        <w:t xml:space="preserve">Respondent </w:t>
      </w:r>
      <w:r w:rsidR="000B2D0F" w:rsidRPr="00B242B7">
        <w:rPr>
          <w:rFonts w:ascii="Times New Roman" w:hAnsi="Times New Roman" w:cs="Times New Roman"/>
          <w:sz w:val="24"/>
          <w:szCs w:val="24"/>
        </w:rPr>
        <w:t xml:space="preserve">must </w:t>
      </w:r>
      <w:r w:rsidRPr="00B242B7">
        <w:rPr>
          <w:rFonts w:ascii="Times New Roman" w:hAnsi="Times New Roman" w:cs="Times New Roman"/>
          <w:sz w:val="24"/>
          <w:szCs w:val="24"/>
        </w:rPr>
        <w:t xml:space="preserve">send a copy of </w:t>
      </w:r>
      <w:r w:rsidR="000B2D0F" w:rsidRPr="00B242B7">
        <w:rPr>
          <w:rFonts w:ascii="Times New Roman" w:hAnsi="Times New Roman" w:cs="Times New Roman"/>
          <w:sz w:val="24"/>
          <w:szCs w:val="24"/>
        </w:rPr>
        <w:t xml:space="preserve">the potential exhibit </w:t>
      </w:r>
      <w:r w:rsidRPr="00B242B7">
        <w:rPr>
          <w:rFonts w:ascii="Times New Roman" w:hAnsi="Times New Roman" w:cs="Times New Roman"/>
          <w:sz w:val="24"/>
          <w:szCs w:val="24"/>
        </w:rPr>
        <w:t xml:space="preserve">to </w:t>
      </w:r>
      <w:r w:rsidR="009A113B">
        <w:rPr>
          <w:rFonts w:ascii="Times New Roman" w:hAnsi="Times New Roman" w:cs="Times New Roman"/>
          <w:sz w:val="24"/>
          <w:szCs w:val="24"/>
        </w:rPr>
        <w:t>the Complainant</w:t>
      </w:r>
      <w:r w:rsidR="00D2707B" w:rsidRPr="00B242B7">
        <w:rPr>
          <w:rFonts w:ascii="Times New Roman" w:hAnsi="Times New Roman" w:cs="Times New Roman"/>
          <w:sz w:val="24"/>
          <w:szCs w:val="24"/>
        </w:rPr>
        <w:t xml:space="preserve"> and the undersigned</w:t>
      </w:r>
      <w:r w:rsidRPr="00B242B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E19A8" w:rsidRPr="00B242B7" w:rsidRDefault="00BE19A8" w:rsidP="004B3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E19A8" w:rsidRPr="00B242B7" w:rsidRDefault="009A113B" w:rsidP="00BE19A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Complainant, Elchanan Abergel</w:t>
      </w:r>
      <w:r w:rsidR="00B63F16" w:rsidRPr="00B242B7">
        <w:rPr>
          <w:rFonts w:ascii="Times New Roman" w:hAnsi="Times New Roman" w:cs="Times New Roman"/>
          <w:spacing w:val="-3"/>
          <w:sz w:val="24"/>
          <w:szCs w:val="24"/>
        </w:rPr>
        <w:t xml:space="preserve">, may provide any objection by close of business (4:30 p.m.) </w:t>
      </w:r>
      <w:r>
        <w:rPr>
          <w:rFonts w:ascii="Times New Roman" w:hAnsi="Times New Roman" w:cs="Times New Roman"/>
          <w:spacing w:val="-3"/>
          <w:sz w:val="24"/>
          <w:szCs w:val="24"/>
        </w:rPr>
        <w:t>November 1</w:t>
      </w:r>
      <w:r w:rsidR="00C356C4">
        <w:rPr>
          <w:rFonts w:ascii="Times New Roman" w:hAnsi="Times New Roman" w:cs="Times New Roman"/>
          <w:spacing w:val="-3"/>
          <w:sz w:val="24"/>
          <w:szCs w:val="24"/>
        </w:rPr>
        <w:t>8</w:t>
      </w:r>
      <w:r w:rsidR="00B63F16" w:rsidRPr="00B242B7">
        <w:rPr>
          <w:rFonts w:ascii="Times New Roman" w:hAnsi="Times New Roman" w:cs="Times New Roman"/>
          <w:spacing w:val="-3"/>
          <w:sz w:val="24"/>
          <w:szCs w:val="24"/>
        </w:rPr>
        <w:t>, 201</w:t>
      </w:r>
      <w:r w:rsidR="00C356C4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A7130E" w:rsidRPr="00B242B7">
        <w:rPr>
          <w:rFonts w:ascii="Times New Roman" w:hAnsi="Times New Roman" w:cs="Times New Roman"/>
          <w:spacing w:val="-3"/>
          <w:sz w:val="24"/>
          <w:szCs w:val="24"/>
        </w:rPr>
        <w:t>, to the late exhibit</w:t>
      </w:r>
      <w:r w:rsidR="00C356C4">
        <w:rPr>
          <w:rFonts w:ascii="Times New Roman" w:hAnsi="Times New Roman" w:cs="Times New Roman"/>
          <w:spacing w:val="-3"/>
          <w:sz w:val="24"/>
          <w:szCs w:val="24"/>
        </w:rPr>
        <w:t xml:space="preserve">.  </w:t>
      </w:r>
      <w:r w:rsidR="00BE19A8" w:rsidRPr="00B242B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r</w:t>
      </w:r>
      <w:r w:rsidR="00BE19A8" w:rsidRPr="00B242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Abergel</w:t>
      </w:r>
      <w:r w:rsidR="00BE19A8" w:rsidRPr="00B242B7">
        <w:rPr>
          <w:rFonts w:ascii="Times New Roman" w:hAnsi="Times New Roman" w:cs="Times New Roman"/>
          <w:sz w:val="24"/>
          <w:szCs w:val="24"/>
        </w:rPr>
        <w:t xml:space="preserve"> must send a copy of h</w:t>
      </w:r>
      <w:r>
        <w:rPr>
          <w:rFonts w:ascii="Times New Roman" w:hAnsi="Times New Roman" w:cs="Times New Roman"/>
          <w:sz w:val="24"/>
          <w:szCs w:val="24"/>
        </w:rPr>
        <w:t>is</w:t>
      </w:r>
      <w:r w:rsidR="00BE19A8" w:rsidRPr="00B242B7">
        <w:rPr>
          <w:rFonts w:ascii="Times New Roman" w:hAnsi="Times New Roman" w:cs="Times New Roman"/>
          <w:sz w:val="24"/>
          <w:szCs w:val="24"/>
        </w:rPr>
        <w:t xml:space="preserve"> written </w:t>
      </w:r>
      <w:r w:rsidR="00BE19A8" w:rsidRPr="00B242B7">
        <w:rPr>
          <w:rFonts w:ascii="Times New Roman" w:hAnsi="Times New Roman" w:cs="Times New Roman"/>
          <w:sz w:val="24"/>
          <w:szCs w:val="24"/>
        </w:rPr>
        <w:lastRenderedPageBreak/>
        <w:t xml:space="preserve">objection to </w:t>
      </w:r>
      <w:r w:rsidR="00B63F16" w:rsidRPr="00B242B7">
        <w:rPr>
          <w:rFonts w:ascii="Times New Roman" w:hAnsi="Times New Roman" w:cs="Times New Roman"/>
          <w:sz w:val="24"/>
          <w:szCs w:val="24"/>
        </w:rPr>
        <w:t>the exhibit</w:t>
      </w:r>
      <w:r w:rsidR="00BE19A8" w:rsidRPr="00B242B7">
        <w:rPr>
          <w:rFonts w:ascii="Times New Roman" w:hAnsi="Times New Roman" w:cs="Times New Roman"/>
          <w:sz w:val="24"/>
          <w:szCs w:val="24"/>
        </w:rPr>
        <w:t xml:space="preserve"> to </w:t>
      </w:r>
      <w:r w:rsidR="00B63F16" w:rsidRPr="00B242B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</w:t>
      </w:r>
      <w:r w:rsidR="00B63F16" w:rsidRPr="00B242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Graciela Christlieb, Esquire </w:t>
      </w:r>
      <w:r w:rsidR="00BE19A8" w:rsidRPr="00B242B7">
        <w:rPr>
          <w:rFonts w:ascii="Times New Roman" w:hAnsi="Times New Roman" w:cs="Times New Roman"/>
          <w:sz w:val="24"/>
          <w:szCs w:val="24"/>
        </w:rPr>
        <w:t xml:space="preserve">and the undersigned ALJ.  The address of the undersigned ALJ is above.  The address </w:t>
      </w:r>
      <w:r w:rsidR="00B63F16" w:rsidRPr="00B242B7">
        <w:rPr>
          <w:rFonts w:ascii="Times New Roman" w:hAnsi="Times New Roman" w:cs="Times New Roman"/>
          <w:sz w:val="24"/>
          <w:szCs w:val="24"/>
        </w:rPr>
        <w:t>for M</w:t>
      </w:r>
      <w:r>
        <w:rPr>
          <w:rFonts w:ascii="Times New Roman" w:hAnsi="Times New Roman" w:cs="Times New Roman"/>
          <w:sz w:val="24"/>
          <w:szCs w:val="24"/>
        </w:rPr>
        <w:t>s</w:t>
      </w:r>
      <w:r w:rsidR="00B63F16" w:rsidRPr="00B242B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Christlieb</w:t>
      </w:r>
      <w:r w:rsidR="00BE19A8" w:rsidRPr="00B242B7">
        <w:rPr>
          <w:rFonts w:ascii="Times New Roman" w:hAnsi="Times New Roman" w:cs="Times New Roman"/>
          <w:sz w:val="24"/>
          <w:szCs w:val="24"/>
        </w:rPr>
        <w:t xml:space="preserve"> can be found on the certificate of service list that is attached to this Order. </w:t>
      </w:r>
      <w:r w:rsidR="006C39A1" w:rsidRPr="00B242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E19A8" w:rsidRPr="00B242B7" w:rsidRDefault="00BE19A8" w:rsidP="00BE19A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:rsidR="0042445A" w:rsidRPr="00B242B7" w:rsidRDefault="00B63F16" w:rsidP="00BE19A8">
      <w:pPr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 xml:space="preserve">If an exhibit is submitted by the </w:t>
      </w:r>
      <w:r w:rsidR="00C356C4">
        <w:rPr>
          <w:rFonts w:ascii="Times New Roman" w:hAnsi="Times New Roman" w:cs="Times New Roman"/>
          <w:sz w:val="24"/>
          <w:szCs w:val="24"/>
        </w:rPr>
        <w:t xml:space="preserve">Respondent </w:t>
      </w:r>
      <w:r w:rsidRPr="00B242B7">
        <w:rPr>
          <w:rFonts w:ascii="Times New Roman" w:hAnsi="Times New Roman" w:cs="Times New Roman"/>
          <w:sz w:val="24"/>
          <w:szCs w:val="24"/>
        </w:rPr>
        <w:t>and</w:t>
      </w:r>
      <w:r w:rsidR="00C356C4">
        <w:rPr>
          <w:rFonts w:ascii="Times New Roman" w:hAnsi="Times New Roman" w:cs="Times New Roman"/>
          <w:sz w:val="24"/>
          <w:szCs w:val="24"/>
        </w:rPr>
        <w:t xml:space="preserve"> the Complainant fails to </w:t>
      </w:r>
      <w:r w:rsidRPr="00B242B7">
        <w:rPr>
          <w:rFonts w:ascii="Times New Roman" w:hAnsi="Times New Roman" w:cs="Times New Roman"/>
          <w:sz w:val="24"/>
          <w:szCs w:val="24"/>
        </w:rPr>
        <w:t>object</w:t>
      </w:r>
      <w:r w:rsidR="00C356C4">
        <w:rPr>
          <w:rFonts w:ascii="Times New Roman" w:hAnsi="Times New Roman" w:cs="Times New Roman"/>
          <w:sz w:val="24"/>
          <w:szCs w:val="24"/>
        </w:rPr>
        <w:t xml:space="preserve"> </w:t>
      </w:r>
      <w:r w:rsidRPr="00B242B7">
        <w:rPr>
          <w:rFonts w:ascii="Times New Roman" w:hAnsi="Times New Roman" w:cs="Times New Roman"/>
          <w:sz w:val="24"/>
          <w:szCs w:val="24"/>
        </w:rPr>
        <w:t>to</w:t>
      </w:r>
      <w:r w:rsidR="00C356C4">
        <w:rPr>
          <w:rFonts w:ascii="Times New Roman" w:hAnsi="Times New Roman" w:cs="Times New Roman"/>
          <w:sz w:val="24"/>
          <w:szCs w:val="24"/>
        </w:rPr>
        <w:t xml:space="preserve"> it</w:t>
      </w:r>
      <w:r w:rsidRPr="00B242B7">
        <w:rPr>
          <w:rFonts w:ascii="Times New Roman" w:hAnsi="Times New Roman" w:cs="Times New Roman"/>
          <w:sz w:val="24"/>
          <w:szCs w:val="24"/>
        </w:rPr>
        <w:t xml:space="preserve">, then the undersigned </w:t>
      </w:r>
      <w:r w:rsidR="00C356C4">
        <w:rPr>
          <w:rFonts w:ascii="Times New Roman" w:hAnsi="Times New Roman" w:cs="Times New Roman"/>
          <w:sz w:val="24"/>
          <w:szCs w:val="24"/>
        </w:rPr>
        <w:t xml:space="preserve">ALJ </w:t>
      </w:r>
      <w:r w:rsidRPr="00B242B7">
        <w:rPr>
          <w:rFonts w:ascii="Times New Roman" w:hAnsi="Times New Roman" w:cs="Times New Roman"/>
          <w:sz w:val="24"/>
          <w:szCs w:val="24"/>
        </w:rPr>
        <w:t xml:space="preserve">will admit the exhibit and close the record by Order.  If an exhibit is submitted and </w:t>
      </w:r>
      <w:r w:rsidR="00C356C4">
        <w:rPr>
          <w:rFonts w:ascii="Times New Roman" w:hAnsi="Times New Roman" w:cs="Times New Roman"/>
          <w:sz w:val="24"/>
          <w:szCs w:val="24"/>
        </w:rPr>
        <w:t>Mr. Abergel</w:t>
      </w:r>
      <w:r w:rsidRPr="00B242B7">
        <w:rPr>
          <w:rFonts w:ascii="Times New Roman" w:hAnsi="Times New Roman" w:cs="Times New Roman"/>
          <w:sz w:val="24"/>
          <w:szCs w:val="24"/>
        </w:rPr>
        <w:t xml:space="preserve"> makes an objection to it, then the undersigned may schedule a further hearing to rule on the admission of the exhibit or provide the ruling by Order without a further hearing.  In any event, the record will close by written Order.  </w:t>
      </w:r>
    </w:p>
    <w:p w:rsidR="0042445A" w:rsidRPr="00B242B7" w:rsidRDefault="0042445A" w:rsidP="004B31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2445A" w:rsidRPr="00B242B7" w:rsidRDefault="0042445A" w:rsidP="0042445A">
      <w:pPr>
        <w:tabs>
          <w:tab w:val="left" w:pos="-180"/>
        </w:tabs>
        <w:spacing w:line="360" w:lineRule="auto"/>
        <w:ind w:right="1440" w:firstLine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THEREFORE,</w:t>
      </w:r>
    </w:p>
    <w:p w:rsidR="0042445A" w:rsidRPr="00B242B7" w:rsidRDefault="0042445A" w:rsidP="0042445A">
      <w:pPr>
        <w:spacing w:line="360" w:lineRule="auto"/>
        <w:ind w:left="1440"/>
        <w:rPr>
          <w:rFonts w:ascii="Times New Roman" w:hAnsi="Times New Roman" w:cs="Times New Roman"/>
          <w:snapToGrid w:val="0"/>
          <w:sz w:val="24"/>
          <w:szCs w:val="24"/>
        </w:rPr>
      </w:pPr>
    </w:p>
    <w:p w:rsidR="0042445A" w:rsidRPr="00B242B7" w:rsidRDefault="0042445A" w:rsidP="0042445A">
      <w:pPr>
        <w:ind w:left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IT IS ORDERED:</w:t>
      </w:r>
    </w:p>
    <w:p w:rsidR="005F6E77" w:rsidRPr="00B242B7" w:rsidRDefault="005F6E77" w:rsidP="0042445A">
      <w:pPr>
        <w:ind w:left="1440"/>
        <w:rPr>
          <w:rFonts w:ascii="Times New Roman" w:hAnsi="Times New Roman" w:cs="Times New Roman"/>
          <w:snapToGrid w:val="0"/>
          <w:sz w:val="24"/>
          <w:szCs w:val="24"/>
        </w:rPr>
      </w:pPr>
    </w:p>
    <w:p w:rsidR="00B63F16" w:rsidRPr="00B242B7" w:rsidRDefault="00B63F16" w:rsidP="0042445A">
      <w:pPr>
        <w:ind w:left="1440"/>
        <w:rPr>
          <w:rFonts w:ascii="Times New Roman" w:hAnsi="Times New Roman" w:cs="Times New Roman"/>
          <w:snapToGrid w:val="0"/>
          <w:sz w:val="24"/>
          <w:szCs w:val="24"/>
        </w:rPr>
      </w:pPr>
    </w:p>
    <w:p w:rsidR="005F6E77" w:rsidRPr="00B242B7" w:rsidRDefault="0042445A" w:rsidP="00513D58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Th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>at th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e </w:t>
      </w:r>
      <w:r w:rsidR="005F6E77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record is open for the purpose 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of the 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 xml:space="preserve">Respondent, Philadelphia Gas Works, </w:t>
      </w:r>
      <w:r w:rsidR="005F6E77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to 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>submit</w:t>
      </w:r>
      <w:r w:rsidR="005F6E77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for </w:t>
      </w:r>
      <w:r w:rsidR="005F6E77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admission 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into record evidence a 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>calculation of the usage at 4807 N. 13</w:t>
      </w:r>
      <w:r w:rsidR="00C356C4" w:rsidRPr="00C356C4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th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 xml:space="preserve"> Street, Philadelphia, Pennsylvania without the house heater.  </w:t>
      </w:r>
    </w:p>
    <w:p w:rsidR="005F6E77" w:rsidRPr="00B242B7" w:rsidRDefault="005F6E77" w:rsidP="005F6E77">
      <w:pPr>
        <w:spacing w:line="360" w:lineRule="auto"/>
        <w:ind w:left="1080"/>
        <w:rPr>
          <w:rFonts w:ascii="Times New Roman" w:hAnsi="Times New Roman" w:cs="Times New Roman"/>
          <w:snapToGrid w:val="0"/>
          <w:sz w:val="24"/>
          <w:szCs w:val="24"/>
        </w:rPr>
      </w:pPr>
    </w:p>
    <w:p w:rsidR="0042445A" w:rsidRPr="00B242B7" w:rsidRDefault="00C356C4" w:rsidP="00513D58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The Respondent, Philadelphia Gas Works</w:t>
      </w:r>
      <w:r w:rsidR="00D2707B" w:rsidRPr="00B242B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42445A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has up to 4:30 p.m. on </w:t>
      </w:r>
      <w:r>
        <w:rPr>
          <w:rFonts w:ascii="Times New Roman" w:hAnsi="Times New Roman" w:cs="Times New Roman"/>
          <w:snapToGrid w:val="0"/>
          <w:sz w:val="24"/>
          <w:szCs w:val="24"/>
        </w:rPr>
        <w:t>November 14</w:t>
      </w:r>
      <w:r w:rsidR="0042445A" w:rsidRPr="00B242B7">
        <w:rPr>
          <w:rFonts w:ascii="Times New Roman" w:hAnsi="Times New Roman" w:cs="Times New Roman"/>
          <w:snapToGrid w:val="0"/>
          <w:sz w:val="24"/>
          <w:szCs w:val="24"/>
        </w:rPr>
        <w:t>, 201</w:t>
      </w:r>
      <w:r>
        <w:rPr>
          <w:rFonts w:ascii="Times New Roman" w:hAnsi="Times New Roman" w:cs="Times New Roman"/>
          <w:snapToGrid w:val="0"/>
          <w:sz w:val="24"/>
          <w:szCs w:val="24"/>
        </w:rPr>
        <w:t>6</w:t>
      </w:r>
      <w:r w:rsidR="0042445A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, to </w:t>
      </w:r>
      <w:r>
        <w:rPr>
          <w:rFonts w:ascii="Times New Roman" w:hAnsi="Times New Roman" w:cs="Times New Roman"/>
          <w:snapToGrid w:val="0"/>
          <w:sz w:val="24"/>
          <w:szCs w:val="24"/>
        </w:rPr>
        <w:t>submit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for </w:t>
      </w:r>
      <w:r w:rsidR="00513D58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admission </w:t>
      </w:r>
      <w:r w:rsidR="00B63F16" w:rsidRPr="00B242B7">
        <w:rPr>
          <w:rFonts w:ascii="Times New Roman" w:hAnsi="Times New Roman" w:cs="Times New Roman"/>
          <w:snapToGrid w:val="0"/>
          <w:sz w:val="24"/>
          <w:szCs w:val="24"/>
        </w:rPr>
        <w:t>the document referred to in the above paragraph</w:t>
      </w:r>
      <w:r w:rsidR="00513D58" w:rsidRPr="00B242B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CC792B" w:rsidRPr="00B242B7" w:rsidRDefault="00CC792B" w:rsidP="00563A20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:rsidR="00CC792B" w:rsidRPr="00B242B7" w:rsidRDefault="00B63F16" w:rsidP="008C39F7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The 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>Complainant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>Mr. Abergel</w:t>
      </w:r>
      <w:r w:rsidR="00D2707B" w:rsidRPr="00B242B7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has up to 4:30 p.m. on </w:t>
      </w:r>
      <w:r w:rsidR="00C356C4">
        <w:rPr>
          <w:rFonts w:ascii="Times New Roman" w:hAnsi="Times New Roman" w:cs="Times New Roman"/>
          <w:snapToGrid w:val="0"/>
          <w:sz w:val="24"/>
          <w:szCs w:val="24"/>
        </w:rPr>
        <w:t>November 18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>, 201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, to object to the admission of 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>the document referred to in ordering paragraph 1</w:t>
      </w:r>
      <w:r w:rsidR="00CC792B" w:rsidRPr="00B242B7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513D58" w:rsidRPr="00B242B7" w:rsidRDefault="00513D58" w:rsidP="008C39F7">
      <w:pPr>
        <w:pStyle w:val="ListParagraph"/>
        <w:spacing w:line="36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0B64B6" w:rsidRPr="00B242B7" w:rsidRDefault="005F6E77" w:rsidP="008C39F7">
      <w:pPr>
        <w:pStyle w:val="ListParagraph"/>
        <w:numPr>
          <w:ilvl w:val="0"/>
          <w:numId w:val="1"/>
        </w:numPr>
        <w:autoSpaceDE/>
        <w:autoSpaceDN/>
        <w:spacing w:after="200" w:line="360" w:lineRule="auto"/>
        <w:ind w:left="0" w:firstLine="1440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z w:val="24"/>
          <w:szCs w:val="24"/>
        </w:rPr>
        <w:t xml:space="preserve">If an objection is tendered to the admission of </w:t>
      </w:r>
      <w:r w:rsidR="00D2707B" w:rsidRPr="00B242B7">
        <w:rPr>
          <w:rFonts w:ascii="Times New Roman" w:hAnsi="Times New Roman" w:cs="Times New Roman"/>
          <w:sz w:val="24"/>
          <w:szCs w:val="24"/>
        </w:rPr>
        <w:t xml:space="preserve">the </w:t>
      </w:r>
      <w:r w:rsidR="00C356C4">
        <w:rPr>
          <w:rFonts w:ascii="Times New Roman" w:hAnsi="Times New Roman" w:cs="Times New Roman"/>
          <w:sz w:val="24"/>
          <w:szCs w:val="24"/>
        </w:rPr>
        <w:t>submitt</w:t>
      </w:r>
      <w:r w:rsidR="00D2707B" w:rsidRPr="00B242B7">
        <w:rPr>
          <w:rFonts w:ascii="Times New Roman" w:hAnsi="Times New Roman" w:cs="Times New Roman"/>
          <w:sz w:val="24"/>
          <w:szCs w:val="24"/>
        </w:rPr>
        <w:t>ed document referred to in ordering paragraph 1</w:t>
      </w:r>
      <w:r w:rsidR="00BE19A8" w:rsidRPr="00B242B7">
        <w:rPr>
          <w:rFonts w:ascii="Times New Roman" w:hAnsi="Times New Roman" w:cs="Times New Roman"/>
          <w:sz w:val="24"/>
          <w:szCs w:val="24"/>
        </w:rPr>
        <w:t>,</w:t>
      </w:r>
      <w:r w:rsidRPr="00B242B7">
        <w:rPr>
          <w:rFonts w:ascii="Times New Roman" w:hAnsi="Times New Roman" w:cs="Times New Roman"/>
          <w:sz w:val="24"/>
          <w:szCs w:val="24"/>
        </w:rPr>
        <w:t xml:space="preserve"> then the undersigned ALJ </w:t>
      </w:r>
      <w:r w:rsidR="00D2707B" w:rsidRPr="00B242B7">
        <w:rPr>
          <w:rFonts w:ascii="Times New Roman" w:hAnsi="Times New Roman" w:cs="Times New Roman"/>
          <w:sz w:val="24"/>
          <w:szCs w:val="24"/>
        </w:rPr>
        <w:t xml:space="preserve">may schedule a further hearing to </w:t>
      </w:r>
      <w:r w:rsidRPr="00B242B7">
        <w:rPr>
          <w:rFonts w:ascii="Times New Roman" w:hAnsi="Times New Roman" w:cs="Times New Roman"/>
          <w:sz w:val="24"/>
          <w:szCs w:val="24"/>
        </w:rPr>
        <w:t>rule on the objection.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513D58" w:rsidRPr="00B242B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A7130E" w:rsidRPr="00B242B7" w:rsidRDefault="00A7130E" w:rsidP="00A7130E">
      <w:pPr>
        <w:pStyle w:val="ListParagraph"/>
        <w:rPr>
          <w:rFonts w:ascii="Times New Roman" w:hAnsi="Times New Roman" w:cs="Times New Roman"/>
          <w:snapToGrid w:val="0"/>
          <w:sz w:val="24"/>
          <w:szCs w:val="24"/>
        </w:rPr>
      </w:pPr>
    </w:p>
    <w:p w:rsidR="000B64B6" w:rsidRDefault="000B64B6" w:rsidP="00563A20">
      <w:pPr>
        <w:ind w:firstLine="72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B64B6" w:rsidRPr="00B242B7" w:rsidRDefault="000B64B6" w:rsidP="000B64B6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>Date: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C356C4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November </w:t>
      </w:r>
      <w:r w:rsidR="00CF2A8A">
        <w:rPr>
          <w:rFonts w:ascii="Times New Roman" w:hAnsi="Times New Roman" w:cs="Times New Roman"/>
          <w:snapToGrid w:val="0"/>
          <w:sz w:val="24"/>
          <w:szCs w:val="24"/>
          <w:u w:val="single"/>
        </w:rPr>
        <w:t>4</w:t>
      </w:r>
      <w:r w:rsidRPr="00B242B7">
        <w:rPr>
          <w:rFonts w:ascii="Times New Roman" w:hAnsi="Times New Roman" w:cs="Times New Roman"/>
          <w:snapToGrid w:val="0"/>
          <w:sz w:val="24"/>
          <w:szCs w:val="24"/>
          <w:u w:val="single"/>
        </w:rPr>
        <w:t>, 201</w:t>
      </w:r>
      <w:r w:rsidR="00C356C4">
        <w:rPr>
          <w:rFonts w:ascii="Times New Roman" w:hAnsi="Times New Roman" w:cs="Times New Roman"/>
          <w:snapToGrid w:val="0"/>
          <w:sz w:val="24"/>
          <w:szCs w:val="24"/>
          <w:u w:val="single"/>
        </w:rPr>
        <w:t>6</w:t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2707B"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  <w:t>__________________________________</w:t>
      </w:r>
    </w:p>
    <w:p w:rsidR="000B64B6" w:rsidRPr="00B242B7" w:rsidRDefault="000B64B6" w:rsidP="000B64B6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  <w:t>Angela T. Jones</w:t>
      </w:r>
    </w:p>
    <w:p w:rsidR="00991608" w:rsidRPr="00991608" w:rsidRDefault="000B64B6" w:rsidP="00746761">
      <w:pPr>
        <w:jc w:val="both"/>
        <w:rPr>
          <w:rFonts w:ascii="Times New Roman" w:hAnsi="Times New Roman" w:cs="Times New Roman"/>
          <w:sz w:val="24"/>
          <w:szCs w:val="24"/>
        </w:rPr>
      </w:pP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B242B7">
        <w:rPr>
          <w:rFonts w:ascii="Times New Roman" w:hAnsi="Times New Roman" w:cs="Times New Roman"/>
          <w:snapToGrid w:val="0"/>
          <w:sz w:val="24"/>
          <w:szCs w:val="24"/>
        </w:rPr>
        <w:tab/>
        <w:t>Administrative Law Judge</w:t>
      </w:r>
    </w:p>
    <w:p w:rsidR="00E268A8" w:rsidRDefault="00E268A8">
      <w:pPr>
        <w:autoSpaceDE/>
        <w:autoSpaceDN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4DF3" w:rsidRDefault="00746761" w:rsidP="00BE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Elchanan and Esther Abergel</w:t>
      </w:r>
      <w:r w:rsidR="00BE19A8">
        <w:rPr>
          <w:rFonts w:ascii="Times New Roman" w:hAnsi="Times New Roman" w:cs="Times New Roman"/>
          <w:sz w:val="24"/>
          <w:szCs w:val="24"/>
        </w:rPr>
        <w:t xml:space="preserve"> v. PGW</w:t>
      </w:r>
    </w:p>
    <w:p w:rsidR="00BE19A8" w:rsidRDefault="00BE19A8" w:rsidP="00BE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Docket No. </w:t>
      </w:r>
      <w:r w:rsidR="00D2707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-201</w:t>
      </w:r>
      <w:r w:rsidR="00ED63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-2</w:t>
      </w:r>
      <w:r w:rsidR="00D2707B">
        <w:rPr>
          <w:rFonts w:ascii="Times New Roman" w:hAnsi="Times New Roman" w:cs="Times New Roman"/>
          <w:sz w:val="24"/>
          <w:szCs w:val="24"/>
        </w:rPr>
        <w:t>5</w:t>
      </w:r>
      <w:r w:rsidR="00ED6359">
        <w:rPr>
          <w:rFonts w:ascii="Times New Roman" w:hAnsi="Times New Roman" w:cs="Times New Roman"/>
          <w:sz w:val="24"/>
          <w:szCs w:val="24"/>
        </w:rPr>
        <w:t>47528</w:t>
      </w:r>
    </w:p>
    <w:p w:rsidR="00BE19A8" w:rsidRDefault="00BE19A8" w:rsidP="00BE19A8">
      <w:pPr>
        <w:rPr>
          <w:rFonts w:ascii="Times New Roman" w:hAnsi="Times New Roman" w:cs="Times New Roman"/>
          <w:sz w:val="24"/>
          <w:szCs w:val="24"/>
        </w:rPr>
      </w:pPr>
    </w:p>
    <w:p w:rsidR="00BE19A8" w:rsidRDefault="00BE19A8" w:rsidP="00BE19A8">
      <w:pPr>
        <w:rPr>
          <w:rFonts w:ascii="Times New Roman" w:hAnsi="Times New Roman" w:cs="Times New Roman"/>
          <w:sz w:val="24"/>
          <w:szCs w:val="24"/>
        </w:rPr>
      </w:pPr>
    </w:p>
    <w:p w:rsidR="00C9386A" w:rsidRDefault="00C9386A" w:rsidP="00C9386A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  <w:u w:val="single"/>
        </w:rPr>
        <w:t>SERVICE LIST</w:t>
      </w:r>
    </w:p>
    <w:p w:rsidR="00D554AD" w:rsidRDefault="00D554AD" w:rsidP="00BE19A8">
      <w:pPr>
        <w:rPr>
          <w:rFonts w:ascii="Times New Roman" w:hAnsi="Times New Roman" w:cs="Times New Roman"/>
          <w:sz w:val="24"/>
          <w:szCs w:val="24"/>
        </w:rPr>
      </w:pPr>
    </w:p>
    <w:p w:rsidR="00B65DCE" w:rsidRPr="00E268A8" w:rsidRDefault="00B65DCE" w:rsidP="00BE19A8">
      <w:pPr>
        <w:rPr>
          <w:rFonts w:ascii="Times New Roman" w:hAnsi="Times New Roman" w:cs="Times New Roman"/>
          <w:sz w:val="24"/>
          <w:szCs w:val="24"/>
        </w:rPr>
      </w:pPr>
    </w:p>
    <w:p w:rsidR="00E268A8" w:rsidRPr="00E268A8" w:rsidRDefault="00E268A8" w:rsidP="00E268A8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268A8">
        <w:rPr>
          <w:rFonts w:ascii="Times New Roman" w:hAnsi="Times New Roman" w:cs="Times New Roman"/>
          <w:sz w:val="24"/>
          <w:szCs w:val="24"/>
        </w:rPr>
        <w:t>ELCHANAN &amp; ESTHER ABERGEL</w:t>
      </w:r>
    </w:p>
    <w:p w:rsidR="00E268A8" w:rsidRPr="00E268A8" w:rsidRDefault="00E268A8" w:rsidP="00E268A8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268A8">
        <w:rPr>
          <w:rFonts w:ascii="Times New Roman" w:hAnsi="Times New Roman" w:cs="Times New Roman"/>
          <w:sz w:val="24"/>
          <w:szCs w:val="24"/>
        </w:rPr>
        <w:t>1828 GRIFFITH ST</w:t>
      </w:r>
    </w:p>
    <w:p w:rsidR="00E268A8" w:rsidRPr="00E268A8" w:rsidRDefault="00E268A8" w:rsidP="00E268A8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268A8">
        <w:rPr>
          <w:rFonts w:ascii="Times New Roman" w:hAnsi="Times New Roman" w:cs="Times New Roman"/>
          <w:sz w:val="24"/>
          <w:szCs w:val="24"/>
        </w:rPr>
        <w:t>PHILADELPHIA PA  19111</w:t>
      </w:r>
    </w:p>
    <w:p w:rsidR="00E268A8" w:rsidRPr="00E268A8" w:rsidRDefault="00E268A8" w:rsidP="00E268A8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268A8">
        <w:rPr>
          <w:rFonts w:ascii="Times New Roman" w:hAnsi="Times New Roman" w:cs="Times New Roman"/>
          <w:b/>
          <w:sz w:val="24"/>
          <w:szCs w:val="24"/>
        </w:rPr>
        <w:t>347.452.0292</w:t>
      </w:r>
    </w:p>
    <w:p w:rsidR="00E268A8" w:rsidRPr="00E268A8" w:rsidRDefault="00E268A8" w:rsidP="00E268A8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</w:p>
    <w:p w:rsidR="00E268A8" w:rsidRPr="00E268A8" w:rsidRDefault="00E268A8" w:rsidP="00E268A8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268A8">
        <w:rPr>
          <w:rFonts w:ascii="Times New Roman" w:hAnsi="Times New Roman" w:cs="Times New Roman"/>
          <w:sz w:val="24"/>
          <w:szCs w:val="24"/>
        </w:rPr>
        <w:t>GRACIELA CHRISTLIEB ESQUIRE</w:t>
      </w:r>
    </w:p>
    <w:p w:rsidR="00E268A8" w:rsidRPr="00E268A8" w:rsidRDefault="00E268A8" w:rsidP="00E268A8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268A8">
        <w:rPr>
          <w:rFonts w:ascii="Times New Roman" w:hAnsi="Times New Roman" w:cs="Times New Roman"/>
          <w:sz w:val="24"/>
          <w:szCs w:val="24"/>
        </w:rPr>
        <w:t>PHILADELPHIA GAS WORKS</w:t>
      </w:r>
    </w:p>
    <w:p w:rsidR="00E268A8" w:rsidRPr="00E268A8" w:rsidRDefault="00E268A8" w:rsidP="00E268A8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268A8">
        <w:rPr>
          <w:rFonts w:ascii="Times New Roman" w:hAnsi="Times New Roman" w:cs="Times New Roman"/>
          <w:sz w:val="24"/>
          <w:szCs w:val="24"/>
        </w:rPr>
        <w:t>800 WEST MONTGOMERY AVENUE</w:t>
      </w:r>
    </w:p>
    <w:p w:rsidR="00E268A8" w:rsidRPr="00E268A8" w:rsidRDefault="00E268A8" w:rsidP="00E268A8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268A8">
        <w:rPr>
          <w:rFonts w:ascii="Times New Roman" w:hAnsi="Times New Roman" w:cs="Times New Roman"/>
          <w:sz w:val="24"/>
          <w:szCs w:val="24"/>
        </w:rPr>
        <w:t>PHILADELPHIA PA  19122</w:t>
      </w:r>
    </w:p>
    <w:p w:rsidR="00E268A8" w:rsidRPr="00E268A8" w:rsidRDefault="00E268A8" w:rsidP="00E268A8">
      <w:p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E268A8">
        <w:rPr>
          <w:rFonts w:ascii="Times New Roman" w:hAnsi="Times New Roman" w:cs="Times New Roman"/>
          <w:b/>
          <w:sz w:val="24"/>
          <w:szCs w:val="24"/>
        </w:rPr>
        <w:t>215.684.6164</w:t>
      </w:r>
    </w:p>
    <w:p w:rsidR="00E268A8" w:rsidRPr="00E268A8" w:rsidRDefault="00E268A8" w:rsidP="00E268A8">
      <w:pPr>
        <w:spacing w:after="200"/>
        <w:contextualSpacing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68A8">
        <w:rPr>
          <w:rFonts w:ascii="Times New Roman" w:eastAsia="Calibri" w:hAnsi="Times New Roman" w:cs="Times New Roman"/>
          <w:b/>
          <w:i/>
          <w:sz w:val="24"/>
          <w:szCs w:val="24"/>
        </w:rPr>
        <w:t>Accepts E-Service</w:t>
      </w:r>
    </w:p>
    <w:p w:rsidR="00B65DCE" w:rsidRPr="00321139" w:rsidRDefault="00B65DCE" w:rsidP="00B65DCE">
      <w:pPr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21139">
        <w:rPr>
          <w:rFonts w:ascii="Times New Roman" w:hAnsi="Times New Roman" w:cs="Times New Roman"/>
          <w:sz w:val="24"/>
          <w:szCs w:val="24"/>
        </w:rPr>
        <w:cr/>
      </w:r>
    </w:p>
    <w:p w:rsidR="00B65DCE" w:rsidRDefault="005F006A" w:rsidP="00BE19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</w:p>
    <w:sectPr w:rsidR="00B65DCE" w:rsidSect="00E268A8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D36" w:rsidRDefault="00911D36" w:rsidP="00E268A8">
      <w:r>
        <w:separator/>
      </w:r>
    </w:p>
  </w:endnote>
  <w:endnote w:type="continuationSeparator" w:id="0">
    <w:p w:rsidR="00911D36" w:rsidRDefault="00911D36" w:rsidP="00E2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36997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68A8" w:rsidRDefault="00E268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006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68A8" w:rsidRDefault="00E268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D36" w:rsidRDefault="00911D36" w:rsidP="00E268A8">
      <w:r>
        <w:separator/>
      </w:r>
    </w:p>
  </w:footnote>
  <w:footnote w:type="continuationSeparator" w:id="0">
    <w:p w:rsidR="00911D36" w:rsidRDefault="00911D36" w:rsidP="00E2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95855"/>
    <w:multiLevelType w:val="hybridMultilevel"/>
    <w:tmpl w:val="1BCA9CD8"/>
    <w:lvl w:ilvl="0" w:tplc="C4BE467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76219F5"/>
    <w:multiLevelType w:val="hybridMultilevel"/>
    <w:tmpl w:val="4A2A832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F3"/>
    <w:rsid w:val="0001584C"/>
    <w:rsid w:val="00086FDE"/>
    <w:rsid w:val="000B2D0F"/>
    <w:rsid w:val="000B64B6"/>
    <w:rsid w:val="002C0F34"/>
    <w:rsid w:val="00321139"/>
    <w:rsid w:val="00386E67"/>
    <w:rsid w:val="0042445A"/>
    <w:rsid w:val="004B3176"/>
    <w:rsid w:val="004B63D0"/>
    <w:rsid w:val="004D779C"/>
    <w:rsid w:val="004E1AF0"/>
    <w:rsid w:val="00513D58"/>
    <w:rsid w:val="00533A35"/>
    <w:rsid w:val="00563A20"/>
    <w:rsid w:val="005F006A"/>
    <w:rsid w:val="005F6E77"/>
    <w:rsid w:val="006414E9"/>
    <w:rsid w:val="006C39A1"/>
    <w:rsid w:val="0070648A"/>
    <w:rsid w:val="00746761"/>
    <w:rsid w:val="00755C85"/>
    <w:rsid w:val="008C39F7"/>
    <w:rsid w:val="00911D36"/>
    <w:rsid w:val="00991608"/>
    <w:rsid w:val="009A113B"/>
    <w:rsid w:val="009A2269"/>
    <w:rsid w:val="00A7130E"/>
    <w:rsid w:val="00A74DF3"/>
    <w:rsid w:val="00B242B7"/>
    <w:rsid w:val="00B30A49"/>
    <w:rsid w:val="00B63F16"/>
    <w:rsid w:val="00B65DCE"/>
    <w:rsid w:val="00BE19A8"/>
    <w:rsid w:val="00C356C4"/>
    <w:rsid w:val="00C91CCB"/>
    <w:rsid w:val="00C9386A"/>
    <w:rsid w:val="00CB7C65"/>
    <w:rsid w:val="00CC792B"/>
    <w:rsid w:val="00CF2A8A"/>
    <w:rsid w:val="00D10BA3"/>
    <w:rsid w:val="00D232FD"/>
    <w:rsid w:val="00D2707B"/>
    <w:rsid w:val="00D554AD"/>
    <w:rsid w:val="00DA1F8B"/>
    <w:rsid w:val="00DF6573"/>
    <w:rsid w:val="00E268A8"/>
    <w:rsid w:val="00ED6359"/>
    <w:rsid w:val="00F46D72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F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B30A49"/>
    <w:pPr>
      <w:keepNext/>
      <w:autoSpaceDE/>
      <w:autoSpaceDN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30A49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B30A4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45A"/>
    <w:pPr>
      <w:ind w:left="720"/>
      <w:contextualSpacing/>
    </w:pPr>
  </w:style>
  <w:style w:type="paragraph" w:customStyle="1" w:styleId="ParaTab1">
    <w:name w:val="ParaTab 1"/>
    <w:rsid w:val="00C9386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A8"/>
    <w:rPr>
      <w:rFonts w:ascii="CG Times" w:eastAsia="Times New Roman" w:hAnsi="CG Times" w:cs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6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A8"/>
    <w:rPr>
      <w:rFonts w:ascii="CG Times" w:eastAsia="Times New Roman" w:hAnsi="CG Times" w:cs="CG 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DF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0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B30A49"/>
    <w:pPr>
      <w:keepNext/>
      <w:autoSpaceDE/>
      <w:autoSpaceDN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30A49"/>
    <w:rPr>
      <w:rFonts w:ascii="Calibri" w:eastAsia="Times New Roman" w:hAnsi="Calibri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B30A49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45A"/>
    <w:pPr>
      <w:ind w:left="720"/>
      <w:contextualSpacing/>
    </w:pPr>
  </w:style>
  <w:style w:type="paragraph" w:customStyle="1" w:styleId="ParaTab1">
    <w:name w:val="ParaTab 1"/>
    <w:rsid w:val="00C9386A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C8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6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8A8"/>
    <w:rPr>
      <w:rFonts w:ascii="CG Times" w:eastAsia="Times New Roman" w:hAnsi="CG Times" w:cs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6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8A8"/>
    <w:rPr>
      <w:rFonts w:ascii="CG Times" w:eastAsia="Times New Roman" w:hAnsi="CG Times" w:cs="CG 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</dc:creator>
  <cp:lastModifiedBy>McNeal, Pamela</cp:lastModifiedBy>
  <cp:revision>2</cp:revision>
  <cp:lastPrinted>2014-09-02T17:37:00Z</cp:lastPrinted>
  <dcterms:created xsi:type="dcterms:W3CDTF">2016-11-04T18:57:00Z</dcterms:created>
  <dcterms:modified xsi:type="dcterms:W3CDTF">2016-11-04T18:57:00Z</dcterms:modified>
</cp:coreProperties>
</file>