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DF3" w:rsidRPr="00B242B7" w:rsidRDefault="00A74DF3" w:rsidP="00A74D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2B7">
        <w:rPr>
          <w:rFonts w:ascii="Times New Roman" w:hAnsi="Times New Roman" w:cs="Times New Roman"/>
          <w:b/>
          <w:bCs/>
          <w:sz w:val="24"/>
          <w:szCs w:val="24"/>
        </w:rPr>
        <w:t>BEFORE THE</w:t>
      </w:r>
    </w:p>
    <w:p w:rsidR="00A74DF3" w:rsidRPr="00B242B7" w:rsidRDefault="00A74DF3" w:rsidP="00A74D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2B7">
        <w:rPr>
          <w:rFonts w:ascii="Times New Roman" w:hAnsi="Times New Roman" w:cs="Times New Roman"/>
          <w:b/>
          <w:bCs/>
          <w:sz w:val="24"/>
          <w:szCs w:val="24"/>
        </w:rPr>
        <w:t>PENNSYLVANIA PUBLIC UTILITY COMMISSION</w:t>
      </w:r>
    </w:p>
    <w:p w:rsidR="00A74DF3" w:rsidRPr="00B242B7" w:rsidRDefault="00A74DF3" w:rsidP="00A74D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74DF3" w:rsidRPr="00B242B7" w:rsidRDefault="00A74DF3" w:rsidP="00A74D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74DF3" w:rsidRPr="00B242B7" w:rsidRDefault="00533A35" w:rsidP="00A74DF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Elchanan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Esther </w:t>
      </w:r>
      <w:proofErr w:type="spellStart"/>
      <w:r>
        <w:rPr>
          <w:rFonts w:ascii="Times New Roman" w:hAnsi="Times New Roman" w:cs="Times New Roman"/>
          <w:sz w:val="24"/>
          <w:szCs w:val="24"/>
        </w:rPr>
        <w:t>Abergel</w:t>
      </w:r>
      <w:proofErr w:type="spellEnd"/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  <w:t>:</w:t>
      </w:r>
    </w:p>
    <w:p w:rsidR="00A74DF3" w:rsidRPr="00B242B7" w:rsidRDefault="00A74DF3" w:rsidP="00A74DF3">
      <w:pPr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  <w:t>:</w:t>
      </w:r>
    </w:p>
    <w:p w:rsidR="00A74DF3" w:rsidRPr="00B242B7" w:rsidRDefault="00DF6573" w:rsidP="00DF6573">
      <w:pPr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130E" w:rsidRPr="00B242B7">
        <w:rPr>
          <w:rFonts w:ascii="Times New Roman" w:hAnsi="Times New Roman" w:cs="Times New Roman"/>
          <w:sz w:val="24"/>
          <w:szCs w:val="24"/>
        </w:rPr>
        <w:t>v.</w:t>
      </w:r>
      <w:r w:rsidRPr="00B242B7">
        <w:rPr>
          <w:rFonts w:ascii="Times New Roman" w:hAnsi="Times New Roman" w:cs="Times New Roman"/>
          <w:sz w:val="24"/>
          <w:szCs w:val="24"/>
        </w:rPr>
        <w:t xml:space="preserve">    </w:t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4DF3" w:rsidRPr="00B242B7">
        <w:rPr>
          <w:rFonts w:ascii="Times New Roman" w:hAnsi="Times New Roman" w:cs="Times New Roman"/>
          <w:sz w:val="24"/>
          <w:szCs w:val="24"/>
        </w:rPr>
        <w:t>:</w:t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="00A7130E" w:rsidRPr="00B242B7">
        <w:rPr>
          <w:rFonts w:ascii="Times New Roman" w:hAnsi="Times New Roman" w:cs="Times New Roman"/>
          <w:sz w:val="24"/>
          <w:szCs w:val="24"/>
        </w:rPr>
        <w:t>F</w:t>
      </w:r>
      <w:r w:rsidR="00A74DF3" w:rsidRPr="00B242B7">
        <w:rPr>
          <w:rFonts w:ascii="Times New Roman" w:hAnsi="Times New Roman" w:cs="Times New Roman"/>
          <w:sz w:val="24"/>
          <w:szCs w:val="24"/>
        </w:rPr>
        <w:t>-201</w:t>
      </w:r>
      <w:r w:rsidR="00533A35">
        <w:rPr>
          <w:rFonts w:ascii="Times New Roman" w:hAnsi="Times New Roman" w:cs="Times New Roman"/>
          <w:sz w:val="24"/>
          <w:szCs w:val="24"/>
        </w:rPr>
        <w:t>6</w:t>
      </w:r>
      <w:r w:rsidR="00A74DF3" w:rsidRPr="00B242B7">
        <w:rPr>
          <w:rFonts w:ascii="Times New Roman" w:hAnsi="Times New Roman" w:cs="Times New Roman"/>
          <w:sz w:val="24"/>
          <w:szCs w:val="24"/>
        </w:rPr>
        <w:t>-2</w:t>
      </w:r>
      <w:r w:rsidR="00A7130E" w:rsidRPr="00B242B7">
        <w:rPr>
          <w:rFonts w:ascii="Times New Roman" w:hAnsi="Times New Roman" w:cs="Times New Roman"/>
          <w:sz w:val="24"/>
          <w:szCs w:val="24"/>
        </w:rPr>
        <w:t>5</w:t>
      </w:r>
      <w:r w:rsidR="00533A35">
        <w:rPr>
          <w:rFonts w:ascii="Times New Roman" w:hAnsi="Times New Roman" w:cs="Times New Roman"/>
          <w:sz w:val="24"/>
          <w:szCs w:val="24"/>
        </w:rPr>
        <w:t>47528</w:t>
      </w:r>
      <w:r w:rsidR="00A7130E" w:rsidRPr="00B242B7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A74DF3" w:rsidRPr="00B242B7" w:rsidRDefault="00A74DF3" w:rsidP="00A74DF3">
      <w:pPr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  <w:t>:</w:t>
      </w:r>
    </w:p>
    <w:p w:rsidR="00A74DF3" w:rsidRPr="00B242B7" w:rsidRDefault="00A74DF3" w:rsidP="00A74DF3">
      <w:pPr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>P</w:t>
      </w:r>
      <w:r w:rsidR="0001584C" w:rsidRPr="00B242B7">
        <w:rPr>
          <w:rFonts w:ascii="Times New Roman" w:hAnsi="Times New Roman" w:cs="Times New Roman"/>
          <w:sz w:val="24"/>
          <w:szCs w:val="24"/>
        </w:rPr>
        <w:t>hiladelphia Gas Works</w:t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  <w:t>:</w:t>
      </w:r>
    </w:p>
    <w:p w:rsidR="00A74DF3" w:rsidRPr="00B242B7" w:rsidRDefault="00A74DF3" w:rsidP="00A74DF3">
      <w:pPr>
        <w:rPr>
          <w:rFonts w:ascii="Times New Roman" w:hAnsi="Times New Roman" w:cs="Times New Roman"/>
          <w:sz w:val="24"/>
          <w:szCs w:val="24"/>
        </w:rPr>
      </w:pPr>
    </w:p>
    <w:p w:rsidR="0070648A" w:rsidRPr="00B242B7" w:rsidRDefault="0070648A">
      <w:pPr>
        <w:rPr>
          <w:rFonts w:ascii="Times New Roman" w:hAnsi="Times New Roman" w:cs="Times New Roman"/>
        </w:rPr>
      </w:pPr>
    </w:p>
    <w:p w:rsidR="00A74DF3" w:rsidRPr="00B242B7" w:rsidRDefault="00A74DF3">
      <w:pPr>
        <w:rPr>
          <w:rFonts w:ascii="Times New Roman" w:hAnsi="Times New Roman" w:cs="Times New Roman"/>
        </w:rPr>
      </w:pPr>
    </w:p>
    <w:p w:rsidR="00991608" w:rsidRPr="00B242B7" w:rsidRDefault="00991608" w:rsidP="0099160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42B7">
        <w:rPr>
          <w:rFonts w:ascii="Times New Roman" w:hAnsi="Times New Roman" w:cs="Times New Roman"/>
          <w:b/>
          <w:bCs/>
          <w:sz w:val="24"/>
          <w:szCs w:val="24"/>
          <w:u w:val="single"/>
        </w:rPr>
        <w:t>ORDER #</w:t>
      </w:r>
      <w:r w:rsidR="00D32485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:rsidR="00DA1F8B" w:rsidRPr="00B242B7" w:rsidRDefault="00D32485" w:rsidP="009916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FURTHER HEARING</w:t>
      </w:r>
    </w:p>
    <w:p w:rsidR="00A74DF3" w:rsidRPr="00B242B7" w:rsidRDefault="00A74DF3" w:rsidP="00A74D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A3" w:rsidRPr="00B242B7" w:rsidRDefault="00991608" w:rsidP="00B30A49">
      <w:pPr>
        <w:pStyle w:val="Heading4"/>
        <w:spacing w:line="360" w:lineRule="auto"/>
        <w:ind w:firstLine="1440"/>
        <w:rPr>
          <w:rFonts w:ascii="Times New Roman" w:hAnsi="Times New Roman"/>
          <w:b w:val="0"/>
          <w:sz w:val="24"/>
          <w:szCs w:val="24"/>
        </w:rPr>
      </w:pPr>
      <w:r w:rsidRPr="00B242B7">
        <w:rPr>
          <w:rFonts w:ascii="Times New Roman" w:hAnsi="Times New Roman"/>
          <w:b w:val="0"/>
          <w:sz w:val="24"/>
          <w:szCs w:val="24"/>
        </w:rPr>
        <w:t xml:space="preserve">On </w:t>
      </w:r>
      <w:r w:rsidR="009A113B">
        <w:rPr>
          <w:rFonts w:ascii="Times New Roman" w:hAnsi="Times New Roman"/>
          <w:b w:val="0"/>
          <w:sz w:val="24"/>
          <w:szCs w:val="24"/>
        </w:rPr>
        <w:t>November 3</w:t>
      </w:r>
      <w:r w:rsidRPr="00B242B7">
        <w:rPr>
          <w:rFonts w:ascii="Times New Roman" w:hAnsi="Times New Roman"/>
          <w:b w:val="0"/>
          <w:sz w:val="24"/>
          <w:szCs w:val="24"/>
        </w:rPr>
        <w:t>, 201</w:t>
      </w:r>
      <w:r w:rsidR="009A113B">
        <w:rPr>
          <w:rFonts w:ascii="Times New Roman" w:hAnsi="Times New Roman"/>
          <w:b w:val="0"/>
          <w:sz w:val="24"/>
          <w:szCs w:val="24"/>
        </w:rPr>
        <w:t>6</w:t>
      </w:r>
      <w:r w:rsidRPr="00B242B7">
        <w:rPr>
          <w:rFonts w:ascii="Times New Roman" w:hAnsi="Times New Roman"/>
          <w:b w:val="0"/>
          <w:sz w:val="24"/>
          <w:szCs w:val="24"/>
        </w:rPr>
        <w:t xml:space="preserve">, an Initial Hearing convened between the parties, </w:t>
      </w:r>
      <w:proofErr w:type="spellStart"/>
      <w:r w:rsidR="009A113B">
        <w:rPr>
          <w:rFonts w:ascii="Times New Roman" w:hAnsi="Times New Roman"/>
          <w:b w:val="0"/>
          <w:sz w:val="24"/>
          <w:szCs w:val="24"/>
        </w:rPr>
        <w:t>Elchanan</w:t>
      </w:r>
      <w:proofErr w:type="spellEnd"/>
      <w:r w:rsidR="0001584C" w:rsidRPr="00B242B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9A113B">
        <w:rPr>
          <w:rFonts w:ascii="Times New Roman" w:hAnsi="Times New Roman"/>
          <w:b w:val="0"/>
          <w:sz w:val="24"/>
          <w:szCs w:val="24"/>
        </w:rPr>
        <w:t>Abergel</w:t>
      </w:r>
      <w:proofErr w:type="spellEnd"/>
      <w:r w:rsidRPr="00B242B7">
        <w:rPr>
          <w:rFonts w:ascii="Times New Roman" w:hAnsi="Times New Roman"/>
          <w:b w:val="0"/>
          <w:sz w:val="24"/>
          <w:szCs w:val="24"/>
        </w:rPr>
        <w:t xml:space="preserve"> (Complainant) and P</w:t>
      </w:r>
      <w:r w:rsidR="0001584C" w:rsidRPr="00B242B7">
        <w:rPr>
          <w:rFonts w:ascii="Times New Roman" w:hAnsi="Times New Roman"/>
          <w:b w:val="0"/>
          <w:sz w:val="24"/>
          <w:szCs w:val="24"/>
        </w:rPr>
        <w:t>hiladelphia Gas Works</w:t>
      </w:r>
      <w:r w:rsidRPr="00B242B7">
        <w:rPr>
          <w:rFonts w:ascii="Times New Roman" w:hAnsi="Times New Roman"/>
          <w:b w:val="0"/>
          <w:sz w:val="24"/>
          <w:szCs w:val="24"/>
        </w:rPr>
        <w:t xml:space="preserve"> (P</w:t>
      </w:r>
      <w:r w:rsidR="0001584C" w:rsidRPr="00B242B7">
        <w:rPr>
          <w:rFonts w:ascii="Times New Roman" w:hAnsi="Times New Roman"/>
          <w:b w:val="0"/>
          <w:sz w:val="24"/>
          <w:szCs w:val="24"/>
        </w:rPr>
        <w:t>GW</w:t>
      </w:r>
      <w:r w:rsidRPr="00B242B7">
        <w:rPr>
          <w:rFonts w:ascii="Times New Roman" w:hAnsi="Times New Roman"/>
          <w:b w:val="0"/>
          <w:sz w:val="24"/>
          <w:szCs w:val="24"/>
        </w:rPr>
        <w:t xml:space="preserve"> or Respondent).  </w:t>
      </w:r>
      <w:r w:rsidR="00D10BA3" w:rsidRPr="00B242B7">
        <w:rPr>
          <w:rFonts w:ascii="Times New Roman" w:hAnsi="Times New Roman"/>
          <w:b w:val="0"/>
          <w:sz w:val="24"/>
          <w:szCs w:val="24"/>
        </w:rPr>
        <w:t>During the course of the hearing t</w:t>
      </w:r>
      <w:r w:rsidR="009A113B">
        <w:rPr>
          <w:rFonts w:ascii="Times New Roman" w:hAnsi="Times New Roman"/>
          <w:b w:val="0"/>
          <w:sz w:val="24"/>
          <w:szCs w:val="24"/>
        </w:rPr>
        <w:t xml:space="preserve">he undersigned </w:t>
      </w:r>
      <w:r w:rsidR="009A113B" w:rsidRPr="009A113B">
        <w:rPr>
          <w:rFonts w:ascii="Times New Roman" w:hAnsi="Times New Roman"/>
          <w:b w:val="0"/>
          <w:sz w:val="24"/>
          <w:szCs w:val="24"/>
        </w:rPr>
        <w:t>Administrative Law Judge (ALJ)</w:t>
      </w:r>
      <w:r w:rsidR="009A113B">
        <w:rPr>
          <w:rFonts w:ascii="Times New Roman" w:hAnsi="Times New Roman"/>
          <w:sz w:val="24"/>
          <w:szCs w:val="24"/>
        </w:rPr>
        <w:t xml:space="preserve"> </w:t>
      </w:r>
      <w:r w:rsidR="009A113B">
        <w:rPr>
          <w:rFonts w:ascii="Times New Roman" w:hAnsi="Times New Roman"/>
          <w:b w:val="0"/>
          <w:sz w:val="24"/>
          <w:szCs w:val="24"/>
        </w:rPr>
        <w:t>requested the Respondent to submit a second calculation of gas usage at 4807 N. 13</w:t>
      </w:r>
      <w:r w:rsidR="009A113B" w:rsidRPr="009A113B">
        <w:rPr>
          <w:rFonts w:ascii="Times New Roman" w:hAnsi="Times New Roman"/>
          <w:b w:val="0"/>
          <w:sz w:val="24"/>
          <w:szCs w:val="24"/>
          <w:vertAlign w:val="superscript"/>
        </w:rPr>
        <w:t>th</w:t>
      </w:r>
      <w:r w:rsidR="009A113B">
        <w:rPr>
          <w:rFonts w:ascii="Times New Roman" w:hAnsi="Times New Roman"/>
          <w:b w:val="0"/>
          <w:sz w:val="24"/>
          <w:szCs w:val="24"/>
        </w:rPr>
        <w:t xml:space="preserve"> Street, Philadelphia, Pennsylvania</w:t>
      </w:r>
      <w:r w:rsidR="00D10BA3" w:rsidRPr="00B242B7">
        <w:rPr>
          <w:rFonts w:ascii="Times New Roman" w:hAnsi="Times New Roman"/>
          <w:b w:val="0"/>
          <w:sz w:val="24"/>
          <w:szCs w:val="24"/>
        </w:rPr>
        <w:t xml:space="preserve"> (service address) </w:t>
      </w:r>
      <w:r w:rsidR="009A113B">
        <w:rPr>
          <w:rFonts w:ascii="Times New Roman" w:hAnsi="Times New Roman"/>
          <w:b w:val="0"/>
          <w:sz w:val="24"/>
          <w:szCs w:val="24"/>
        </w:rPr>
        <w:t xml:space="preserve">without the house heater as a late-filed exhibit.  The exhibit would be similar to PGW Exhibit 4, except it would not include the usage for the house heater.  </w:t>
      </w:r>
    </w:p>
    <w:p w:rsidR="000B2D0F" w:rsidRPr="00B242B7" w:rsidRDefault="000B2D0F" w:rsidP="000B2D0F">
      <w:pPr>
        <w:rPr>
          <w:rFonts w:ascii="Times New Roman" w:hAnsi="Times New Roman" w:cs="Times New Roman"/>
        </w:rPr>
      </w:pPr>
    </w:p>
    <w:p w:rsidR="00D32485" w:rsidRDefault="00D10BA3" w:rsidP="00BE19A8">
      <w:pPr>
        <w:spacing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>T</w:t>
      </w:r>
      <w:r w:rsidR="0001584C" w:rsidRPr="00B242B7">
        <w:rPr>
          <w:rFonts w:ascii="Times New Roman" w:hAnsi="Times New Roman" w:cs="Times New Roman"/>
          <w:sz w:val="24"/>
          <w:szCs w:val="24"/>
        </w:rPr>
        <w:t xml:space="preserve">he undersigned </w:t>
      </w:r>
      <w:r w:rsidRPr="00B242B7">
        <w:rPr>
          <w:rFonts w:ascii="Times New Roman" w:hAnsi="Times New Roman" w:cs="Times New Roman"/>
          <w:sz w:val="24"/>
          <w:szCs w:val="24"/>
        </w:rPr>
        <w:t xml:space="preserve">instructed the </w:t>
      </w:r>
      <w:r w:rsidR="009A113B">
        <w:rPr>
          <w:rFonts w:ascii="Times New Roman" w:hAnsi="Times New Roman" w:cs="Times New Roman"/>
          <w:sz w:val="24"/>
          <w:szCs w:val="24"/>
        </w:rPr>
        <w:t xml:space="preserve">Respondent </w:t>
      </w:r>
      <w:r w:rsidR="00D32485">
        <w:rPr>
          <w:rFonts w:ascii="Times New Roman" w:hAnsi="Times New Roman" w:cs="Times New Roman"/>
          <w:sz w:val="24"/>
          <w:szCs w:val="24"/>
        </w:rPr>
        <w:t xml:space="preserve">orally and by Order #3 </w:t>
      </w:r>
      <w:r w:rsidR="009A113B">
        <w:rPr>
          <w:rFonts w:ascii="Times New Roman" w:hAnsi="Times New Roman" w:cs="Times New Roman"/>
          <w:sz w:val="24"/>
          <w:szCs w:val="24"/>
        </w:rPr>
        <w:t xml:space="preserve">to </w:t>
      </w:r>
      <w:r w:rsidRPr="00B242B7">
        <w:rPr>
          <w:rFonts w:ascii="Times New Roman" w:hAnsi="Times New Roman" w:cs="Times New Roman"/>
          <w:sz w:val="24"/>
          <w:szCs w:val="24"/>
        </w:rPr>
        <w:t xml:space="preserve">submit </w:t>
      </w:r>
      <w:r w:rsidR="009A113B">
        <w:rPr>
          <w:rFonts w:ascii="Times New Roman" w:hAnsi="Times New Roman" w:cs="Times New Roman"/>
          <w:sz w:val="24"/>
          <w:szCs w:val="24"/>
        </w:rPr>
        <w:t xml:space="preserve">the </w:t>
      </w:r>
      <w:r w:rsidRPr="00B242B7">
        <w:rPr>
          <w:rFonts w:ascii="Times New Roman" w:hAnsi="Times New Roman" w:cs="Times New Roman"/>
          <w:sz w:val="24"/>
          <w:szCs w:val="24"/>
        </w:rPr>
        <w:t>late</w:t>
      </w:r>
      <w:r w:rsidR="009A113B">
        <w:rPr>
          <w:rFonts w:ascii="Times New Roman" w:hAnsi="Times New Roman" w:cs="Times New Roman"/>
          <w:sz w:val="24"/>
          <w:szCs w:val="24"/>
        </w:rPr>
        <w:t>-filed</w:t>
      </w:r>
      <w:r w:rsidRPr="00B242B7">
        <w:rPr>
          <w:rFonts w:ascii="Times New Roman" w:hAnsi="Times New Roman" w:cs="Times New Roman"/>
          <w:sz w:val="24"/>
          <w:szCs w:val="24"/>
        </w:rPr>
        <w:t xml:space="preserve"> exhibit </w:t>
      </w:r>
      <w:r w:rsidR="009A113B">
        <w:rPr>
          <w:rFonts w:ascii="Times New Roman" w:hAnsi="Times New Roman" w:cs="Times New Roman"/>
          <w:sz w:val="24"/>
          <w:szCs w:val="24"/>
        </w:rPr>
        <w:t xml:space="preserve">to be admitted into the record on or before close of business (4:30 p.m.) on November 14, 2016.  </w:t>
      </w:r>
      <w:r w:rsidR="00D32485">
        <w:rPr>
          <w:rFonts w:ascii="Times New Roman" w:hAnsi="Times New Roman" w:cs="Times New Roman"/>
          <w:sz w:val="24"/>
          <w:szCs w:val="24"/>
        </w:rPr>
        <w:t xml:space="preserve">The undersigned also provide direction to the Complainant to file any objection to the late-filed exhibit by close of business </w:t>
      </w:r>
      <w:r w:rsidR="00B63F16" w:rsidRPr="00B242B7">
        <w:rPr>
          <w:rFonts w:ascii="Times New Roman" w:hAnsi="Times New Roman" w:cs="Times New Roman"/>
          <w:spacing w:val="-3"/>
          <w:sz w:val="24"/>
          <w:szCs w:val="24"/>
        </w:rPr>
        <w:t xml:space="preserve">(4:30 p.m.) </w:t>
      </w:r>
      <w:r w:rsidR="009A113B">
        <w:rPr>
          <w:rFonts w:ascii="Times New Roman" w:hAnsi="Times New Roman" w:cs="Times New Roman"/>
          <w:spacing w:val="-3"/>
          <w:sz w:val="24"/>
          <w:szCs w:val="24"/>
        </w:rPr>
        <w:t>November 1</w:t>
      </w:r>
      <w:r w:rsidR="00C356C4">
        <w:rPr>
          <w:rFonts w:ascii="Times New Roman" w:hAnsi="Times New Roman" w:cs="Times New Roman"/>
          <w:spacing w:val="-3"/>
          <w:sz w:val="24"/>
          <w:szCs w:val="24"/>
        </w:rPr>
        <w:t>8</w:t>
      </w:r>
      <w:r w:rsidR="00B63F16" w:rsidRPr="00B242B7">
        <w:rPr>
          <w:rFonts w:ascii="Times New Roman" w:hAnsi="Times New Roman" w:cs="Times New Roman"/>
          <w:spacing w:val="-3"/>
          <w:sz w:val="24"/>
          <w:szCs w:val="24"/>
        </w:rPr>
        <w:t>, 201</w:t>
      </w:r>
      <w:r w:rsidR="00C356C4">
        <w:rPr>
          <w:rFonts w:ascii="Times New Roman" w:hAnsi="Times New Roman" w:cs="Times New Roman"/>
          <w:spacing w:val="-3"/>
          <w:sz w:val="24"/>
          <w:szCs w:val="24"/>
        </w:rPr>
        <w:t xml:space="preserve">6.  </w:t>
      </w:r>
    </w:p>
    <w:p w:rsidR="00D32485" w:rsidRDefault="00D32485" w:rsidP="00BE19A8">
      <w:pPr>
        <w:spacing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:rsidR="00D32485" w:rsidRDefault="00D32485" w:rsidP="008A50E9">
      <w:pPr>
        <w:spacing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The undersigned received the late-filed exhibit in compliance with the Order #3.  The undersigned received objections </w:t>
      </w:r>
      <w:r w:rsidR="008A50E9">
        <w:rPr>
          <w:rFonts w:ascii="Times New Roman" w:hAnsi="Times New Roman" w:cs="Times New Roman"/>
          <w:spacing w:val="-3"/>
          <w:sz w:val="24"/>
          <w:szCs w:val="24"/>
        </w:rPr>
        <w:t xml:space="preserve">from the Complainant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to the late-filed exhibit in compliance with the Order #3.  To date, the undersigned has not received any response to the objections.  The undersigned will schedule by separate document a further hearing regarding the late-filed exhibit and the objections thereto.  The hearing will be scheduled telephonically for the convenience of </w:t>
      </w:r>
      <w:r w:rsidR="008A50E9">
        <w:rPr>
          <w:rFonts w:ascii="Times New Roman" w:hAnsi="Times New Roman" w:cs="Times New Roman"/>
          <w:spacing w:val="-3"/>
          <w:sz w:val="24"/>
          <w:szCs w:val="24"/>
        </w:rPr>
        <w:t>the Complainants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8A50E9">
        <w:rPr>
          <w:rFonts w:ascii="Times New Roman" w:hAnsi="Times New Roman" w:cs="Times New Roman"/>
          <w:spacing w:val="-3"/>
          <w:sz w:val="24"/>
          <w:szCs w:val="24"/>
        </w:rPr>
        <w:t xml:space="preserve">  The Complainants are to provide the undersigned with a telephone number where they can be contacted to participate in a telephonic hearing if the telephone number is different from that already supplied which ends in XXX-XXX-0292.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 If </w:t>
      </w:r>
      <w:r w:rsidR="008A50E9">
        <w:rPr>
          <w:rFonts w:ascii="Times New Roman" w:hAnsi="Times New Roman" w:cs="Times New Roman"/>
          <w:spacing w:val="-3"/>
          <w:sz w:val="24"/>
          <w:szCs w:val="24"/>
        </w:rPr>
        <w:t>the Complainants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desire to have the </w:t>
      </w: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hearing in person, </w:t>
      </w:r>
      <w:r w:rsidR="008A50E9">
        <w:rPr>
          <w:rFonts w:ascii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hAnsi="Times New Roman" w:cs="Times New Roman"/>
          <w:spacing w:val="-3"/>
          <w:sz w:val="24"/>
          <w:szCs w:val="24"/>
        </w:rPr>
        <w:t>he</w:t>
      </w:r>
      <w:r w:rsidR="008A50E9">
        <w:rPr>
          <w:rFonts w:ascii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must state</w:t>
      </w:r>
      <w:r w:rsidR="008A50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that</w:t>
      </w:r>
      <w:r w:rsidR="008A50E9">
        <w:rPr>
          <w:rFonts w:ascii="Times New Roman" w:hAnsi="Times New Roman" w:cs="Times New Roman"/>
          <w:spacing w:val="-3"/>
          <w:sz w:val="24"/>
          <w:szCs w:val="24"/>
        </w:rPr>
        <w:t xml:space="preserve"> desire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in writing to the und</w:t>
      </w:r>
      <w:r w:rsidR="00922CA1">
        <w:rPr>
          <w:rFonts w:ascii="Times New Roman" w:hAnsi="Times New Roman" w:cs="Times New Roman"/>
          <w:spacing w:val="-3"/>
          <w:sz w:val="24"/>
          <w:szCs w:val="24"/>
        </w:rPr>
        <w:t>ersigned no later than December </w:t>
      </w:r>
      <w:r>
        <w:rPr>
          <w:rFonts w:ascii="Times New Roman" w:hAnsi="Times New Roman" w:cs="Times New Roman"/>
          <w:spacing w:val="-3"/>
          <w:sz w:val="24"/>
          <w:szCs w:val="24"/>
        </w:rPr>
        <w:t>15, 2016.</w:t>
      </w:r>
    </w:p>
    <w:p w:rsidR="008A50E9" w:rsidRDefault="008A50E9">
      <w:pPr>
        <w:autoSpaceDE/>
        <w:autoSpaceDN/>
        <w:spacing w:after="200" w:line="276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2445A" w:rsidRPr="00B242B7" w:rsidRDefault="0042445A" w:rsidP="0042445A">
      <w:pPr>
        <w:tabs>
          <w:tab w:val="left" w:pos="-180"/>
        </w:tabs>
        <w:spacing w:line="360" w:lineRule="auto"/>
        <w:ind w:right="1440" w:firstLine="1440"/>
        <w:rPr>
          <w:rFonts w:ascii="Times New Roman" w:hAnsi="Times New Roman" w:cs="Times New Roman"/>
          <w:snapToGrid w:val="0"/>
          <w:sz w:val="24"/>
          <w:szCs w:val="24"/>
        </w:rPr>
      </w:pPr>
      <w:r w:rsidRPr="00B242B7">
        <w:rPr>
          <w:rFonts w:ascii="Times New Roman" w:hAnsi="Times New Roman" w:cs="Times New Roman"/>
          <w:snapToGrid w:val="0"/>
          <w:sz w:val="24"/>
          <w:szCs w:val="24"/>
        </w:rPr>
        <w:t>THEREFORE,</w:t>
      </w:r>
    </w:p>
    <w:p w:rsidR="0042445A" w:rsidRPr="00B242B7" w:rsidRDefault="0042445A" w:rsidP="0042445A">
      <w:pPr>
        <w:spacing w:line="360" w:lineRule="auto"/>
        <w:ind w:left="1440"/>
        <w:rPr>
          <w:rFonts w:ascii="Times New Roman" w:hAnsi="Times New Roman" w:cs="Times New Roman"/>
          <w:snapToGrid w:val="0"/>
          <w:sz w:val="24"/>
          <w:szCs w:val="24"/>
        </w:rPr>
      </w:pPr>
    </w:p>
    <w:p w:rsidR="0042445A" w:rsidRPr="00B242B7" w:rsidRDefault="0042445A" w:rsidP="0042445A">
      <w:pPr>
        <w:ind w:left="1440"/>
        <w:rPr>
          <w:rFonts w:ascii="Times New Roman" w:hAnsi="Times New Roman" w:cs="Times New Roman"/>
          <w:snapToGrid w:val="0"/>
          <w:sz w:val="24"/>
          <w:szCs w:val="24"/>
        </w:rPr>
      </w:pPr>
      <w:r w:rsidRPr="00B242B7">
        <w:rPr>
          <w:rFonts w:ascii="Times New Roman" w:hAnsi="Times New Roman" w:cs="Times New Roman"/>
          <w:snapToGrid w:val="0"/>
          <w:sz w:val="24"/>
          <w:szCs w:val="24"/>
        </w:rPr>
        <w:t>IT IS ORDERED:</w:t>
      </w:r>
    </w:p>
    <w:p w:rsidR="005F6E77" w:rsidRPr="00B242B7" w:rsidRDefault="005F6E77" w:rsidP="0042445A">
      <w:pPr>
        <w:ind w:left="1440"/>
        <w:rPr>
          <w:rFonts w:ascii="Times New Roman" w:hAnsi="Times New Roman" w:cs="Times New Roman"/>
          <w:snapToGrid w:val="0"/>
          <w:sz w:val="24"/>
          <w:szCs w:val="24"/>
        </w:rPr>
      </w:pPr>
    </w:p>
    <w:p w:rsidR="00B63F16" w:rsidRPr="00B242B7" w:rsidRDefault="00B63F16" w:rsidP="0042445A">
      <w:pPr>
        <w:ind w:left="1440"/>
        <w:rPr>
          <w:rFonts w:ascii="Times New Roman" w:hAnsi="Times New Roman" w:cs="Times New Roman"/>
          <w:snapToGrid w:val="0"/>
          <w:sz w:val="24"/>
          <w:szCs w:val="24"/>
        </w:rPr>
      </w:pPr>
    </w:p>
    <w:p w:rsidR="00D32485" w:rsidRDefault="0042445A" w:rsidP="00D32485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napToGrid w:val="0"/>
          <w:sz w:val="24"/>
          <w:szCs w:val="24"/>
        </w:rPr>
      </w:pPr>
      <w:r w:rsidRPr="00B242B7">
        <w:rPr>
          <w:rFonts w:ascii="Times New Roman" w:hAnsi="Times New Roman" w:cs="Times New Roman"/>
          <w:snapToGrid w:val="0"/>
          <w:sz w:val="24"/>
          <w:szCs w:val="24"/>
        </w:rPr>
        <w:t>Th</w:t>
      </w:r>
      <w:r w:rsidR="00CC792B" w:rsidRPr="00B242B7">
        <w:rPr>
          <w:rFonts w:ascii="Times New Roman" w:hAnsi="Times New Roman" w:cs="Times New Roman"/>
          <w:snapToGrid w:val="0"/>
          <w:sz w:val="24"/>
          <w:szCs w:val="24"/>
        </w:rPr>
        <w:t>at th</w:t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e </w:t>
      </w:r>
      <w:r w:rsidR="005F6E77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record is </w:t>
      </w:r>
      <w:r w:rsidR="008A50E9">
        <w:rPr>
          <w:rFonts w:ascii="Times New Roman" w:hAnsi="Times New Roman" w:cs="Times New Roman"/>
          <w:snapToGrid w:val="0"/>
          <w:sz w:val="24"/>
          <w:szCs w:val="24"/>
        </w:rPr>
        <w:t xml:space="preserve">to </w:t>
      </w:r>
      <w:r w:rsidR="00D32485">
        <w:rPr>
          <w:rFonts w:ascii="Times New Roman" w:hAnsi="Times New Roman" w:cs="Times New Roman"/>
          <w:snapToGrid w:val="0"/>
          <w:sz w:val="24"/>
          <w:szCs w:val="24"/>
        </w:rPr>
        <w:t xml:space="preserve">remain </w:t>
      </w:r>
      <w:r w:rsidR="005F6E77" w:rsidRPr="00B242B7">
        <w:rPr>
          <w:rFonts w:ascii="Times New Roman" w:hAnsi="Times New Roman" w:cs="Times New Roman"/>
          <w:snapToGrid w:val="0"/>
          <w:sz w:val="24"/>
          <w:szCs w:val="24"/>
        </w:rPr>
        <w:t>open for the purpose</w:t>
      </w:r>
      <w:r w:rsidR="008A50E9">
        <w:rPr>
          <w:rFonts w:ascii="Times New Roman" w:hAnsi="Times New Roman" w:cs="Times New Roman"/>
          <w:snapToGrid w:val="0"/>
          <w:sz w:val="24"/>
          <w:szCs w:val="24"/>
        </w:rPr>
        <w:t xml:space="preserve"> of</w:t>
      </w:r>
      <w:r w:rsidR="005F6E77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D32485">
        <w:rPr>
          <w:rFonts w:ascii="Times New Roman" w:hAnsi="Times New Roman" w:cs="Times New Roman"/>
          <w:snapToGrid w:val="0"/>
          <w:sz w:val="24"/>
          <w:szCs w:val="24"/>
        </w:rPr>
        <w:t xml:space="preserve">hearing testimony and argument regarding the late-filed exhibit </w:t>
      </w:r>
      <w:r w:rsidR="00B63F16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of the </w:t>
      </w:r>
      <w:r w:rsidR="00C356C4">
        <w:rPr>
          <w:rFonts w:ascii="Times New Roman" w:hAnsi="Times New Roman" w:cs="Times New Roman"/>
          <w:snapToGrid w:val="0"/>
          <w:sz w:val="24"/>
          <w:szCs w:val="24"/>
        </w:rPr>
        <w:t xml:space="preserve">Respondent, Philadelphia Gas Works, </w:t>
      </w:r>
      <w:r w:rsidR="00D32485">
        <w:rPr>
          <w:rFonts w:ascii="Times New Roman" w:hAnsi="Times New Roman" w:cs="Times New Roman"/>
          <w:snapToGrid w:val="0"/>
          <w:sz w:val="24"/>
          <w:szCs w:val="24"/>
        </w:rPr>
        <w:t>that was submitted on November 14, 2016</w:t>
      </w:r>
      <w:r w:rsidR="008A50E9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D32485">
        <w:rPr>
          <w:rFonts w:ascii="Times New Roman" w:hAnsi="Times New Roman" w:cs="Times New Roman"/>
          <w:snapToGrid w:val="0"/>
          <w:sz w:val="24"/>
          <w:szCs w:val="24"/>
        </w:rPr>
        <w:t xml:space="preserve"> in compliance with Order #3.</w:t>
      </w:r>
    </w:p>
    <w:p w:rsidR="005F6E77" w:rsidRPr="00D32485" w:rsidRDefault="00D32485" w:rsidP="00D32485">
      <w:pPr>
        <w:spacing w:line="360" w:lineRule="auto"/>
        <w:ind w:left="1440"/>
        <w:rPr>
          <w:rFonts w:ascii="Times New Roman" w:hAnsi="Times New Roman" w:cs="Times New Roman"/>
          <w:snapToGrid w:val="0"/>
          <w:sz w:val="24"/>
          <w:szCs w:val="24"/>
        </w:rPr>
      </w:pPr>
      <w:r w:rsidRPr="00D3248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42445A" w:rsidRPr="00B242B7" w:rsidRDefault="00D32485" w:rsidP="00513D58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That a hearing notice be </w:t>
      </w:r>
      <w:r w:rsidR="008A50E9">
        <w:rPr>
          <w:rFonts w:ascii="Times New Roman" w:hAnsi="Times New Roman" w:cs="Times New Roman"/>
          <w:snapToGrid w:val="0"/>
          <w:sz w:val="24"/>
          <w:szCs w:val="24"/>
        </w:rPr>
        <w:t>sent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to the Complainants,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Elchanan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and Esther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Abergel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>, and the Respondent</w:t>
      </w:r>
      <w:r w:rsidR="00C356C4">
        <w:rPr>
          <w:rFonts w:ascii="Times New Roman" w:hAnsi="Times New Roman" w:cs="Times New Roman"/>
          <w:snapToGrid w:val="0"/>
          <w:sz w:val="24"/>
          <w:szCs w:val="24"/>
        </w:rPr>
        <w:t>, Philadelphia Gas Works</w:t>
      </w:r>
      <w:r w:rsidR="00D2707B" w:rsidRPr="00B242B7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42445A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>for a further</w:t>
      </w:r>
      <w:r w:rsidR="008A50E9">
        <w:rPr>
          <w:rFonts w:ascii="Times New Roman" w:hAnsi="Times New Roman" w:cs="Times New Roman"/>
          <w:snapToGrid w:val="0"/>
          <w:sz w:val="24"/>
          <w:szCs w:val="24"/>
        </w:rPr>
        <w:t xml:space="preserve"> telephonic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hearing consistent with the content of this Order. </w:t>
      </w:r>
    </w:p>
    <w:p w:rsidR="00CC792B" w:rsidRPr="00B242B7" w:rsidRDefault="00CC792B" w:rsidP="00563A20">
      <w:pPr>
        <w:pStyle w:val="ListParagraph"/>
        <w:rPr>
          <w:rFonts w:ascii="Times New Roman" w:hAnsi="Times New Roman" w:cs="Times New Roman"/>
          <w:snapToGrid w:val="0"/>
          <w:sz w:val="24"/>
          <w:szCs w:val="24"/>
        </w:rPr>
      </w:pPr>
    </w:p>
    <w:p w:rsidR="00CC792B" w:rsidRPr="00B242B7" w:rsidRDefault="00B63F16" w:rsidP="008C39F7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napToGrid w:val="0"/>
          <w:sz w:val="24"/>
          <w:szCs w:val="24"/>
        </w:rPr>
      </w:pPr>
      <w:r w:rsidRPr="00B242B7">
        <w:rPr>
          <w:rFonts w:ascii="Times New Roman" w:hAnsi="Times New Roman" w:cs="Times New Roman"/>
          <w:snapToGrid w:val="0"/>
          <w:sz w:val="24"/>
          <w:szCs w:val="24"/>
        </w:rPr>
        <w:t>Th</w:t>
      </w:r>
      <w:r w:rsidR="008A50E9">
        <w:rPr>
          <w:rFonts w:ascii="Times New Roman" w:hAnsi="Times New Roman" w:cs="Times New Roman"/>
          <w:snapToGrid w:val="0"/>
          <w:sz w:val="24"/>
          <w:szCs w:val="24"/>
        </w:rPr>
        <w:t>at th</w:t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e </w:t>
      </w:r>
      <w:r w:rsidR="00C356C4">
        <w:rPr>
          <w:rFonts w:ascii="Times New Roman" w:hAnsi="Times New Roman" w:cs="Times New Roman"/>
          <w:snapToGrid w:val="0"/>
          <w:sz w:val="24"/>
          <w:szCs w:val="24"/>
        </w:rPr>
        <w:t>Complainant</w:t>
      </w:r>
      <w:r w:rsidR="008A50E9">
        <w:rPr>
          <w:rFonts w:ascii="Times New Roman" w:hAnsi="Times New Roman" w:cs="Times New Roman"/>
          <w:snapToGrid w:val="0"/>
          <w:sz w:val="24"/>
          <w:szCs w:val="24"/>
        </w:rPr>
        <w:t>s</w:t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proofErr w:type="spellStart"/>
      <w:r w:rsidR="008A50E9">
        <w:rPr>
          <w:rFonts w:ascii="Times New Roman" w:hAnsi="Times New Roman" w:cs="Times New Roman"/>
          <w:snapToGrid w:val="0"/>
          <w:sz w:val="24"/>
          <w:szCs w:val="24"/>
        </w:rPr>
        <w:t>Elchanan</w:t>
      </w:r>
      <w:proofErr w:type="spellEnd"/>
      <w:r w:rsidR="008A50E9">
        <w:rPr>
          <w:rFonts w:ascii="Times New Roman" w:hAnsi="Times New Roman" w:cs="Times New Roman"/>
          <w:snapToGrid w:val="0"/>
          <w:sz w:val="24"/>
          <w:szCs w:val="24"/>
        </w:rPr>
        <w:t xml:space="preserve"> and Esther</w:t>
      </w:r>
      <w:r w:rsidR="00C356C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="00C356C4">
        <w:rPr>
          <w:rFonts w:ascii="Times New Roman" w:hAnsi="Times New Roman" w:cs="Times New Roman"/>
          <w:snapToGrid w:val="0"/>
          <w:sz w:val="24"/>
          <w:szCs w:val="24"/>
        </w:rPr>
        <w:t>Abergel</w:t>
      </w:r>
      <w:proofErr w:type="spellEnd"/>
      <w:r w:rsidR="00D2707B" w:rsidRPr="00B242B7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CC792B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 ha</w:t>
      </w:r>
      <w:r w:rsidR="008A50E9">
        <w:rPr>
          <w:rFonts w:ascii="Times New Roman" w:hAnsi="Times New Roman" w:cs="Times New Roman"/>
          <w:snapToGrid w:val="0"/>
          <w:sz w:val="24"/>
          <w:szCs w:val="24"/>
        </w:rPr>
        <w:t>ve</w:t>
      </w:r>
      <w:r w:rsidR="00CC792B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 up to 4:30 p.m. on </w:t>
      </w:r>
      <w:r w:rsidR="008A50E9">
        <w:rPr>
          <w:rFonts w:ascii="Times New Roman" w:hAnsi="Times New Roman" w:cs="Times New Roman"/>
          <w:snapToGrid w:val="0"/>
          <w:sz w:val="24"/>
          <w:szCs w:val="24"/>
        </w:rPr>
        <w:t>Dece</w:t>
      </w:r>
      <w:r w:rsidR="00C356C4">
        <w:rPr>
          <w:rFonts w:ascii="Times New Roman" w:hAnsi="Times New Roman" w:cs="Times New Roman"/>
          <w:snapToGrid w:val="0"/>
          <w:sz w:val="24"/>
          <w:szCs w:val="24"/>
        </w:rPr>
        <w:t>mber 1</w:t>
      </w:r>
      <w:r w:rsidR="008A50E9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="00CC792B" w:rsidRPr="00B242B7">
        <w:rPr>
          <w:rFonts w:ascii="Times New Roman" w:hAnsi="Times New Roman" w:cs="Times New Roman"/>
          <w:snapToGrid w:val="0"/>
          <w:sz w:val="24"/>
          <w:szCs w:val="24"/>
        </w:rPr>
        <w:t>, 201</w:t>
      </w:r>
      <w:r w:rsidR="008A50E9"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="00CC792B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, to </w:t>
      </w:r>
      <w:r w:rsidR="008A50E9">
        <w:rPr>
          <w:rFonts w:ascii="Times New Roman" w:hAnsi="Times New Roman" w:cs="Times New Roman"/>
          <w:snapToGrid w:val="0"/>
          <w:sz w:val="24"/>
          <w:szCs w:val="24"/>
        </w:rPr>
        <w:t>request that the further telephonic hearing be changed to an in-person hearing.</w:t>
      </w:r>
    </w:p>
    <w:p w:rsidR="00513D58" w:rsidRPr="00B242B7" w:rsidRDefault="00513D58" w:rsidP="008C39F7">
      <w:pPr>
        <w:pStyle w:val="ListParagraph"/>
        <w:spacing w:line="36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0B64B6" w:rsidRDefault="000B64B6" w:rsidP="00563A20">
      <w:pPr>
        <w:ind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C356C4" w:rsidRPr="00B242B7" w:rsidRDefault="00C356C4" w:rsidP="00563A20">
      <w:pPr>
        <w:ind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B64B6" w:rsidRPr="00B242B7" w:rsidRDefault="000B64B6" w:rsidP="000B64B6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242B7">
        <w:rPr>
          <w:rFonts w:ascii="Times New Roman" w:hAnsi="Times New Roman" w:cs="Times New Roman"/>
          <w:snapToGrid w:val="0"/>
          <w:sz w:val="24"/>
          <w:szCs w:val="24"/>
        </w:rPr>
        <w:t>Date:</w:t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8A50E9">
        <w:rPr>
          <w:rFonts w:ascii="Times New Roman" w:hAnsi="Times New Roman" w:cs="Times New Roman"/>
          <w:snapToGrid w:val="0"/>
          <w:sz w:val="24"/>
          <w:szCs w:val="24"/>
          <w:u w:val="single"/>
        </w:rPr>
        <w:t>Dec</w:t>
      </w:r>
      <w:r w:rsidR="00C356C4">
        <w:rPr>
          <w:rFonts w:ascii="Times New Roman" w:hAnsi="Times New Roman" w:cs="Times New Roman"/>
          <w:snapToGrid w:val="0"/>
          <w:sz w:val="24"/>
          <w:szCs w:val="24"/>
          <w:u w:val="single"/>
        </w:rPr>
        <w:t xml:space="preserve">ember </w:t>
      </w:r>
      <w:r w:rsidR="008A50E9">
        <w:rPr>
          <w:rFonts w:ascii="Times New Roman" w:hAnsi="Times New Roman" w:cs="Times New Roman"/>
          <w:snapToGrid w:val="0"/>
          <w:sz w:val="24"/>
          <w:szCs w:val="24"/>
          <w:u w:val="single"/>
        </w:rPr>
        <w:t>1</w:t>
      </w:r>
      <w:r w:rsidRPr="00B242B7">
        <w:rPr>
          <w:rFonts w:ascii="Times New Roman" w:hAnsi="Times New Roman" w:cs="Times New Roman"/>
          <w:snapToGrid w:val="0"/>
          <w:sz w:val="24"/>
          <w:szCs w:val="24"/>
          <w:u w:val="single"/>
        </w:rPr>
        <w:t>, 201</w:t>
      </w:r>
      <w:r w:rsidR="00C356C4">
        <w:rPr>
          <w:rFonts w:ascii="Times New Roman" w:hAnsi="Times New Roman" w:cs="Times New Roman"/>
          <w:snapToGrid w:val="0"/>
          <w:sz w:val="24"/>
          <w:szCs w:val="24"/>
          <w:u w:val="single"/>
        </w:rPr>
        <w:t>6</w:t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D2707B"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  <w:t>__________________________________</w:t>
      </w:r>
    </w:p>
    <w:p w:rsidR="000B64B6" w:rsidRPr="00B242B7" w:rsidRDefault="000B64B6" w:rsidP="000B64B6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  <w:t>Angela T. Jones</w:t>
      </w:r>
    </w:p>
    <w:p w:rsidR="00991608" w:rsidRPr="00991608" w:rsidRDefault="000B64B6" w:rsidP="00746761">
      <w:pPr>
        <w:jc w:val="both"/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  <w:t>Administrative Law Judge</w:t>
      </w:r>
    </w:p>
    <w:p w:rsidR="00BE19A8" w:rsidRDefault="00BE19A8">
      <w:pPr>
        <w:autoSpaceDE/>
        <w:autoSpaceDN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74DF3" w:rsidRDefault="00746761" w:rsidP="00BE19A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Elchanan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Esther </w:t>
      </w:r>
      <w:proofErr w:type="spellStart"/>
      <w:r>
        <w:rPr>
          <w:rFonts w:ascii="Times New Roman" w:hAnsi="Times New Roman" w:cs="Times New Roman"/>
          <w:sz w:val="24"/>
          <w:szCs w:val="24"/>
        </w:rPr>
        <w:t>Abergel</w:t>
      </w:r>
      <w:proofErr w:type="spellEnd"/>
      <w:r w:rsidR="00BE19A8">
        <w:rPr>
          <w:rFonts w:ascii="Times New Roman" w:hAnsi="Times New Roman" w:cs="Times New Roman"/>
          <w:sz w:val="24"/>
          <w:szCs w:val="24"/>
        </w:rPr>
        <w:t xml:space="preserve"> v. PGW</w:t>
      </w:r>
    </w:p>
    <w:p w:rsidR="00BE19A8" w:rsidRDefault="00BE19A8" w:rsidP="00BE1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Docket No. </w:t>
      </w:r>
      <w:r w:rsidR="00D2707B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ED635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</w:t>
      </w:r>
      <w:r w:rsidR="00D2707B">
        <w:rPr>
          <w:rFonts w:ascii="Times New Roman" w:hAnsi="Times New Roman" w:cs="Times New Roman"/>
          <w:sz w:val="24"/>
          <w:szCs w:val="24"/>
        </w:rPr>
        <w:t>5</w:t>
      </w:r>
      <w:r w:rsidR="00ED6359">
        <w:rPr>
          <w:rFonts w:ascii="Times New Roman" w:hAnsi="Times New Roman" w:cs="Times New Roman"/>
          <w:sz w:val="24"/>
          <w:szCs w:val="24"/>
        </w:rPr>
        <w:t>47528</w:t>
      </w:r>
    </w:p>
    <w:p w:rsidR="00BE19A8" w:rsidRDefault="00BE19A8" w:rsidP="00BE19A8">
      <w:pPr>
        <w:rPr>
          <w:rFonts w:ascii="Times New Roman" w:hAnsi="Times New Roman" w:cs="Times New Roman"/>
          <w:sz w:val="24"/>
          <w:szCs w:val="24"/>
        </w:rPr>
      </w:pPr>
    </w:p>
    <w:p w:rsidR="00BE19A8" w:rsidRDefault="00BE19A8" w:rsidP="00BE19A8">
      <w:pPr>
        <w:rPr>
          <w:rFonts w:ascii="Times New Roman" w:hAnsi="Times New Roman" w:cs="Times New Roman"/>
          <w:sz w:val="24"/>
          <w:szCs w:val="24"/>
        </w:rPr>
      </w:pPr>
    </w:p>
    <w:p w:rsidR="00C9386A" w:rsidRDefault="00C9386A" w:rsidP="00C9386A">
      <w:pPr>
        <w:pStyle w:val="ParaTab1"/>
        <w:ind w:firstLine="0"/>
        <w:jc w:val="center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  <w:u w:val="single"/>
        </w:rPr>
        <w:t>SERVICE LIST</w:t>
      </w:r>
    </w:p>
    <w:p w:rsidR="00D554AD" w:rsidRDefault="00D554AD" w:rsidP="00BE19A8">
      <w:pPr>
        <w:rPr>
          <w:rFonts w:ascii="Times New Roman" w:hAnsi="Times New Roman" w:cs="Times New Roman"/>
          <w:sz w:val="24"/>
          <w:szCs w:val="24"/>
        </w:rPr>
      </w:pPr>
    </w:p>
    <w:p w:rsidR="00B65DCE" w:rsidRDefault="00B65DCE" w:rsidP="00BE19A8">
      <w:pPr>
        <w:rPr>
          <w:rFonts w:ascii="Times New Roman" w:hAnsi="Times New Roman" w:cs="Times New Roman"/>
          <w:sz w:val="24"/>
          <w:szCs w:val="24"/>
        </w:rPr>
      </w:pPr>
    </w:p>
    <w:p w:rsidR="00922CA1" w:rsidRDefault="00922CA1" w:rsidP="00922CA1">
      <w:p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ELCHANAN &amp; ESTHER ABERGEL</w:t>
      </w:r>
    </w:p>
    <w:p w:rsidR="00922CA1" w:rsidRDefault="00922CA1" w:rsidP="00922CA1">
      <w:p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1828 GRIFFITH ST</w:t>
      </w:r>
    </w:p>
    <w:p w:rsidR="00922CA1" w:rsidRDefault="00922CA1" w:rsidP="00922CA1">
      <w:p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PA  19111</w:t>
      </w:r>
    </w:p>
    <w:p w:rsidR="00922CA1" w:rsidRDefault="00922CA1" w:rsidP="00922CA1">
      <w:p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347.452.0292</w:t>
      </w:r>
    </w:p>
    <w:p w:rsidR="00922CA1" w:rsidRDefault="00922CA1" w:rsidP="00922CA1">
      <w:pPr>
        <w:spacing w:after="200"/>
        <w:contextualSpacing/>
        <w:rPr>
          <w:rFonts w:ascii="Times New Roman" w:hAnsi="Times New Roman" w:cs="Times New Roman"/>
          <w:sz w:val="24"/>
          <w:szCs w:val="24"/>
        </w:rPr>
      </w:pPr>
    </w:p>
    <w:p w:rsidR="00922CA1" w:rsidRDefault="00922CA1" w:rsidP="00922CA1">
      <w:p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GRACIELA CHRISTLIEB ESQUIRE</w:t>
      </w:r>
    </w:p>
    <w:p w:rsidR="00922CA1" w:rsidRDefault="00922CA1" w:rsidP="00922CA1">
      <w:p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GAS WORKS</w:t>
      </w:r>
    </w:p>
    <w:p w:rsidR="00922CA1" w:rsidRDefault="00922CA1" w:rsidP="00922CA1">
      <w:p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800 WEST MONTGOMERY AVENUE</w:t>
      </w:r>
    </w:p>
    <w:p w:rsidR="00922CA1" w:rsidRDefault="00922CA1" w:rsidP="00922CA1">
      <w:p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PA  19122</w:t>
      </w:r>
    </w:p>
    <w:p w:rsidR="00922CA1" w:rsidRDefault="00922CA1" w:rsidP="00922CA1">
      <w:p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215.684.6164</w:t>
      </w:r>
    </w:p>
    <w:p w:rsidR="00922CA1" w:rsidRDefault="00922CA1" w:rsidP="00922CA1">
      <w:pPr>
        <w:spacing w:after="20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Accepts E-Service</w:t>
      </w:r>
    </w:p>
    <w:p w:rsidR="00B65DCE" w:rsidRPr="00321139" w:rsidRDefault="00B65DCE" w:rsidP="00B65DCE">
      <w:pPr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  <w:r w:rsidRPr="00321139">
        <w:rPr>
          <w:rFonts w:ascii="Times New Roman" w:hAnsi="Times New Roman" w:cs="Times New Roman"/>
          <w:sz w:val="24"/>
          <w:szCs w:val="24"/>
        </w:rPr>
        <w:cr/>
      </w:r>
    </w:p>
    <w:p w:rsidR="00B65DCE" w:rsidRDefault="00B65DCE" w:rsidP="00BE19A8">
      <w:pPr>
        <w:rPr>
          <w:rFonts w:ascii="Times New Roman" w:hAnsi="Times New Roman" w:cs="Times New Roman"/>
          <w:sz w:val="24"/>
          <w:szCs w:val="24"/>
        </w:rPr>
      </w:pPr>
    </w:p>
    <w:sectPr w:rsidR="00B65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95855"/>
    <w:multiLevelType w:val="hybridMultilevel"/>
    <w:tmpl w:val="1BCA9CD8"/>
    <w:lvl w:ilvl="0" w:tplc="C4BE467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76219F5"/>
    <w:multiLevelType w:val="hybridMultilevel"/>
    <w:tmpl w:val="4A2A832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F3"/>
    <w:rsid w:val="0001584C"/>
    <w:rsid w:val="00086FDE"/>
    <w:rsid w:val="000B2D0F"/>
    <w:rsid w:val="000B64B6"/>
    <w:rsid w:val="002C0F34"/>
    <w:rsid w:val="00321139"/>
    <w:rsid w:val="00386E67"/>
    <w:rsid w:val="003E1703"/>
    <w:rsid w:val="0042445A"/>
    <w:rsid w:val="004B3176"/>
    <w:rsid w:val="004B63D0"/>
    <w:rsid w:val="004D779C"/>
    <w:rsid w:val="004E1AF0"/>
    <w:rsid w:val="00513D58"/>
    <w:rsid w:val="00533A35"/>
    <w:rsid w:val="00563A20"/>
    <w:rsid w:val="005F6E77"/>
    <w:rsid w:val="006414E9"/>
    <w:rsid w:val="006C39A1"/>
    <w:rsid w:val="0070648A"/>
    <w:rsid w:val="00746761"/>
    <w:rsid w:val="00755C85"/>
    <w:rsid w:val="008A50E9"/>
    <w:rsid w:val="008C39F7"/>
    <w:rsid w:val="00922CA1"/>
    <w:rsid w:val="00991608"/>
    <w:rsid w:val="009A113B"/>
    <w:rsid w:val="009A2269"/>
    <w:rsid w:val="00A7130E"/>
    <w:rsid w:val="00A74DF3"/>
    <w:rsid w:val="00B242B7"/>
    <w:rsid w:val="00B30A49"/>
    <w:rsid w:val="00B63F16"/>
    <w:rsid w:val="00B65DCE"/>
    <w:rsid w:val="00BE19A8"/>
    <w:rsid w:val="00C356C4"/>
    <w:rsid w:val="00C91CCB"/>
    <w:rsid w:val="00C9386A"/>
    <w:rsid w:val="00CB7C65"/>
    <w:rsid w:val="00CC792B"/>
    <w:rsid w:val="00CF2A8A"/>
    <w:rsid w:val="00D10BA3"/>
    <w:rsid w:val="00D232FD"/>
    <w:rsid w:val="00D2707B"/>
    <w:rsid w:val="00D32485"/>
    <w:rsid w:val="00D554AD"/>
    <w:rsid w:val="00DA1F8B"/>
    <w:rsid w:val="00DF6573"/>
    <w:rsid w:val="00ED6359"/>
    <w:rsid w:val="00F46D72"/>
    <w:rsid w:val="00FB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DF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B30A49"/>
    <w:pPr>
      <w:keepNext/>
      <w:autoSpaceDE/>
      <w:autoSpaceDN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30A49"/>
    <w:rPr>
      <w:rFonts w:ascii="Calibri" w:eastAsia="Times New Roman" w:hAnsi="Calibri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B30A49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445A"/>
    <w:pPr>
      <w:ind w:left="720"/>
      <w:contextualSpacing/>
    </w:pPr>
  </w:style>
  <w:style w:type="paragraph" w:customStyle="1" w:styleId="ParaTab1">
    <w:name w:val="ParaTab 1"/>
    <w:rsid w:val="00C9386A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C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C8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DF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B30A49"/>
    <w:pPr>
      <w:keepNext/>
      <w:autoSpaceDE/>
      <w:autoSpaceDN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30A49"/>
    <w:rPr>
      <w:rFonts w:ascii="Calibri" w:eastAsia="Times New Roman" w:hAnsi="Calibri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B30A49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445A"/>
    <w:pPr>
      <w:ind w:left="720"/>
      <w:contextualSpacing/>
    </w:pPr>
  </w:style>
  <w:style w:type="paragraph" w:customStyle="1" w:styleId="ParaTab1">
    <w:name w:val="ParaTab 1"/>
    <w:rsid w:val="00C9386A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C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C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5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McNeal, Pamela</cp:lastModifiedBy>
  <cp:revision>2</cp:revision>
  <cp:lastPrinted>2014-09-02T17:37:00Z</cp:lastPrinted>
  <dcterms:created xsi:type="dcterms:W3CDTF">2016-12-01T15:51:00Z</dcterms:created>
  <dcterms:modified xsi:type="dcterms:W3CDTF">2016-12-01T15:51:00Z</dcterms:modified>
</cp:coreProperties>
</file>