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39517C" w:rsidRPr="00CA6486" w:rsidRDefault="0039517C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4C7718">
        <w:rPr>
          <w:rFonts w:ascii="Times New Roman" w:hAnsi="Times New Roman"/>
          <w:sz w:val="24"/>
          <w:szCs w:val="24"/>
        </w:rPr>
        <w:t>December 8</w:t>
      </w:r>
      <w:r w:rsidR="006A62FB">
        <w:rPr>
          <w:rFonts w:ascii="Times New Roman" w:hAnsi="Times New Roman"/>
          <w:sz w:val="24"/>
          <w:szCs w:val="24"/>
        </w:rPr>
        <w:t>, 2016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0A63CB" w:rsidRPr="000A63CB" w:rsidRDefault="00577603" w:rsidP="00E96724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0A63CB" w:rsidRPr="000A63CB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0A63CB" w:rsidRPr="000A63CB" w:rsidRDefault="000A63CB" w:rsidP="00E96724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:rsidR="000A63CB" w:rsidRPr="000A63CB" w:rsidRDefault="000A63CB" w:rsidP="00E96724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John F. Coleman, Jr.</w:t>
      </w:r>
    </w:p>
    <w:p w:rsidR="000A63CB" w:rsidRPr="000A63CB" w:rsidRDefault="000A63CB" w:rsidP="00E96724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Robert F. Powelson</w:t>
      </w:r>
    </w:p>
    <w:p w:rsidR="000A63CB" w:rsidRPr="000A63CB" w:rsidRDefault="000A63CB" w:rsidP="00E96724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:rsidR="006A62FB" w:rsidRDefault="006A62FB" w:rsidP="00577603">
      <w:pPr>
        <w:rPr>
          <w:rFonts w:ascii="Times New Roman" w:hAnsi="Times New Roman"/>
          <w:sz w:val="24"/>
          <w:szCs w:val="24"/>
        </w:rPr>
      </w:pPr>
    </w:p>
    <w:p w:rsidR="00916825" w:rsidRDefault="00916825" w:rsidP="00577603">
      <w:pPr>
        <w:rPr>
          <w:rFonts w:ascii="Times New Roman" w:hAnsi="Times New Roman"/>
          <w:sz w:val="24"/>
          <w:szCs w:val="24"/>
        </w:rPr>
      </w:pPr>
    </w:p>
    <w:p w:rsidR="005231D5" w:rsidRPr="00CA6486" w:rsidRDefault="005231D5" w:rsidP="00577603">
      <w:pPr>
        <w:rPr>
          <w:rFonts w:ascii="Times New Roman" w:hAnsi="Times New Roman"/>
          <w:sz w:val="24"/>
          <w:szCs w:val="24"/>
        </w:rPr>
      </w:pPr>
    </w:p>
    <w:p w:rsidR="004C7718" w:rsidRPr="004C7718" w:rsidRDefault="004C7718" w:rsidP="004C7718">
      <w:pPr>
        <w:rPr>
          <w:rFonts w:ascii="Times New Roman" w:hAnsi="Times New Roman"/>
          <w:spacing w:val="-3"/>
          <w:sz w:val="24"/>
          <w:szCs w:val="24"/>
        </w:rPr>
      </w:pPr>
      <w:r w:rsidRPr="004C7718">
        <w:rPr>
          <w:rFonts w:ascii="Times New Roman" w:hAnsi="Times New Roman"/>
          <w:spacing w:val="-3"/>
          <w:sz w:val="24"/>
          <w:szCs w:val="24"/>
        </w:rPr>
        <w:t>Melvin Banks</w:t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4C7718" w:rsidRPr="004C7718" w:rsidRDefault="004C7718" w:rsidP="004C7718">
      <w:pPr>
        <w:rPr>
          <w:rFonts w:ascii="Times New Roman" w:hAnsi="Times New Roman"/>
          <w:spacing w:val="-3"/>
          <w:sz w:val="24"/>
          <w:szCs w:val="24"/>
        </w:rPr>
      </w:pP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4C7718" w:rsidRPr="004C7718" w:rsidRDefault="004C7718" w:rsidP="004C7718">
      <w:pPr>
        <w:rPr>
          <w:rFonts w:ascii="Times New Roman" w:hAnsi="Times New Roman"/>
          <w:spacing w:val="-3"/>
          <w:sz w:val="24"/>
          <w:szCs w:val="24"/>
        </w:rPr>
      </w:pPr>
      <w:r w:rsidRPr="004C7718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  <w:t>:</w:t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>C-2016-2548274</w:t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4C7718" w:rsidRPr="004C7718" w:rsidRDefault="004C7718" w:rsidP="004C7718">
      <w:pPr>
        <w:rPr>
          <w:rFonts w:ascii="Times New Roman" w:hAnsi="Times New Roman"/>
          <w:spacing w:val="-3"/>
          <w:sz w:val="24"/>
          <w:szCs w:val="24"/>
        </w:rPr>
      </w:pPr>
      <w:r w:rsidRPr="004C7718">
        <w:rPr>
          <w:rFonts w:ascii="Times New Roman" w:hAnsi="Times New Roman"/>
          <w:spacing w:val="-3"/>
          <w:sz w:val="24"/>
          <w:szCs w:val="24"/>
        </w:rPr>
        <w:t>PECO Energy Company</w:t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</w:r>
      <w:r w:rsidRPr="004C7718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916825" w:rsidRPr="00CA6486" w:rsidRDefault="00916825" w:rsidP="00577603">
      <w:pPr>
        <w:rPr>
          <w:rFonts w:ascii="Times New Roman" w:hAnsi="Times New Roman"/>
          <w:sz w:val="24"/>
          <w:szCs w:val="24"/>
        </w:rPr>
      </w:pPr>
    </w:p>
    <w:p w:rsidR="0067513D" w:rsidRDefault="0067513D" w:rsidP="00577603">
      <w:pPr>
        <w:rPr>
          <w:rFonts w:ascii="Times New Roman" w:hAnsi="Times New Roman"/>
          <w:sz w:val="24"/>
          <w:szCs w:val="24"/>
        </w:rPr>
      </w:pPr>
    </w:p>
    <w:p w:rsidR="006E39CD" w:rsidRDefault="006E39CD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A6486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CA6486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E86DE5">
        <w:rPr>
          <w:rFonts w:ascii="Times New Roman" w:hAnsi="Times New Roman"/>
          <w:sz w:val="24"/>
          <w:szCs w:val="24"/>
        </w:rPr>
        <w:t>Initial</w:t>
      </w:r>
      <w:r w:rsidR="0096560D">
        <w:rPr>
          <w:rFonts w:ascii="Times New Roman" w:hAnsi="Times New Roman"/>
          <w:sz w:val="24"/>
          <w:szCs w:val="24"/>
        </w:rPr>
        <w:t xml:space="preserve"> </w:t>
      </w:r>
      <w:r w:rsidRPr="00CA6486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CA6486">
        <w:rPr>
          <w:rFonts w:ascii="Times New Roman" w:hAnsi="Times New Roman"/>
          <w:sz w:val="24"/>
          <w:szCs w:val="24"/>
        </w:rPr>
        <w:t>Judge</w:t>
      </w:r>
      <w:r w:rsidR="006A62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7718">
        <w:rPr>
          <w:rFonts w:ascii="Times New Roman" w:hAnsi="Times New Roman"/>
          <w:sz w:val="24"/>
          <w:szCs w:val="24"/>
        </w:rPr>
        <w:t>Eranda</w:t>
      </w:r>
      <w:proofErr w:type="spellEnd"/>
      <w:r w:rsidR="004C7718">
        <w:rPr>
          <w:rFonts w:ascii="Times New Roman" w:hAnsi="Times New Roman"/>
          <w:sz w:val="24"/>
          <w:szCs w:val="24"/>
        </w:rPr>
        <w:t> Vero</w:t>
      </w:r>
      <w:r w:rsidR="00E17242" w:rsidRPr="00CA6486">
        <w:rPr>
          <w:rFonts w:ascii="Times New Roman" w:hAnsi="Times New Roman"/>
          <w:sz w:val="24"/>
          <w:szCs w:val="24"/>
        </w:rPr>
        <w:t xml:space="preserve">, dated </w:t>
      </w:r>
      <w:r w:rsidR="004C7718">
        <w:rPr>
          <w:rFonts w:ascii="Times New Roman" w:hAnsi="Times New Roman"/>
          <w:sz w:val="24"/>
          <w:szCs w:val="24"/>
        </w:rPr>
        <w:t>September 19</w:t>
      </w:r>
      <w:r w:rsidR="00F37419">
        <w:rPr>
          <w:rFonts w:ascii="Times New Roman" w:hAnsi="Times New Roman"/>
          <w:sz w:val="24"/>
          <w:szCs w:val="24"/>
        </w:rPr>
        <w:t>, 2016</w:t>
      </w:r>
      <w:r w:rsidRPr="00CA6486">
        <w:rPr>
          <w:rFonts w:ascii="Times New Roman" w:hAnsi="Times New Roman"/>
          <w:sz w:val="24"/>
          <w:szCs w:val="24"/>
        </w:rPr>
        <w:t>;</w:t>
      </w:r>
    </w:p>
    <w:p w:rsidR="006A62FB" w:rsidRDefault="006A62FB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8F2FD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THEREFORE,</w:t>
      </w:r>
    </w:p>
    <w:p w:rsidR="00577603" w:rsidRPr="00CA6486" w:rsidRDefault="00577603" w:rsidP="008F2FD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8F2FDC">
      <w:pPr>
        <w:spacing w:line="360" w:lineRule="auto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IT IS ORDERED:</w:t>
      </w:r>
    </w:p>
    <w:p w:rsidR="00E86DE5" w:rsidRPr="00E86DE5" w:rsidRDefault="00E86DE5" w:rsidP="008F2FDC">
      <w:pPr>
        <w:pStyle w:val="BodyText"/>
        <w:spacing w:line="360" w:lineRule="auto"/>
        <w:rPr>
          <w:color w:val="262626"/>
          <w:spacing w:val="-3"/>
          <w:szCs w:val="24"/>
        </w:rPr>
      </w:pPr>
    </w:p>
    <w:p w:rsidR="004C7718" w:rsidRPr="004C7718" w:rsidRDefault="004C7718" w:rsidP="004C771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4C7718">
        <w:rPr>
          <w:rFonts w:ascii="Times New Roman" w:eastAsia="Times New Roman" w:hAnsi="Times New Roman"/>
          <w:sz w:val="24"/>
          <w:szCs w:val="24"/>
        </w:rPr>
        <w:t>1.</w:t>
      </w:r>
      <w:r w:rsidRPr="004C7718">
        <w:rPr>
          <w:rFonts w:ascii="Times New Roman" w:eastAsia="Times New Roman" w:hAnsi="Times New Roman"/>
          <w:sz w:val="24"/>
          <w:szCs w:val="24"/>
        </w:rPr>
        <w:tab/>
        <w:t>That the motion of PECO Energy Company to dismiss the complaint filed by Melvin Banks at Docket No. C-2016-2548274 is granted.</w:t>
      </w:r>
    </w:p>
    <w:p w:rsidR="004C7718" w:rsidRDefault="004C7718" w:rsidP="004C771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  <w:sectPr w:rsidR="004C7718" w:rsidSect="006E39CD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4C7718">
        <w:rPr>
          <w:rFonts w:ascii="Times New Roman" w:eastAsia="Times New Roman" w:hAnsi="Times New Roman"/>
          <w:sz w:val="24"/>
          <w:szCs w:val="24"/>
        </w:rPr>
        <w:tab/>
      </w:r>
      <w:r w:rsidRPr="004C7718">
        <w:rPr>
          <w:rFonts w:ascii="Times New Roman" w:eastAsia="Times New Roman" w:hAnsi="Times New Roman"/>
          <w:sz w:val="24"/>
          <w:szCs w:val="24"/>
        </w:rPr>
        <w:tab/>
      </w:r>
      <w:r w:rsidRPr="004C7718">
        <w:rPr>
          <w:rFonts w:ascii="Times New Roman" w:eastAsia="Times New Roman" w:hAnsi="Times New Roman"/>
          <w:sz w:val="24"/>
          <w:szCs w:val="24"/>
        </w:rPr>
        <w:tab/>
      </w:r>
    </w:p>
    <w:p w:rsidR="004C7718" w:rsidRPr="004C7718" w:rsidRDefault="004C7718" w:rsidP="004C771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4C7718">
        <w:rPr>
          <w:rFonts w:ascii="Times New Roman" w:eastAsia="Times New Roman" w:hAnsi="Times New Roman"/>
          <w:sz w:val="24"/>
          <w:szCs w:val="24"/>
        </w:rPr>
        <w:t>2.</w:t>
      </w:r>
      <w:r w:rsidRPr="004C7718">
        <w:rPr>
          <w:rFonts w:ascii="Times New Roman" w:eastAsia="Times New Roman" w:hAnsi="Times New Roman"/>
          <w:sz w:val="24"/>
          <w:szCs w:val="24"/>
        </w:rPr>
        <w:tab/>
        <w:t>That the complaint of Melvin Banks against PECO Energy Company at Docket No. C-2016-2548274 is dismissed with prejudice for failure of the complainant to appear for the hearing and prosecute the complaint.</w:t>
      </w:r>
    </w:p>
    <w:p w:rsidR="004C7718" w:rsidRPr="004C7718" w:rsidRDefault="004C7718" w:rsidP="004C771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7718">
        <w:rPr>
          <w:rFonts w:ascii="Times New Roman" w:eastAsia="Times New Roman" w:hAnsi="Times New Roman"/>
          <w:sz w:val="24"/>
          <w:szCs w:val="24"/>
        </w:rPr>
        <w:tab/>
      </w:r>
      <w:r w:rsidRPr="004C7718">
        <w:rPr>
          <w:rFonts w:ascii="Times New Roman" w:eastAsia="Times New Roman" w:hAnsi="Times New Roman"/>
          <w:sz w:val="24"/>
          <w:szCs w:val="24"/>
        </w:rPr>
        <w:tab/>
      </w:r>
      <w:r w:rsidRPr="004C7718">
        <w:rPr>
          <w:rFonts w:ascii="Times New Roman" w:eastAsia="Times New Roman" w:hAnsi="Times New Roman"/>
          <w:sz w:val="24"/>
          <w:szCs w:val="24"/>
        </w:rPr>
        <w:tab/>
      </w:r>
    </w:p>
    <w:p w:rsidR="004C7718" w:rsidRDefault="004C7718" w:rsidP="004C77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718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4C7718">
        <w:rPr>
          <w:rFonts w:ascii="Times New Roman" w:eastAsia="Times New Roman" w:hAnsi="Times New Roman"/>
          <w:sz w:val="24"/>
          <w:szCs w:val="24"/>
        </w:rPr>
        <w:t>3.</w:t>
      </w:r>
      <w:r w:rsidRPr="004C7718">
        <w:rPr>
          <w:rFonts w:ascii="Times New Roman" w:eastAsia="Times New Roman" w:hAnsi="Times New Roman"/>
          <w:sz w:val="24"/>
          <w:szCs w:val="24"/>
        </w:rPr>
        <w:tab/>
        <w:t>That the docket at Docket No. C-2016-2548274 is marked closed.</w:t>
      </w:r>
      <w:r w:rsidR="0094719D">
        <w:rPr>
          <w:rFonts w:ascii="Times New Roman" w:hAnsi="Times New Roman"/>
          <w:sz w:val="24"/>
          <w:szCs w:val="24"/>
        </w:rPr>
        <w:tab/>
      </w:r>
    </w:p>
    <w:p w:rsidR="004C7718" w:rsidRDefault="004C7718" w:rsidP="004C7718">
      <w:pPr>
        <w:jc w:val="both"/>
        <w:rPr>
          <w:rFonts w:ascii="Times New Roman" w:hAnsi="Times New Roman"/>
          <w:sz w:val="24"/>
          <w:szCs w:val="24"/>
        </w:rPr>
      </w:pPr>
    </w:p>
    <w:p w:rsidR="004C7718" w:rsidRDefault="00A65036" w:rsidP="004C7718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4D08B62" wp14:editId="1F7FF377">
            <wp:simplePos x="0" y="0"/>
            <wp:positionH relativeFrom="column">
              <wp:posOffset>2883535</wp:posOffset>
            </wp:positionH>
            <wp:positionV relativeFrom="paragraph">
              <wp:posOffset>104140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77603" w:rsidRPr="00CA6486" w:rsidRDefault="004C7718" w:rsidP="004C77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577603" w:rsidRPr="00CA6486">
        <w:rPr>
          <w:rFonts w:ascii="Times New Roman" w:hAnsi="Times New Roman"/>
          <w:sz w:val="24"/>
          <w:szCs w:val="24"/>
        </w:rPr>
        <w:t>BY THE COMMISSION</w:t>
      </w: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CA6486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Rosemary Chiavetta</w:t>
      </w: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Secretary</w:t>
      </w:r>
    </w:p>
    <w:p w:rsidR="006B2B82" w:rsidRDefault="006B2B82" w:rsidP="00577603">
      <w:pPr>
        <w:rPr>
          <w:rFonts w:ascii="Times New Roman" w:hAnsi="Times New Roman"/>
          <w:sz w:val="24"/>
          <w:szCs w:val="24"/>
        </w:rPr>
      </w:pPr>
    </w:p>
    <w:p w:rsidR="0094719D" w:rsidRPr="00CA6486" w:rsidRDefault="0094719D" w:rsidP="00577603">
      <w:pPr>
        <w:rPr>
          <w:rFonts w:ascii="Times New Roman" w:hAnsi="Times New Roman"/>
          <w:sz w:val="24"/>
          <w:szCs w:val="24"/>
        </w:rPr>
      </w:pPr>
    </w:p>
    <w:p w:rsidR="006B2B82" w:rsidRDefault="006B2B82" w:rsidP="00577603">
      <w:pPr>
        <w:rPr>
          <w:rFonts w:ascii="Times New Roman" w:hAnsi="Times New Roman"/>
          <w:sz w:val="24"/>
          <w:szCs w:val="24"/>
        </w:rPr>
      </w:pPr>
    </w:p>
    <w:p w:rsidR="005231D5" w:rsidRPr="00CA6486" w:rsidRDefault="005231D5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(SEAL)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ORDER ADOPTED:</w:t>
      </w:r>
      <w:r w:rsidRPr="00CA6486">
        <w:rPr>
          <w:rFonts w:ascii="Times New Roman" w:hAnsi="Times New Roman"/>
          <w:sz w:val="24"/>
          <w:szCs w:val="24"/>
        </w:rPr>
        <w:tab/>
      </w:r>
      <w:r w:rsidR="004C7718">
        <w:rPr>
          <w:rFonts w:ascii="Times New Roman" w:hAnsi="Times New Roman"/>
          <w:sz w:val="24"/>
          <w:szCs w:val="24"/>
        </w:rPr>
        <w:t>December 8</w:t>
      </w:r>
      <w:r w:rsidR="006A62FB">
        <w:rPr>
          <w:rFonts w:ascii="Times New Roman" w:hAnsi="Times New Roman"/>
          <w:sz w:val="24"/>
          <w:szCs w:val="24"/>
        </w:rPr>
        <w:t>, 2016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CA6486" w:rsidRDefault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ORDER ENTERED:</w:t>
      </w:r>
      <w:r w:rsidRPr="00CA6486">
        <w:rPr>
          <w:rFonts w:ascii="Times New Roman" w:hAnsi="Times New Roman"/>
          <w:sz w:val="24"/>
          <w:szCs w:val="24"/>
        </w:rPr>
        <w:tab/>
      </w:r>
      <w:r w:rsidR="00A65036">
        <w:rPr>
          <w:rFonts w:ascii="Times New Roman" w:hAnsi="Times New Roman"/>
          <w:sz w:val="24"/>
          <w:szCs w:val="24"/>
        </w:rPr>
        <w:t>December 8, 2016</w:t>
      </w:r>
    </w:p>
    <w:sectPr w:rsidR="00B4392F" w:rsidRPr="00CA6486" w:rsidSect="006E39CD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59" w:rsidRDefault="00714759" w:rsidP="00577603">
      <w:r>
        <w:separator/>
      </w:r>
    </w:p>
  </w:endnote>
  <w:endnote w:type="continuationSeparator" w:id="0">
    <w:p w:rsidR="00714759" w:rsidRDefault="00714759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88" w:rsidRPr="00842AE8" w:rsidRDefault="009E6788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39445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="004C7718" w:rsidRPr="00842AE8" w:rsidRDefault="004C771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842AE8">
          <w:rPr>
            <w:rFonts w:ascii="Times New Roman" w:hAnsi="Times New Roman"/>
            <w:sz w:val="20"/>
            <w:szCs w:val="20"/>
          </w:rPr>
          <w:fldChar w:fldCharType="begin"/>
        </w:r>
        <w:r w:rsidRPr="00842AE8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842AE8">
          <w:rPr>
            <w:rFonts w:ascii="Times New Roman" w:hAnsi="Times New Roman"/>
            <w:sz w:val="20"/>
            <w:szCs w:val="20"/>
          </w:rPr>
          <w:fldChar w:fldCharType="separate"/>
        </w:r>
        <w:r w:rsidR="00A65036">
          <w:rPr>
            <w:rFonts w:ascii="Times New Roman" w:hAnsi="Times New Roman"/>
            <w:noProof/>
            <w:sz w:val="20"/>
            <w:szCs w:val="20"/>
          </w:rPr>
          <w:t>2</w:t>
        </w:r>
        <w:r w:rsidRPr="00842AE8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59" w:rsidRDefault="00714759" w:rsidP="00577603">
      <w:r>
        <w:separator/>
      </w:r>
    </w:p>
  </w:footnote>
  <w:footnote w:type="continuationSeparator" w:id="0">
    <w:p w:rsidR="00714759" w:rsidRDefault="00714759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1817E8"/>
    <w:multiLevelType w:val="hybridMultilevel"/>
    <w:tmpl w:val="991EB5CA"/>
    <w:lvl w:ilvl="0" w:tplc="AF0014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dstrike w:val="0"/>
        <w:color w:val="333333"/>
        <w:sz w:val="24"/>
        <w:szCs w:val="24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>
    <w:nsid w:val="761A0C55"/>
    <w:multiLevelType w:val="hybridMultilevel"/>
    <w:tmpl w:val="13B20208"/>
    <w:lvl w:ilvl="0" w:tplc="32A07C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273F0"/>
    <w:rsid w:val="00040018"/>
    <w:rsid w:val="00052E3E"/>
    <w:rsid w:val="00085D71"/>
    <w:rsid w:val="000A179A"/>
    <w:rsid w:val="000A63CB"/>
    <w:rsid w:val="000C14A2"/>
    <w:rsid w:val="000C3643"/>
    <w:rsid w:val="000C6988"/>
    <w:rsid w:val="000D4CC8"/>
    <w:rsid w:val="00115803"/>
    <w:rsid w:val="00125F74"/>
    <w:rsid w:val="00134222"/>
    <w:rsid w:val="001A7A94"/>
    <w:rsid w:val="001D4E5B"/>
    <w:rsid w:val="001D5649"/>
    <w:rsid w:val="001D654E"/>
    <w:rsid w:val="001D7592"/>
    <w:rsid w:val="001F6775"/>
    <w:rsid w:val="00224CE2"/>
    <w:rsid w:val="00244F3A"/>
    <w:rsid w:val="00246581"/>
    <w:rsid w:val="00253A7E"/>
    <w:rsid w:val="00274749"/>
    <w:rsid w:val="002766D8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F32B8"/>
    <w:rsid w:val="003051A8"/>
    <w:rsid w:val="0031226C"/>
    <w:rsid w:val="003157A2"/>
    <w:rsid w:val="0032596F"/>
    <w:rsid w:val="003308DC"/>
    <w:rsid w:val="003331C8"/>
    <w:rsid w:val="00333862"/>
    <w:rsid w:val="003365BA"/>
    <w:rsid w:val="003410FE"/>
    <w:rsid w:val="0035079A"/>
    <w:rsid w:val="00372617"/>
    <w:rsid w:val="0038237F"/>
    <w:rsid w:val="00385E75"/>
    <w:rsid w:val="00391736"/>
    <w:rsid w:val="003922EF"/>
    <w:rsid w:val="0039517C"/>
    <w:rsid w:val="003B47A2"/>
    <w:rsid w:val="003B4E07"/>
    <w:rsid w:val="003B585B"/>
    <w:rsid w:val="003D6178"/>
    <w:rsid w:val="004031CC"/>
    <w:rsid w:val="0040782F"/>
    <w:rsid w:val="00422C47"/>
    <w:rsid w:val="00440E92"/>
    <w:rsid w:val="00442788"/>
    <w:rsid w:val="0044606E"/>
    <w:rsid w:val="00451040"/>
    <w:rsid w:val="00451BD4"/>
    <w:rsid w:val="00461D0C"/>
    <w:rsid w:val="00491BAF"/>
    <w:rsid w:val="00495A06"/>
    <w:rsid w:val="004C5399"/>
    <w:rsid w:val="004C7718"/>
    <w:rsid w:val="004D1BC3"/>
    <w:rsid w:val="004E445E"/>
    <w:rsid w:val="005231D5"/>
    <w:rsid w:val="0053164C"/>
    <w:rsid w:val="00533816"/>
    <w:rsid w:val="00534A0E"/>
    <w:rsid w:val="00536AD8"/>
    <w:rsid w:val="00547892"/>
    <w:rsid w:val="0055254D"/>
    <w:rsid w:val="00571DA4"/>
    <w:rsid w:val="005764C4"/>
    <w:rsid w:val="00577603"/>
    <w:rsid w:val="00585565"/>
    <w:rsid w:val="005B0E9D"/>
    <w:rsid w:val="005C28EE"/>
    <w:rsid w:val="005D0E37"/>
    <w:rsid w:val="005D1F02"/>
    <w:rsid w:val="005D4D77"/>
    <w:rsid w:val="00607708"/>
    <w:rsid w:val="00616F40"/>
    <w:rsid w:val="0062057F"/>
    <w:rsid w:val="00622639"/>
    <w:rsid w:val="0064430B"/>
    <w:rsid w:val="00674E0A"/>
    <w:rsid w:val="0067513D"/>
    <w:rsid w:val="00682353"/>
    <w:rsid w:val="006859AE"/>
    <w:rsid w:val="006A62FB"/>
    <w:rsid w:val="006B2B82"/>
    <w:rsid w:val="006E39CD"/>
    <w:rsid w:val="006E3DEA"/>
    <w:rsid w:val="006F3F31"/>
    <w:rsid w:val="007061E7"/>
    <w:rsid w:val="00714759"/>
    <w:rsid w:val="00744935"/>
    <w:rsid w:val="00746414"/>
    <w:rsid w:val="007A0A01"/>
    <w:rsid w:val="007A4000"/>
    <w:rsid w:val="007A44A6"/>
    <w:rsid w:val="007A738F"/>
    <w:rsid w:val="007C2265"/>
    <w:rsid w:val="007C7618"/>
    <w:rsid w:val="007D692A"/>
    <w:rsid w:val="007E3C9C"/>
    <w:rsid w:val="00800BED"/>
    <w:rsid w:val="008148F1"/>
    <w:rsid w:val="008312BE"/>
    <w:rsid w:val="00842AE8"/>
    <w:rsid w:val="0085572D"/>
    <w:rsid w:val="00871EEB"/>
    <w:rsid w:val="00876B81"/>
    <w:rsid w:val="00892B7B"/>
    <w:rsid w:val="008A1028"/>
    <w:rsid w:val="008A4505"/>
    <w:rsid w:val="008D6D3F"/>
    <w:rsid w:val="008F2FDC"/>
    <w:rsid w:val="008F4EF1"/>
    <w:rsid w:val="008F5BA5"/>
    <w:rsid w:val="008F60F4"/>
    <w:rsid w:val="00912FB5"/>
    <w:rsid w:val="00916825"/>
    <w:rsid w:val="00922798"/>
    <w:rsid w:val="009408D5"/>
    <w:rsid w:val="00943357"/>
    <w:rsid w:val="0094719D"/>
    <w:rsid w:val="009543C9"/>
    <w:rsid w:val="00954588"/>
    <w:rsid w:val="0096560D"/>
    <w:rsid w:val="00966A62"/>
    <w:rsid w:val="009714D3"/>
    <w:rsid w:val="009A62B3"/>
    <w:rsid w:val="009B272B"/>
    <w:rsid w:val="009C6EDE"/>
    <w:rsid w:val="009D35B0"/>
    <w:rsid w:val="009E33FD"/>
    <w:rsid w:val="009E6788"/>
    <w:rsid w:val="009E7057"/>
    <w:rsid w:val="009F23FA"/>
    <w:rsid w:val="00A118DC"/>
    <w:rsid w:val="00A14B56"/>
    <w:rsid w:val="00A15432"/>
    <w:rsid w:val="00A21079"/>
    <w:rsid w:val="00A529F4"/>
    <w:rsid w:val="00A65036"/>
    <w:rsid w:val="00A7354A"/>
    <w:rsid w:val="00A770A9"/>
    <w:rsid w:val="00AA1373"/>
    <w:rsid w:val="00AC0834"/>
    <w:rsid w:val="00AC132D"/>
    <w:rsid w:val="00AC3136"/>
    <w:rsid w:val="00AD6CC9"/>
    <w:rsid w:val="00B05A2D"/>
    <w:rsid w:val="00B15419"/>
    <w:rsid w:val="00B21F40"/>
    <w:rsid w:val="00B4119A"/>
    <w:rsid w:val="00B4392F"/>
    <w:rsid w:val="00B65524"/>
    <w:rsid w:val="00B71993"/>
    <w:rsid w:val="00B951B5"/>
    <w:rsid w:val="00BA307A"/>
    <w:rsid w:val="00BB2619"/>
    <w:rsid w:val="00BB6128"/>
    <w:rsid w:val="00BC14D9"/>
    <w:rsid w:val="00BC29F8"/>
    <w:rsid w:val="00BD4A29"/>
    <w:rsid w:val="00BF3B18"/>
    <w:rsid w:val="00C019A7"/>
    <w:rsid w:val="00C04D76"/>
    <w:rsid w:val="00C11F28"/>
    <w:rsid w:val="00C1282F"/>
    <w:rsid w:val="00C4283F"/>
    <w:rsid w:val="00C71175"/>
    <w:rsid w:val="00C95A82"/>
    <w:rsid w:val="00CA6486"/>
    <w:rsid w:val="00CA6929"/>
    <w:rsid w:val="00CC2B3F"/>
    <w:rsid w:val="00CD2CD8"/>
    <w:rsid w:val="00CD3435"/>
    <w:rsid w:val="00CE494A"/>
    <w:rsid w:val="00CF7960"/>
    <w:rsid w:val="00D04B98"/>
    <w:rsid w:val="00D06F19"/>
    <w:rsid w:val="00D20889"/>
    <w:rsid w:val="00D524F7"/>
    <w:rsid w:val="00D96CF9"/>
    <w:rsid w:val="00DA2F02"/>
    <w:rsid w:val="00DA7CFE"/>
    <w:rsid w:val="00DB10D3"/>
    <w:rsid w:val="00DE17FC"/>
    <w:rsid w:val="00DE6DE4"/>
    <w:rsid w:val="00E17242"/>
    <w:rsid w:val="00E2017D"/>
    <w:rsid w:val="00E53903"/>
    <w:rsid w:val="00E53B8C"/>
    <w:rsid w:val="00E56536"/>
    <w:rsid w:val="00E5783A"/>
    <w:rsid w:val="00E850D3"/>
    <w:rsid w:val="00E86DE5"/>
    <w:rsid w:val="00E90854"/>
    <w:rsid w:val="00E96724"/>
    <w:rsid w:val="00E974A2"/>
    <w:rsid w:val="00EA6E89"/>
    <w:rsid w:val="00EC515D"/>
    <w:rsid w:val="00F03384"/>
    <w:rsid w:val="00F216CD"/>
    <w:rsid w:val="00F21BFA"/>
    <w:rsid w:val="00F24F76"/>
    <w:rsid w:val="00F33107"/>
    <w:rsid w:val="00F37419"/>
    <w:rsid w:val="00F73B1B"/>
    <w:rsid w:val="00F77FC4"/>
    <w:rsid w:val="00F90AA3"/>
    <w:rsid w:val="00F91579"/>
    <w:rsid w:val="00F94652"/>
    <w:rsid w:val="00FA1A8E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0CF606-60C2-4F95-87BB-DDA108B9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Farner, Joyce</cp:lastModifiedBy>
  <cp:revision>4</cp:revision>
  <cp:lastPrinted>2016-12-08T12:49:00Z</cp:lastPrinted>
  <dcterms:created xsi:type="dcterms:W3CDTF">2016-11-29T15:16:00Z</dcterms:created>
  <dcterms:modified xsi:type="dcterms:W3CDTF">2016-12-08T12:49:00Z</dcterms:modified>
</cp:coreProperties>
</file>