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CC" w:rsidRDefault="00EA2B0F" w:rsidP="00436CCC">
      <w:pPr>
        <w:tabs>
          <w:tab w:val="left" w:pos="8640"/>
          <w:tab w:val="right" w:pos="9720"/>
        </w:tabs>
        <w:jc w:val="center"/>
        <w:rPr>
          <w:rFonts w:ascii="Arial" w:hAnsi="Arial" w:cs="Arial"/>
          <w:sz w:val="22"/>
          <w:szCs w:val="22"/>
        </w:rPr>
      </w:pPr>
      <w:r>
        <w:rPr>
          <w:rFonts w:ascii="Arial" w:hAnsi="Arial" w:cs="Arial"/>
          <w:sz w:val="22"/>
          <w:szCs w:val="22"/>
        </w:rPr>
        <w:t>December 16, 2016</w:t>
      </w:r>
    </w:p>
    <w:p w:rsidR="00BE77ED" w:rsidRDefault="00D11BBD" w:rsidP="00436CCC">
      <w:pPr>
        <w:tabs>
          <w:tab w:val="left" w:pos="8640"/>
          <w:tab w:val="right" w:pos="9720"/>
        </w:tabs>
        <w:rPr>
          <w:rFonts w:ascii="Arial" w:hAnsi="Arial" w:cs="Arial"/>
          <w:sz w:val="22"/>
          <w:szCs w:val="22"/>
        </w:rPr>
      </w:pPr>
      <w:r>
        <w:rPr>
          <w:rFonts w:ascii="Arial" w:hAnsi="Arial" w:cs="Arial"/>
          <w:sz w:val="22"/>
          <w:szCs w:val="22"/>
        </w:rPr>
        <w:tab/>
      </w:r>
      <w:bookmarkStart w:id="0" w:name="BMOrigAppNumber"/>
      <w:bookmarkEnd w:id="0"/>
      <w:r w:rsidR="00391E70">
        <w:rPr>
          <w:rFonts w:ascii="Arial" w:hAnsi="Arial" w:cs="Arial"/>
          <w:sz w:val="22"/>
          <w:szCs w:val="22"/>
        </w:rPr>
        <w:t>A-2015-2469123</w:t>
      </w:r>
    </w:p>
    <w:p w:rsidR="00436CCC" w:rsidRDefault="00436CCC" w:rsidP="00436CCC">
      <w:pPr>
        <w:tabs>
          <w:tab w:val="left" w:pos="8640"/>
          <w:tab w:val="right" w:pos="9720"/>
        </w:tabs>
        <w:rPr>
          <w:rFonts w:ascii="Arial" w:hAnsi="Arial" w:cs="Arial"/>
          <w:sz w:val="22"/>
          <w:szCs w:val="22"/>
        </w:rPr>
      </w:pPr>
      <w:r>
        <w:rPr>
          <w:rFonts w:ascii="Arial" w:hAnsi="Arial" w:cs="Arial"/>
          <w:sz w:val="22"/>
          <w:szCs w:val="22"/>
        </w:rPr>
        <w:tab/>
        <w:t>A-8917379</w:t>
      </w:r>
    </w:p>
    <w:p w:rsidR="00436CCC" w:rsidRDefault="00436CCC" w:rsidP="00436CCC">
      <w:pPr>
        <w:tabs>
          <w:tab w:val="left" w:pos="8640"/>
          <w:tab w:val="right" w:pos="9720"/>
        </w:tabs>
        <w:rPr>
          <w:rFonts w:ascii="Arial" w:hAnsi="Arial" w:cs="Arial"/>
          <w:sz w:val="22"/>
          <w:szCs w:val="22"/>
        </w:rPr>
      </w:pP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436CCC" w:rsidRDefault="00436CCC" w:rsidP="00CB417F">
      <w:pPr>
        <w:tabs>
          <w:tab w:val="right" w:pos="9720"/>
        </w:tabs>
        <w:rPr>
          <w:rFonts w:ascii="Arial" w:hAnsi="Arial" w:cs="Arial"/>
          <w:sz w:val="22"/>
          <w:szCs w:val="22"/>
        </w:rPr>
      </w:pPr>
      <w:bookmarkStart w:id="1" w:name="BMCompanyName"/>
      <w:bookmarkEnd w:id="1"/>
    </w:p>
    <w:p w:rsidR="00436CCC" w:rsidRDefault="00436CCC" w:rsidP="00CB417F">
      <w:pPr>
        <w:tabs>
          <w:tab w:val="right" w:pos="9720"/>
        </w:tabs>
        <w:rPr>
          <w:rFonts w:ascii="Arial" w:hAnsi="Arial" w:cs="Arial"/>
          <w:sz w:val="22"/>
          <w:szCs w:val="22"/>
        </w:rPr>
      </w:pPr>
    </w:p>
    <w:p w:rsidR="00436CCC" w:rsidRDefault="00436CCC" w:rsidP="00CB417F">
      <w:pPr>
        <w:tabs>
          <w:tab w:val="right" w:pos="9720"/>
        </w:tabs>
        <w:rPr>
          <w:rFonts w:ascii="Arial" w:hAnsi="Arial" w:cs="Arial"/>
          <w:sz w:val="22"/>
          <w:szCs w:val="22"/>
        </w:rPr>
      </w:pPr>
    </w:p>
    <w:p w:rsidR="00CB417F" w:rsidRPr="00C35FB0" w:rsidRDefault="00391E70" w:rsidP="00CB417F">
      <w:pPr>
        <w:tabs>
          <w:tab w:val="right" w:pos="9720"/>
        </w:tabs>
        <w:rPr>
          <w:rFonts w:ascii="Arial" w:hAnsi="Arial" w:cs="Arial"/>
          <w:sz w:val="22"/>
          <w:szCs w:val="22"/>
        </w:rPr>
      </w:pPr>
      <w:r>
        <w:rPr>
          <w:rFonts w:ascii="Arial" w:hAnsi="Arial" w:cs="Arial"/>
          <w:sz w:val="22"/>
          <w:szCs w:val="22"/>
        </w:rPr>
        <w:t xml:space="preserve">EARTHWORX AND </w:t>
      </w:r>
      <w:proofErr w:type="gramStart"/>
      <w:r>
        <w:rPr>
          <w:rFonts w:ascii="Arial" w:hAnsi="Arial" w:cs="Arial"/>
          <w:sz w:val="22"/>
          <w:szCs w:val="22"/>
        </w:rPr>
        <w:t>SALES</w:t>
      </w:r>
      <w:r w:rsidR="00436CCC">
        <w:rPr>
          <w:rFonts w:ascii="Arial" w:hAnsi="Arial" w:cs="Arial"/>
          <w:sz w:val="22"/>
          <w:szCs w:val="22"/>
        </w:rPr>
        <w:t xml:space="preserve"> </w:t>
      </w:r>
      <w:r>
        <w:rPr>
          <w:rFonts w:ascii="Arial" w:hAnsi="Arial" w:cs="Arial"/>
          <w:sz w:val="22"/>
          <w:szCs w:val="22"/>
        </w:rPr>
        <w:t xml:space="preserve"> LLC</w:t>
      </w:r>
      <w:proofErr w:type="gramEnd"/>
    </w:p>
    <w:p w:rsidR="00BE77ED" w:rsidRPr="00C35FB0" w:rsidRDefault="00391E70"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250 SHADOW OAKS LANE</w:t>
      </w:r>
    </w:p>
    <w:p w:rsidR="00BE77ED" w:rsidRPr="00C35FB0" w:rsidRDefault="00391E70" w:rsidP="00BE77ED">
      <w:pPr>
        <w:rPr>
          <w:rFonts w:ascii="Arial" w:hAnsi="Arial" w:cs="Arial"/>
          <w:sz w:val="22"/>
          <w:szCs w:val="22"/>
        </w:rPr>
      </w:pPr>
      <w:bookmarkStart w:id="4" w:name="BMCityStateZip"/>
      <w:bookmarkEnd w:id="4"/>
      <w:proofErr w:type="gramStart"/>
      <w:r>
        <w:rPr>
          <w:rFonts w:ascii="Arial" w:hAnsi="Arial" w:cs="Arial"/>
          <w:sz w:val="22"/>
          <w:szCs w:val="22"/>
        </w:rPr>
        <w:t>WAYNESBURG</w:t>
      </w:r>
      <w:r w:rsidR="00436CCC">
        <w:rPr>
          <w:rFonts w:ascii="Arial" w:hAnsi="Arial" w:cs="Arial"/>
          <w:sz w:val="22"/>
          <w:szCs w:val="22"/>
        </w:rPr>
        <w:t xml:space="preserve"> </w:t>
      </w:r>
      <w:r>
        <w:rPr>
          <w:rFonts w:ascii="Arial" w:hAnsi="Arial" w:cs="Arial"/>
          <w:sz w:val="22"/>
          <w:szCs w:val="22"/>
        </w:rPr>
        <w:t xml:space="preserve"> PA</w:t>
      </w:r>
      <w:proofErr w:type="gramEnd"/>
      <w:r>
        <w:rPr>
          <w:rFonts w:ascii="Arial" w:hAnsi="Arial" w:cs="Arial"/>
          <w:sz w:val="22"/>
          <w:szCs w:val="22"/>
        </w:rPr>
        <w:t xml:space="preserve">  15370</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997B45">
        <w:rPr>
          <w:rFonts w:ascii="Arial" w:hAnsi="Arial" w:cs="Arial"/>
          <w:sz w:val="22"/>
          <w:szCs w:val="22"/>
        </w:rPr>
        <w:t>which rescinded the dismissal of</w:t>
      </w:r>
      <w:r w:rsidR="002E7D13" w:rsidRPr="00E81FCE">
        <w:rPr>
          <w:rFonts w:ascii="Arial" w:hAnsi="Arial" w:cs="Arial"/>
          <w:sz w:val="22"/>
          <w:szCs w:val="22"/>
        </w:rPr>
        <w:t xml:space="preserve">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391E70">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436CCC" w:rsidRPr="00E81FCE" w:rsidRDefault="00436CCC" w:rsidP="00850631">
      <w:pPr>
        <w:rPr>
          <w:rFonts w:ascii="Arial" w:hAnsi="Arial" w:cs="Arial"/>
          <w:sz w:val="22"/>
          <w:szCs w:val="22"/>
        </w:rPr>
      </w:pPr>
    </w:p>
    <w:p w:rsidR="00850631" w:rsidRPr="00E81FCE" w:rsidRDefault="00850631" w:rsidP="00850631">
      <w:pPr>
        <w:rPr>
          <w:rFonts w:ascii="Arial" w:hAnsi="Arial" w:cs="Arial"/>
          <w:sz w:val="22"/>
          <w:szCs w:val="22"/>
        </w:rPr>
      </w:pPr>
    </w:p>
    <w:p w:rsidR="00E81FCE" w:rsidRPr="00436CCC" w:rsidRDefault="00436CCC" w:rsidP="00850631">
      <w:pPr>
        <w:rPr>
          <w:rFonts w:ascii="Arial" w:hAnsi="Arial" w:cs="Arial"/>
          <w:b/>
          <w:sz w:val="22"/>
          <w:szCs w:val="22"/>
        </w:rPr>
      </w:pPr>
      <w:r w:rsidRPr="00436CCC">
        <w:rPr>
          <w:rFonts w:ascii="Arial" w:hAnsi="Arial" w:cs="Arial"/>
          <w:b/>
          <w:sz w:val="22"/>
          <w:szCs w:val="22"/>
        </w:rPr>
        <w:t xml:space="preserve">      </w:t>
      </w:r>
      <w:r w:rsidRPr="00436CCC">
        <w:rPr>
          <w:rFonts w:ascii="Arial" w:hAnsi="Arial" w:cs="Arial"/>
          <w:b/>
          <w:sz w:val="22"/>
          <w:szCs w:val="22"/>
        </w:rPr>
        <w:sym w:font="Wingdings" w:char="F0FC"/>
      </w:r>
      <w:r w:rsidRPr="00436CCC">
        <w:rPr>
          <w:rFonts w:ascii="Arial" w:hAnsi="Arial" w:cs="Arial"/>
          <w:b/>
          <w:sz w:val="22"/>
          <w:szCs w:val="22"/>
        </w:rPr>
        <w:tab/>
        <w:t xml:space="preserve">FAILED TO HAVE YOUR INSURANCE COMPANY/AGENT FILE EVIDENCE OF BODILY INJURY </w:t>
      </w:r>
    </w:p>
    <w:p w:rsidR="00850631" w:rsidRPr="00436CCC" w:rsidRDefault="00436CCC" w:rsidP="00850631">
      <w:pPr>
        <w:rPr>
          <w:rFonts w:ascii="Arial" w:hAnsi="Arial" w:cs="Arial"/>
          <w:b/>
          <w:sz w:val="22"/>
          <w:szCs w:val="22"/>
        </w:rPr>
      </w:pPr>
      <w:r w:rsidRPr="00436CCC">
        <w:rPr>
          <w:rFonts w:ascii="Arial" w:hAnsi="Arial" w:cs="Arial"/>
          <w:b/>
          <w:sz w:val="22"/>
          <w:szCs w:val="22"/>
        </w:rPr>
        <w:tab/>
        <w:t>AND PROPERTY DAMAGE LIABILITY INSURANCE (FORM E) WITH THIS COMMISSION</w:t>
      </w:r>
    </w:p>
    <w:p w:rsidR="00850631" w:rsidRPr="00E81FCE" w:rsidRDefault="00850631" w:rsidP="00850631">
      <w:pPr>
        <w:rPr>
          <w:rFonts w:ascii="Arial" w:hAnsi="Arial" w:cs="Arial"/>
          <w:sz w:val="22"/>
          <w:szCs w:val="22"/>
        </w:rPr>
      </w:pP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436CCC" w:rsidRDefault="00436CCC" w:rsidP="001209F1">
      <w:pPr>
        <w:rPr>
          <w:rFonts w:ascii="Arial" w:hAnsi="Arial" w:cs="Arial"/>
        </w:rPr>
      </w:pPr>
    </w:p>
    <w:p w:rsidR="00436CCC" w:rsidRDefault="00436CCC" w:rsidP="001209F1">
      <w:pPr>
        <w:rPr>
          <w:rFonts w:ascii="Arial" w:hAnsi="Arial" w:cs="Arial"/>
        </w:rPr>
      </w:pPr>
    </w:p>
    <w:p w:rsidR="003B4473" w:rsidRPr="00687B52" w:rsidRDefault="003B4473" w:rsidP="001209F1">
      <w:pPr>
        <w:rPr>
          <w:rFonts w:ascii="Arial" w:hAnsi="Arial" w:cs="Arial"/>
        </w:rPr>
      </w:pPr>
      <w:r w:rsidRPr="00687B52">
        <w:rPr>
          <w:rFonts w:ascii="Arial" w:hAnsi="Arial" w:cs="Arial"/>
        </w:rPr>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A2B0F" w:rsidP="001209F1">
      <w:pPr>
        <w:rPr>
          <w:rFonts w:ascii="Arial" w:hAnsi="Arial" w:cs="Arial"/>
          <w:sz w:val="22"/>
          <w:szCs w:val="22"/>
        </w:rPr>
      </w:pPr>
      <w:bookmarkStart w:id="6" w:name="_GoBack"/>
      <w:r w:rsidRPr="00F45E06">
        <w:rPr>
          <w:b/>
          <w:noProof/>
        </w:rPr>
        <w:drawing>
          <wp:anchor distT="0" distB="0" distL="114300" distR="114300" simplePos="0" relativeHeight="251659264" behindDoc="1" locked="0" layoutInCell="1" allowOverlap="1" wp14:anchorId="065FBAC5" wp14:editId="218CC9EC">
            <wp:simplePos x="0" y="0"/>
            <wp:positionH relativeFrom="column">
              <wp:posOffset>3344545</wp:posOffset>
            </wp:positionH>
            <wp:positionV relativeFrom="paragraph">
              <wp:posOffset>422910</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6"/>
      <w:r w:rsidR="00E81FCE"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00E81FCE"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00E81FCE"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Default="00F90684" w:rsidP="001209F1">
      <w:pPr>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97B45" w:rsidRDefault="00997B45" w:rsidP="001209F1">
      <w:pPr>
        <w:rPr>
          <w:rFonts w:ascii="Arial" w:hAnsi="Arial" w:cs="Arial"/>
          <w:noProof/>
          <w:sz w:val="22"/>
          <w:szCs w:val="22"/>
        </w:rPr>
      </w:pPr>
    </w:p>
    <w:p w:rsidR="00997B45" w:rsidRPr="00E81FCE" w:rsidRDefault="00997B45"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Default="00E81FCE" w:rsidP="001209F1">
      <w:pPr>
        <w:rPr>
          <w:rFonts w:ascii="Arial" w:hAnsi="Arial" w:cs="Arial"/>
          <w:sz w:val="22"/>
          <w:szCs w:val="22"/>
        </w:rPr>
      </w:pPr>
    </w:p>
    <w:p w:rsidR="00436CCC" w:rsidRPr="00E81FCE" w:rsidRDefault="00436CCC"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A3" w:rsidRDefault="004363A3">
      <w:r>
        <w:separator/>
      </w:r>
    </w:p>
  </w:endnote>
  <w:endnote w:type="continuationSeparator" w:id="0">
    <w:p w:rsidR="004363A3" w:rsidRDefault="0043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A3" w:rsidRDefault="004363A3">
      <w:r>
        <w:separator/>
      </w:r>
    </w:p>
  </w:footnote>
  <w:footnote w:type="continuationSeparator" w:id="0">
    <w:p w:rsidR="004363A3" w:rsidRDefault="00436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337A"/>
    <w:rsid w:val="000726FA"/>
    <w:rsid w:val="00081868"/>
    <w:rsid w:val="000B3907"/>
    <w:rsid w:val="000E2D24"/>
    <w:rsid w:val="000E7C92"/>
    <w:rsid w:val="00110605"/>
    <w:rsid w:val="00115B5F"/>
    <w:rsid w:val="00117D0C"/>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91E70"/>
    <w:rsid w:val="003A6008"/>
    <w:rsid w:val="003B4473"/>
    <w:rsid w:val="003D694A"/>
    <w:rsid w:val="004363A3"/>
    <w:rsid w:val="00436CCC"/>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97B45"/>
    <w:rsid w:val="009B79FE"/>
    <w:rsid w:val="009E5A31"/>
    <w:rsid w:val="009F5F66"/>
    <w:rsid w:val="00A00536"/>
    <w:rsid w:val="00A16222"/>
    <w:rsid w:val="00A234FD"/>
    <w:rsid w:val="00A40892"/>
    <w:rsid w:val="00A44020"/>
    <w:rsid w:val="00AD102E"/>
    <w:rsid w:val="00AD7649"/>
    <w:rsid w:val="00B37D75"/>
    <w:rsid w:val="00B81AFE"/>
    <w:rsid w:val="00B9776A"/>
    <w:rsid w:val="00BD660C"/>
    <w:rsid w:val="00BE336F"/>
    <w:rsid w:val="00BE5119"/>
    <w:rsid w:val="00BE5627"/>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A2B0F"/>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 Service Account DSA</dc:creator>
  <cp:lastModifiedBy>Farner, Joyce</cp:lastModifiedBy>
  <cp:revision>3</cp:revision>
  <cp:lastPrinted>2016-12-16T15:32:00Z</cp:lastPrinted>
  <dcterms:created xsi:type="dcterms:W3CDTF">2016-12-16T15:12:00Z</dcterms:created>
  <dcterms:modified xsi:type="dcterms:W3CDTF">2016-12-16T15:32:00Z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