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3570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570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35707">
        <w:rPr>
          <w:rFonts w:ascii="Times New Roman" w:hAnsi="Times New Roman"/>
          <w:b/>
          <w:spacing w:val="-3"/>
          <w:szCs w:val="24"/>
        </w:rPr>
        <w:fldChar w:fldCharType="begin"/>
      </w:r>
      <w:r w:rsidRPr="0003570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3570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3570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570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35707" w:rsidRPr="00035707" w:rsidRDefault="00141506" w:rsidP="000357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570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35707" w:rsidRDefault="00035707" w:rsidP="000357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35707" w:rsidRDefault="00035707" w:rsidP="000357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35707" w:rsidRDefault="00035707" w:rsidP="000357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35707" w:rsidRPr="00035707" w:rsidRDefault="00035707" w:rsidP="00035707">
      <w:pPr>
        <w:rPr>
          <w:rFonts w:ascii="Times New Roman" w:hAnsi="Times New Roman"/>
          <w:szCs w:val="24"/>
        </w:rPr>
      </w:pPr>
      <w:r w:rsidRPr="00035707">
        <w:rPr>
          <w:rFonts w:ascii="Times New Roman" w:hAnsi="Times New Roman"/>
          <w:szCs w:val="24"/>
        </w:rPr>
        <w:t>Emilia Zaslav</w:t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  <w:t>:</w:t>
      </w:r>
    </w:p>
    <w:p w:rsidR="00035707" w:rsidRPr="00035707" w:rsidRDefault="00035707" w:rsidP="00035707">
      <w:pPr>
        <w:rPr>
          <w:rFonts w:ascii="Times New Roman" w:hAnsi="Times New Roman"/>
          <w:szCs w:val="24"/>
        </w:rPr>
      </w:pP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  <w:t>:</w:t>
      </w:r>
    </w:p>
    <w:p w:rsidR="00035707" w:rsidRPr="00035707" w:rsidRDefault="00035707" w:rsidP="00035707">
      <w:pPr>
        <w:rPr>
          <w:rFonts w:ascii="Times New Roman" w:hAnsi="Times New Roman"/>
          <w:szCs w:val="24"/>
        </w:rPr>
      </w:pPr>
      <w:r w:rsidRPr="00035707">
        <w:rPr>
          <w:rFonts w:ascii="Times New Roman" w:hAnsi="Times New Roman"/>
          <w:szCs w:val="24"/>
        </w:rPr>
        <w:tab/>
        <w:t>v.</w:t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  <w:t>:</w:t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>F-2016-2549869</w:t>
      </w:r>
    </w:p>
    <w:p w:rsidR="00035707" w:rsidRPr="00035707" w:rsidRDefault="00035707" w:rsidP="00035707">
      <w:pPr>
        <w:rPr>
          <w:rFonts w:ascii="Times New Roman" w:hAnsi="Times New Roman"/>
          <w:szCs w:val="24"/>
        </w:rPr>
      </w:pP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  <w:t>:</w:t>
      </w:r>
    </w:p>
    <w:p w:rsidR="00035707" w:rsidRPr="00035707" w:rsidRDefault="00035707" w:rsidP="00035707">
      <w:pPr>
        <w:rPr>
          <w:rFonts w:ascii="Times New Roman" w:hAnsi="Times New Roman"/>
          <w:b/>
          <w:szCs w:val="24"/>
          <w:u w:val="single"/>
        </w:rPr>
      </w:pPr>
      <w:r w:rsidRPr="00035707">
        <w:rPr>
          <w:rFonts w:ascii="Times New Roman" w:hAnsi="Times New Roman"/>
          <w:szCs w:val="24"/>
        </w:rPr>
        <w:t>Philadelphia Gas Works</w:t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</w:r>
      <w:r w:rsidRPr="00035707">
        <w:rPr>
          <w:rFonts w:ascii="Times New Roman" w:hAnsi="Times New Roman"/>
          <w:szCs w:val="24"/>
        </w:rPr>
        <w:tab/>
        <w:t>:</w:t>
      </w:r>
    </w:p>
    <w:p w:rsidR="00035707" w:rsidRDefault="00035707" w:rsidP="000357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35707" w:rsidRDefault="00035707" w:rsidP="000357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35707" w:rsidRPr="000C1A59" w:rsidRDefault="00035707" w:rsidP="000357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357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357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03570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35707">
        <w:rPr>
          <w:rFonts w:ascii="Times New Roman" w:hAnsi="Times New Roman"/>
          <w:spacing w:val="-3"/>
          <w:szCs w:val="24"/>
        </w:rPr>
        <w:t>September 27,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357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57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357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357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357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35707" w:rsidRPr="00035707" w:rsidRDefault="00035707" w:rsidP="000357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35707">
        <w:rPr>
          <w:rFonts w:ascii="Times New Roman" w:hAnsi="Times New Roman"/>
        </w:rPr>
        <w:t>1.</w:t>
      </w:r>
      <w:r w:rsidRPr="00035707">
        <w:rPr>
          <w:rFonts w:ascii="Times New Roman" w:hAnsi="Times New Roman"/>
        </w:rPr>
        <w:tab/>
        <w:t>That the complaint filed by Emilia Zaslav against Philadelphia Gas Works at Docket No. F-2016-2549869 is dismissed for failure to comply with the August 24, 2016 order issued in this proceeding and file an amended complaint.</w:t>
      </w:r>
    </w:p>
    <w:p w:rsidR="00035707" w:rsidRPr="00035707" w:rsidRDefault="00035707" w:rsidP="000357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35707" w:rsidP="000357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35707">
        <w:rPr>
          <w:rFonts w:ascii="Times New Roman" w:hAnsi="Times New Roman"/>
        </w:rPr>
        <w:t>2.</w:t>
      </w:r>
      <w:r w:rsidRPr="00035707">
        <w:rPr>
          <w:rFonts w:ascii="Times New Roman" w:hAnsi="Times New Roman"/>
        </w:rPr>
        <w:tab/>
        <w:t>That the case at Docket No. F-2016-2549869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C7498D" w:rsidP="00035707">
      <w:pPr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77DD57" wp14:editId="2D733F41">
            <wp:simplePos x="0" y="0"/>
            <wp:positionH relativeFrom="column">
              <wp:posOffset>2771775</wp:posOffset>
            </wp:positionH>
            <wp:positionV relativeFrom="paragraph">
              <wp:posOffset>226060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 w:rsidP="000357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498D">
        <w:rPr>
          <w:rFonts w:ascii="Times New Roman" w:hAnsi="Times New Roman"/>
          <w:spacing w:val="-3"/>
          <w:szCs w:val="24"/>
        </w:rPr>
        <w:t xml:space="preserve"> December 20, 2016</w:t>
      </w:r>
    </w:p>
    <w:sectPr w:rsidR="00141506" w:rsidRPr="00FB6879" w:rsidSect="0003570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B0" w:rsidRDefault="007855B0">
      <w:pPr>
        <w:spacing w:line="20" w:lineRule="exact"/>
      </w:pPr>
    </w:p>
  </w:endnote>
  <w:endnote w:type="continuationSeparator" w:id="0">
    <w:p w:rsidR="007855B0" w:rsidRDefault="007855B0">
      <w:r>
        <w:t xml:space="preserve"> </w:t>
      </w:r>
    </w:p>
  </w:endnote>
  <w:endnote w:type="continuationNotice" w:id="1">
    <w:p w:rsidR="007855B0" w:rsidRDefault="007855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B0" w:rsidRDefault="007855B0">
      <w:r>
        <w:separator/>
      </w:r>
    </w:p>
  </w:footnote>
  <w:footnote w:type="continuationSeparator" w:id="0">
    <w:p w:rsidR="007855B0" w:rsidRDefault="0078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570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C1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55B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498D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BD2A5D-8BFE-45DF-9B6E-0C77361A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2016-12-20T16:44:00Z</cp:lastPrinted>
  <dcterms:created xsi:type="dcterms:W3CDTF">2010-09-08T19:30:00Z</dcterms:created>
  <dcterms:modified xsi:type="dcterms:W3CDTF">2016-12-20T16:44:00Z</dcterms:modified>
</cp:coreProperties>
</file>