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>
        <w:trPr>
          <w:trHeight w:val="990"/>
        </w:trPr>
        <w:tc>
          <w:tcPr>
            <w:tcW w:w="1363" w:type="dxa"/>
          </w:tcPr>
          <w:p w:rsidR="002A0F4E" w:rsidRDefault="000B0D5F" w:rsidP="002A0F4E">
            <w:r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430714" w:rsidRDefault="00430714" w:rsidP="0043071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430714" w:rsidRDefault="00430714" w:rsidP="0043071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430714" w:rsidRDefault="00430714" w:rsidP="0043071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2A0F4E" w:rsidRDefault="00430714" w:rsidP="0043071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CF0AE9" w:rsidRDefault="00CF0AE9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</w:p>
          <w:p w:rsidR="00FE4697" w:rsidRPr="00FE4697" w:rsidRDefault="00FE4697" w:rsidP="00186C7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C047BB" w:rsidRDefault="00D80C54" w:rsidP="00D80C54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December 22, 2016</w:t>
      </w:r>
    </w:p>
    <w:p w:rsidR="00CF0AE9" w:rsidRDefault="00CF0AE9" w:rsidP="00ED37BB">
      <w:pPr>
        <w:suppressAutoHyphens/>
        <w:rPr>
          <w:rFonts w:ascii="Arial" w:hAnsi="Arial" w:cs="Arial"/>
          <w:b/>
          <w:szCs w:val="24"/>
        </w:rPr>
      </w:pPr>
    </w:p>
    <w:p w:rsidR="00CF0AE9" w:rsidRDefault="00CF0AE9" w:rsidP="00ED37BB">
      <w:pPr>
        <w:suppressAutoHyphens/>
        <w:rPr>
          <w:rFonts w:ascii="Arial" w:hAnsi="Arial" w:cs="Arial"/>
          <w:b/>
          <w:szCs w:val="24"/>
        </w:rPr>
      </w:pPr>
    </w:p>
    <w:p w:rsidR="00ED37BB" w:rsidRPr="002C127A" w:rsidRDefault="00C87980" w:rsidP="00ED37BB">
      <w:pPr>
        <w:suppressAutoHyphens/>
        <w:rPr>
          <w:rFonts w:ascii="Arial" w:hAnsi="Arial" w:cs="Arial"/>
          <w:b/>
          <w:szCs w:val="24"/>
        </w:rPr>
      </w:pPr>
      <w:r w:rsidRPr="002C127A">
        <w:rPr>
          <w:rFonts w:ascii="Arial" w:hAnsi="Arial" w:cs="Arial"/>
          <w:b/>
          <w:szCs w:val="24"/>
        </w:rPr>
        <w:t>MR RICHARD G WEBSTER JR</w:t>
      </w:r>
    </w:p>
    <w:p w:rsidR="00C87980" w:rsidRPr="002C127A" w:rsidRDefault="00C87980" w:rsidP="00C87980">
      <w:pPr>
        <w:suppressAutoHyphens/>
        <w:rPr>
          <w:rFonts w:ascii="Arial" w:hAnsi="Arial" w:cs="Arial"/>
          <w:b/>
          <w:szCs w:val="24"/>
        </w:rPr>
      </w:pPr>
      <w:r w:rsidRPr="002C127A">
        <w:rPr>
          <w:rFonts w:ascii="Arial" w:hAnsi="Arial" w:cs="Arial"/>
          <w:b/>
          <w:szCs w:val="24"/>
        </w:rPr>
        <w:t>VICE PRESIDENT REGULATORY POLICY AND STRATEGY</w:t>
      </w:r>
    </w:p>
    <w:p w:rsidR="00C87980" w:rsidRPr="002C127A" w:rsidRDefault="00C87980" w:rsidP="00C87980">
      <w:pPr>
        <w:suppressAutoHyphens/>
        <w:rPr>
          <w:rFonts w:ascii="Arial" w:hAnsi="Arial" w:cs="Arial"/>
          <w:b/>
          <w:szCs w:val="24"/>
        </w:rPr>
      </w:pPr>
      <w:r w:rsidRPr="002C127A">
        <w:rPr>
          <w:rFonts w:ascii="Arial" w:hAnsi="Arial" w:cs="Arial"/>
          <w:b/>
          <w:szCs w:val="24"/>
        </w:rPr>
        <w:t>PECO ENERGY COMPANY</w:t>
      </w:r>
    </w:p>
    <w:p w:rsidR="00C87980" w:rsidRPr="002C127A" w:rsidRDefault="000649EB" w:rsidP="00C87980">
      <w:pPr>
        <w:suppressAutoHyphens/>
        <w:rPr>
          <w:rFonts w:ascii="Arial" w:hAnsi="Arial" w:cs="Arial"/>
          <w:b/>
          <w:szCs w:val="24"/>
        </w:rPr>
      </w:pPr>
      <w:r w:rsidRPr="002C127A">
        <w:rPr>
          <w:rFonts w:ascii="Arial" w:hAnsi="Arial" w:cs="Arial"/>
          <w:b/>
          <w:szCs w:val="24"/>
        </w:rPr>
        <w:t>2301 MARKET STREET S15</w:t>
      </w:r>
    </w:p>
    <w:p w:rsidR="00C87980" w:rsidRPr="002C127A" w:rsidRDefault="000649EB" w:rsidP="00C87980">
      <w:pPr>
        <w:suppressAutoHyphens/>
        <w:rPr>
          <w:rFonts w:ascii="Arial" w:hAnsi="Arial" w:cs="Arial"/>
          <w:b/>
          <w:szCs w:val="24"/>
        </w:rPr>
      </w:pPr>
      <w:r w:rsidRPr="002C127A">
        <w:rPr>
          <w:rFonts w:ascii="Arial" w:hAnsi="Arial" w:cs="Arial"/>
          <w:b/>
          <w:szCs w:val="24"/>
        </w:rPr>
        <w:t>PHILADELPHIA PA 19103</w:t>
      </w:r>
    </w:p>
    <w:p w:rsidR="00ED37BB" w:rsidRPr="000C0345" w:rsidRDefault="00ED37BB" w:rsidP="00ED37BB">
      <w:pPr>
        <w:suppressAutoHyphens/>
        <w:rPr>
          <w:rFonts w:ascii="Arial" w:hAnsi="Arial" w:cs="Arial"/>
          <w:b/>
          <w:color w:val="FF0000"/>
          <w:szCs w:val="24"/>
        </w:rPr>
      </w:pPr>
    </w:p>
    <w:p w:rsidR="00CF0AE9" w:rsidRDefault="00CF0AE9" w:rsidP="00E548F7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</w:p>
    <w:p w:rsidR="009D675A" w:rsidRDefault="00ED37BB" w:rsidP="00E548F7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RE:</w:t>
      </w:r>
      <w:r w:rsidRPr="004E3A02">
        <w:rPr>
          <w:rFonts w:ascii="Arial" w:hAnsi="Arial" w:cs="Arial"/>
          <w:szCs w:val="24"/>
        </w:rPr>
        <w:tab/>
      </w:r>
      <w:r w:rsidR="00E548F7">
        <w:rPr>
          <w:rFonts w:ascii="Arial" w:hAnsi="Arial" w:cs="Arial"/>
          <w:b/>
          <w:szCs w:val="24"/>
        </w:rPr>
        <w:t xml:space="preserve">Generation Supply Adjustment </w:t>
      </w:r>
    </w:p>
    <w:p w:rsidR="00E548F7" w:rsidRPr="009A79BE" w:rsidRDefault="009D675A" w:rsidP="00E548F7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 w:rsidR="00E548F7" w:rsidRPr="009A79BE">
        <w:rPr>
          <w:rFonts w:ascii="Arial" w:hAnsi="Arial" w:cs="Arial"/>
          <w:b/>
          <w:szCs w:val="24"/>
        </w:rPr>
        <w:t xml:space="preserve">Effective </w:t>
      </w:r>
      <w:r w:rsidR="00C41953">
        <w:rPr>
          <w:rFonts w:ascii="Arial" w:hAnsi="Arial" w:cs="Arial"/>
          <w:b/>
          <w:szCs w:val="24"/>
        </w:rPr>
        <w:t>January 1, 2017</w:t>
      </w:r>
    </w:p>
    <w:p w:rsidR="00E548F7" w:rsidRPr="009A79BE" w:rsidRDefault="00E548F7" w:rsidP="00E548F7">
      <w:pPr>
        <w:pStyle w:val="Heading1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  <w:t>M-</w:t>
      </w:r>
      <w:r>
        <w:rPr>
          <w:rFonts w:ascii="Arial" w:hAnsi="Arial" w:cs="Arial"/>
          <w:szCs w:val="24"/>
        </w:rPr>
        <w:t>201</w:t>
      </w:r>
      <w:r w:rsidR="00526654">
        <w:rPr>
          <w:rFonts w:ascii="Arial" w:hAnsi="Arial" w:cs="Arial"/>
          <w:szCs w:val="24"/>
        </w:rPr>
        <w:t>6</w:t>
      </w:r>
      <w:r w:rsidR="00F452F9">
        <w:rPr>
          <w:rFonts w:ascii="Arial" w:hAnsi="Arial" w:cs="Arial"/>
          <w:szCs w:val="24"/>
        </w:rPr>
        <w:t>-</w:t>
      </w:r>
      <w:r w:rsidR="00C41953" w:rsidRPr="00C41953">
        <w:rPr>
          <w:rFonts w:ascii="Arial" w:hAnsi="Arial" w:cs="Arial"/>
          <w:szCs w:val="24"/>
        </w:rPr>
        <w:t>2576010</w:t>
      </w:r>
    </w:p>
    <w:p w:rsidR="00ED37BB" w:rsidRPr="004E3A02" w:rsidRDefault="00ED37BB" w:rsidP="00ED37BB">
      <w:pPr>
        <w:rPr>
          <w:rFonts w:ascii="Arial" w:hAnsi="Arial" w:cs="Arial"/>
          <w:b/>
          <w:szCs w:val="24"/>
        </w:rPr>
      </w:pPr>
    </w:p>
    <w:p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E548F7" w:rsidRPr="009A79BE">
        <w:rPr>
          <w:rFonts w:ascii="Arial" w:hAnsi="Arial" w:cs="Arial"/>
          <w:szCs w:val="24"/>
        </w:rPr>
        <w:t>Mr. Webster</w:t>
      </w:r>
      <w:r w:rsidRPr="004E3A02">
        <w:rPr>
          <w:rFonts w:ascii="Arial" w:hAnsi="Arial" w:cs="Arial"/>
          <w:szCs w:val="24"/>
        </w:rPr>
        <w:t>: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A23322" w:rsidRDefault="00205E84" w:rsidP="00D665C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 w:rsidRPr="00555082">
        <w:rPr>
          <w:rFonts w:ascii="Arial" w:hAnsi="Arial" w:cs="Arial"/>
          <w:szCs w:val="24"/>
        </w:rPr>
        <w:t>T</w:t>
      </w:r>
      <w:r w:rsidR="00B713EA" w:rsidRPr="00555082">
        <w:rPr>
          <w:rFonts w:ascii="Arial" w:hAnsi="Arial" w:cs="Arial"/>
          <w:szCs w:val="24"/>
        </w:rPr>
        <w:t xml:space="preserve">he Bureau of Audits has reviewed </w:t>
      </w:r>
      <w:r w:rsidR="00851072" w:rsidRPr="00555082">
        <w:rPr>
          <w:rFonts w:ascii="Arial" w:hAnsi="Arial" w:cs="Arial"/>
          <w:szCs w:val="24"/>
        </w:rPr>
        <w:t xml:space="preserve">PECO Energy Company’s </w:t>
      </w:r>
      <w:r w:rsidR="00B713EA" w:rsidRPr="00555082">
        <w:rPr>
          <w:rFonts w:ascii="Arial" w:hAnsi="Arial" w:cs="Arial"/>
          <w:szCs w:val="24"/>
        </w:rPr>
        <w:t>proposed Supplement No.</w:t>
      </w:r>
      <w:r w:rsidR="00C653C0" w:rsidRPr="00555082">
        <w:rPr>
          <w:rFonts w:ascii="Arial" w:hAnsi="Arial" w:cs="Arial"/>
          <w:szCs w:val="24"/>
        </w:rPr>
        <w:t xml:space="preserve"> </w:t>
      </w:r>
      <w:r w:rsidR="00186C76" w:rsidRPr="00555082">
        <w:rPr>
          <w:rFonts w:ascii="Arial" w:hAnsi="Arial" w:cs="Arial"/>
          <w:szCs w:val="24"/>
        </w:rPr>
        <w:t>2</w:t>
      </w:r>
      <w:r w:rsidR="00EB425B">
        <w:rPr>
          <w:rFonts w:ascii="Arial" w:hAnsi="Arial" w:cs="Arial"/>
          <w:szCs w:val="24"/>
        </w:rPr>
        <w:t>7</w:t>
      </w:r>
      <w:r w:rsidR="00B713EA" w:rsidRPr="00555082">
        <w:rPr>
          <w:rFonts w:ascii="Arial" w:hAnsi="Arial" w:cs="Arial"/>
          <w:szCs w:val="24"/>
        </w:rPr>
        <w:t xml:space="preserve"> to Tariff </w:t>
      </w:r>
      <w:r w:rsidR="009B3E70" w:rsidRPr="00555082">
        <w:rPr>
          <w:rFonts w:ascii="Arial" w:hAnsi="Arial" w:cs="Arial"/>
          <w:szCs w:val="24"/>
        </w:rPr>
        <w:t xml:space="preserve">Electric </w:t>
      </w:r>
      <w:r w:rsidR="00FA11A9" w:rsidRPr="00555082">
        <w:rPr>
          <w:rFonts w:ascii="Arial" w:hAnsi="Arial" w:cs="Arial"/>
          <w:szCs w:val="24"/>
        </w:rPr>
        <w:noBreakHyphen/>
      </w:r>
      <w:r w:rsidR="009B3E70" w:rsidRPr="00555082">
        <w:rPr>
          <w:rFonts w:ascii="Arial" w:hAnsi="Arial" w:cs="Arial"/>
          <w:szCs w:val="24"/>
        </w:rPr>
        <w:t xml:space="preserve"> </w:t>
      </w:r>
      <w:r w:rsidR="00B713EA" w:rsidRPr="00555082">
        <w:rPr>
          <w:rFonts w:ascii="Arial" w:hAnsi="Arial" w:cs="Arial"/>
          <w:szCs w:val="24"/>
        </w:rPr>
        <w:t xml:space="preserve">Pa. P.U.C. No. </w:t>
      </w:r>
      <w:r w:rsidR="00526654" w:rsidRPr="00555082">
        <w:rPr>
          <w:rFonts w:ascii="Arial" w:hAnsi="Arial" w:cs="Arial"/>
          <w:szCs w:val="24"/>
        </w:rPr>
        <w:t>5</w:t>
      </w:r>
      <w:r w:rsidR="00B713EA" w:rsidRPr="00555082">
        <w:rPr>
          <w:rFonts w:ascii="Arial" w:hAnsi="Arial" w:cs="Arial"/>
          <w:szCs w:val="24"/>
        </w:rPr>
        <w:t xml:space="preserve"> and the supporting rate computations </w:t>
      </w:r>
      <w:r w:rsidR="000179C2" w:rsidRPr="00555082">
        <w:rPr>
          <w:rFonts w:ascii="Arial" w:hAnsi="Arial" w:cs="Arial"/>
          <w:szCs w:val="24"/>
        </w:rPr>
        <w:t>submitted o</w:t>
      </w:r>
      <w:r w:rsidR="00C653C0" w:rsidRPr="00555082">
        <w:rPr>
          <w:rFonts w:ascii="Arial" w:hAnsi="Arial" w:cs="Arial"/>
          <w:szCs w:val="24"/>
        </w:rPr>
        <w:t xml:space="preserve">n </w:t>
      </w:r>
      <w:r w:rsidR="00C41953">
        <w:rPr>
          <w:rFonts w:ascii="Arial" w:hAnsi="Arial" w:cs="Arial"/>
          <w:szCs w:val="24"/>
        </w:rPr>
        <w:t>November 16</w:t>
      </w:r>
      <w:r w:rsidR="00C653C0" w:rsidRPr="00555082">
        <w:rPr>
          <w:rFonts w:ascii="Arial" w:hAnsi="Arial" w:cs="Arial"/>
          <w:szCs w:val="24"/>
        </w:rPr>
        <w:t>, 201</w:t>
      </w:r>
      <w:r w:rsidR="00526654" w:rsidRPr="00555082">
        <w:rPr>
          <w:rFonts w:ascii="Arial" w:hAnsi="Arial" w:cs="Arial"/>
          <w:szCs w:val="24"/>
        </w:rPr>
        <w:t>6</w:t>
      </w:r>
      <w:r w:rsidR="000179C2" w:rsidRPr="00555082">
        <w:rPr>
          <w:rFonts w:ascii="Arial" w:hAnsi="Arial" w:cs="Arial"/>
          <w:szCs w:val="24"/>
        </w:rPr>
        <w:t>,</w:t>
      </w:r>
      <w:r w:rsidR="00B713EA" w:rsidRPr="00555082">
        <w:rPr>
          <w:rFonts w:ascii="Arial" w:hAnsi="Arial" w:cs="Arial"/>
          <w:color w:val="FF0000"/>
          <w:szCs w:val="24"/>
        </w:rPr>
        <w:t xml:space="preserve"> </w:t>
      </w:r>
      <w:r w:rsidR="00B713EA" w:rsidRPr="00555082">
        <w:rPr>
          <w:rFonts w:ascii="Arial" w:hAnsi="Arial" w:cs="Arial"/>
          <w:szCs w:val="24"/>
        </w:rPr>
        <w:t>to become effective on</w:t>
      </w:r>
      <w:r w:rsidR="00F452F9" w:rsidRPr="00555082">
        <w:rPr>
          <w:rFonts w:ascii="Arial" w:hAnsi="Arial" w:cs="Arial"/>
          <w:szCs w:val="24"/>
        </w:rPr>
        <w:t xml:space="preserve"> </w:t>
      </w:r>
      <w:r w:rsidR="00C41953">
        <w:rPr>
          <w:rFonts w:ascii="Arial" w:hAnsi="Arial" w:cs="Arial"/>
          <w:szCs w:val="24"/>
        </w:rPr>
        <w:t>January</w:t>
      </w:r>
      <w:r w:rsidR="00F452F9" w:rsidRPr="00555082">
        <w:rPr>
          <w:rFonts w:ascii="Arial" w:hAnsi="Arial" w:cs="Arial"/>
          <w:szCs w:val="24"/>
        </w:rPr>
        <w:t xml:space="preserve"> </w:t>
      </w:r>
      <w:r w:rsidR="009B3E70" w:rsidRPr="00555082">
        <w:rPr>
          <w:rFonts w:ascii="Arial" w:hAnsi="Arial" w:cs="Arial"/>
          <w:szCs w:val="24"/>
        </w:rPr>
        <w:t>1, 201</w:t>
      </w:r>
      <w:r w:rsidR="00C41953">
        <w:rPr>
          <w:rFonts w:ascii="Arial" w:hAnsi="Arial" w:cs="Arial"/>
          <w:szCs w:val="24"/>
        </w:rPr>
        <w:t>7</w:t>
      </w:r>
      <w:r w:rsidR="000179C2" w:rsidRPr="00555082">
        <w:rPr>
          <w:rFonts w:ascii="Arial" w:hAnsi="Arial" w:cs="Arial"/>
          <w:szCs w:val="24"/>
        </w:rPr>
        <w:t>.</w:t>
      </w:r>
    </w:p>
    <w:p w:rsidR="00A23322" w:rsidRDefault="00A23322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6243B9" w:rsidRDefault="00A23322" w:rsidP="00D665C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Based upon staff</w:t>
      </w:r>
      <w:r w:rsidR="00B713EA">
        <w:rPr>
          <w:rFonts w:ascii="Arial" w:hAnsi="Arial" w:cs="Arial"/>
          <w:szCs w:val="24"/>
        </w:rPr>
        <w:t xml:space="preserve"> review, </w:t>
      </w:r>
      <w:r>
        <w:rPr>
          <w:rFonts w:ascii="Arial" w:hAnsi="Arial" w:cs="Arial"/>
          <w:szCs w:val="24"/>
        </w:rPr>
        <w:t xml:space="preserve">it appears that the proposed </w:t>
      </w:r>
      <w:r w:rsidR="00107173">
        <w:rPr>
          <w:rFonts w:ascii="Arial" w:hAnsi="Arial" w:cs="Arial"/>
          <w:szCs w:val="24"/>
        </w:rPr>
        <w:t xml:space="preserve">Generation Supply Adjustment (GSA) </w:t>
      </w:r>
      <w:r w:rsidR="000D7048">
        <w:rPr>
          <w:rFonts w:ascii="Arial" w:hAnsi="Arial" w:cs="Arial"/>
          <w:szCs w:val="24"/>
        </w:rPr>
        <w:t xml:space="preserve">rates </w:t>
      </w:r>
      <w:r w:rsidR="00107173">
        <w:rPr>
          <w:rFonts w:ascii="Arial" w:hAnsi="Arial" w:cs="Arial"/>
          <w:szCs w:val="24"/>
        </w:rPr>
        <w:t xml:space="preserve">for </w:t>
      </w:r>
      <w:r w:rsidR="00080B01">
        <w:rPr>
          <w:rFonts w:ascii="Arial" w:hAnsi="Arial" w:cs="Arial"/>
          <w:szCs w:val="24"/>
        </w:rPr>
        <w:t xml:space="preserve">Procurement Class 3 (Medium Commercial and Industrial) and </w:t>
      </w:r>
      <w:r w:rsidR="00107173">
        <w:rPr>
          <w:rFonts w:ascii="Arial" w:hAnsi="Arial" w:cs="Arial"/>
          <w:szCs w:val="24"/>
        </w:rPr>
        <w:t xml:space="preserve">Procurement Class 4 (Large Commercial and Industrial) </w:t>
      </w:r>
      <w:r w:rsidR="00B713EA">
        <w:rPr>
          <w:rFonts w:ascii="Arial" w:hAnsi="Arial" w:cs="Arial"/>
          <w:szCs w:val="24"/>
        </w:rPr>
        <w:t xml:space="preserve">rates for the </w:t>
      </w:r>
      <w:r w:rsidR="00107173">
        <w:rPr>
          <w:rFonts w:ascii="Arial" w:hAnsi="Arial" w:cs="Arial"/>
          <w:szCs w:val="24"/>
        </w:rPr>
        <w:t>one</w:t>
      </w:r>
      <w:r w:rsidR="00B713EA" w:rsidRPr="0025518D">
        <w:rPr>
          <w:rFonts w:ascii="Arial" w:hAnsi="Arial" w:cs="Arial"/>
          <w:szCs w:val="24"/>
        </w:rPr>
        <w:t xml:space="preserve"> month period of </w:t>
      </w:r>
      <w:r w:rsidR="00C41953">
        <w:rPr>
          <w:rFonts w:ascii="Arial" w:hAnsi="Arial" w:cs="Arial"/>
          <w:szCs w:val="24"/>
        </w:rPr>
        <w:t>January</w:t>
      </w:r>
      <w:r w:rsidR="00F452F9">
        <w:rPr>
          <w:rFonts w:ascii="Arial" w:hAnsi="Arial" w:cs="Arial"/>
          <w:szCs w:val="24"/>
        </w:rPr>
        <w:t xml:space="preserve"> </w:t>
      </w:r>
      <w:r w:rsidR="00107173">
        <w:rPr>
          <w:rFonts w:ascii="Arial" w:hAnsi="Arial" w:cs="Arial"/>
          <w:szCs w:val="24"/>
        </w:rPr>
        <w:t>1, 201</w:t>
      </w:r>
      <w:r w:rsidR="00C41953">
        <w:rPr>
          <w:rFonts w:ascii="Arial" w:hAnsi="Arial" w:cs="Arial"/>
          <w:szCs w:val="24"/>
        </w:rPr>
        <w:t>7</w:t>
      </w:r>
      <w:r w:rsidR="00107173">
        <w:rPr>
          <w:rFonts w:ascii="Arial" w:hAnsi="Arial" w:cs="Arial"/>
          <w:szCs w:val="24"/>
        </w:rPr>
        <w:t xml:space="preserve"> through </w:t>
      </w:r>
      <w:r w:rsidR="00C41953">
        <w:rPr>
          <w:rFonts w:ascii="Arial" w:hAnsi="Arial" w:cs="Arial"/>
          <w:szCs w:val="24"/>
        </w:rPr>
        <w:t>January</w:t>
      </w:r>
      <w:r w:rsidR="00025874">
        <w:rPr>
          <w:rFonts w:ascii="Arial" w:hAnsi="Arial" w:cs="Arial"/>
          <w:szCs w:val="24"/>
        </w:rPr>
        <w:t xml:space="preserve"> 3</w:t>
      </w:r>
      <w:r w:rsidR="00C41953">
        <w:rPr>
          <w:rFonts w:ascii="Arial" w:hAnsi="Arial" w:cs="Arial"/>
          <w:szCs w:val="24"/>
        </w:rPr>
        <w:t>1</w:t>
      </w:r>
      <w:r w:rsidR="00107173">
        <w:rPr>
          <w:rFonts w:ascii="Arial" w:hAnsi="Arial" w:cs="Arial"/>
          <w:szCs w:val="24"/>
        </w:rPr>
        <w:t>, 201</w:t>
      </w:r>
      <w:r w:rsidR="00C41953">
        <w:rPr>
          <w:rFonts w:ascii="Arial" w:hAnsi="Arial" w:cs="Arial"/>
          <w:szCs w:val="24"/>
        </w:rPr>
        <w:t>7</w:t>
      </w:r>
      <w:r>
        <w:rPr>
          <w:rFonts w:ascii="Arial" w:hAnsi="Arial" w:cs="Arial"/>
          <w:szCs w:val="24"/>
        </w:rPr>
        <w:t xml:space="preserve"> are consistent with the tariff and, accordingly, are permitted to become effective as filed</w:t>
      </w:r>
      <w:r w:rsidR="00760981">
        <w:rPr>
          <w:rFonts w:ascii="Arial" w:hAnsi="Arial" w:cs="Arial"/>
          <w:szCs w:val="24"/>
        </w:rPr>
        <w:t>.</w:t>
      </w:r>
    </w:p>
    <w:p w:rsidR="00B713EA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FB7886" w:rsidRDefault="00FB7886" w:rsidP="00D665C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 w:rsidRPr="003907EF">
        <w:rPr>
          <w:rFonts w:ascii="Arial" w:hAnsi="Arial" w:cs="Arial"/>
          <w:szCs w:val="24"/>
        </w:rPr>
        <w:t xml:space="preserve">The </w:t>
      </w:r>
      <w:r w:rsidR="00DF6A2B">
        <w:rPr>
          <w:rFonts w:ascii="Arial" w:hAnsi="Arial" w:cs="Arial"/>
          <w:szCs w:val="24"/>
        </w:rPr>
        <w:t>GSA</w:t>
      </w:r>
      <w:r w:rsidR="0084111A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is subject to continuous Commission review and audit as well as reconciliation reports in accordance with Section 1307(e) of the Public Utility Code, 66</w:t>
      </w:r>
      <w:r w:rsidR="00DF6A2B">
        <w:rPr>
          <w:rFonts w:ascii="Arial" w:hAnsi="Arial" w:cs="Arial"/>
          <w:szCs w:val="24"/>
        </w:rPr>
        <w:t> </w:t>
      </w:r>
      <w:r w:rsidRPr="003907EF">
        <w:rPr>
          <w:rFonts w:ascii="Arial" w:hAnsi="Arial" w:cs="Arial"/>
          <w:szCs w:val="24"/>
        </w:rPr>
        <w:t>Pa.</w:t>
      </w:r>
      <w:r w:rsidR="00FD7B24">
        <w:rPr>
          <w:rFonts w:ascii="Arial" w:hAnsi="Arial" w:cs="Arial"/>
          <w:szCs w:val="24"/>
        </w:rPr>
        <w:t> </w:t>
      </w:r>
      <w:r w:rsidRPr="003907EF">
        <w:rPr>
          <w:rFonts w:ascii="Arial" w:hAnsi="Arial" w:cs="Arial"/>
          <w:szCs w:val="24"/>
        </w:rPr>
        <w:t>C.S.</w:t>
      </w:r>
      <w:r w:rsidR="007206DF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§</w:t>
      </w:r>
      <w:r w:rsidR="007206DF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1307(e).</w:t>
      </w:r>
      <w:r w:rsidR="0064045C" w:rsidRPr="009A79BE">
        <w:rPr>
          <w:rFonts w:ascii="Arial" w:hAnsi="Arial" w:cs="Arial"/>
          <w:szCs w:val="24"/>
        </w:rPr>
        <w:tab/>
      </w:r>
    </w:p>
    <w:p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040568" w:rsidRPr="009A79BE" w:rsidRDefault="00040568" w:rsidP="00D665C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pacing w:val="0"/>
          <w:szCs w:val="24"/>
        </w:rPr>
      </w:pPr>
      <w:r w:rsidRPr="009A79BE">
        <w:rPr>
          <w:rFonts w:ascii="Arial" w:hAnsi="Arial" w:cs="Arial"/>
          <w:szCs w:val="24"/>
        </w:rPr>
        <w:t xml:space="preserve">Any subsequent submissions to the Commission related to this docketed case should reference Docket No. </w:t>
      </w:r>
      <w:proofErr w:type="gramStart"/>
      <w:r w:rsidR="0084111A" w:rsidRPr="009A79BE">
        <w:rPr>
          <w:rFonts w:ascii="Arial" w:hAnsi="Arial" w:cs="Arial"/>
          <w:szCs w:val="24"/>
        </w:rPr>
        <w:t>M-</w:t>
      </w:r>
      <w:r w:rsidR="0084111A">
        <w:rPr>
          <w:rFonts w:ascii="Arial" w:hAnsi="Arial" w:cs="Arial"/>
          <w:szCs w:val="24"/>
        </w:rPr>
        <w:t>201</w:t>
      </w:r>
      <w:r w:rsidR="00526654">
        <w:rPr>
          <w:rFonts w:ascii="Arial" w:hAnsi="Arial" w:cs="Arial"/>
          <w:szCs w:val="24"/>
        </w:rPr>
        <w:t>6</w:t>
      </w:r>
      <w:r w:rsidR="00F452F9">
        <w:rPr>
          <w:rFonts w:ascii="Arial" w:hAnsi="Arial" w:cs="Arial"/>
          <w:szCs w:val="24"/>
        </w:rPr>
        <w:t>-</w:t>
      </w:r>
      <w:r w:rsidR="00C41953" w:rsidRPr="00C41953">
        <w:rPr>
          <w:rFonts w:ascii="Arial" w:hAnsi="Arial" w:cs="Arial"/>
          <w:szCs w:val="24"/>
        </w:rPr>
        <w:t>2576010</w:t>
      </w:r>
      <w:r w:rsidR="00C451AF" w:rsidRPr="00145BE0">
        <w:rPr>
          <w:rFonts w:ascii="Arial" w:hAnsi="Arial" w:cs="Arial"/>
          <w:szCs w:val="24"/>
        </w:rPr>
        <w:t>.</w:t>
      </w:r>
      <w:proofErr w:type="gramEnd"/>
    </w:p>
    <w:p w:rsidR="005E02F4" w:rsidRDefault="005E02F4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D80C54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4CE2E53" wp14:editId="44D3CFD0">
            <wp:simplePos x="0" y="0"/>
            <wp:positionH relativeFrom="column">
              <wp:posOffset>3162300</wp:posOffset>
            </wp:positionH>
            <wp:positionV relativeFrom="paragraph">
              <wp:posOffset>41275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0F4E" w:rsidRPr="009A79BE">
        <w:rPr>
          <w:rFonts w:ascii="Arial" w:hAnsi="Arial" w:cs="Arial"/>
          <w:szCs w:val="24"/>
        </w:rPr>
        <w:t>Very truly yours,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CF0AE9" w:rsidRDefault="00CF0AE9">
      <w:bookmarkStart w:id="0" w:name="_GoBack"/>
      <w:bookmarkEnd w:id="0"/>
    </w:p>
    <w:p w:rsidR="00FE4697" w:rsidRDefault="00FE4697"/>
    <w:p w:rsidR="002A0F4E" w:rsidRPr="009A79BE" w:rsidRDefault="00CF0AE9">
      <w:pPr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ab/>
        <w:t xml:space="preserve"> </w:t>
      </w:r>
      <w:r w:rsidR="002A0F4E"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:rsidR="002A0F4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:rsidR="00B63612" w:rsidRPr="009A79BE" w:rsidRDefault="00B63612">
      <w:pPr>
        <w:suppressAutoHyphens/>
        <w:rPr>
          <w:rFonts w:ascii="Arial" w:hAnsi="Arial" w:cs="Arial"/>
          <w:szCs w:val="24"/>
        </w:rPr>
      </w:pPr>
    </w:p>
    <w:p w:rsidR="00B63612" w:rsidRPr="004E3A02" w:rsidRDefault="00526654" w:rsidP="00B6361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Contact Person:  </w:t>
      </w:r>
      <w:r w:rsidR="00186C76">
        <w:rPr>
          <w:rFonts w:ascii="Arial" w:hAnsi="Arial" w:cs="Arial"/>
          <w:szCs w:val="24"/>
        </w:rPr>
        <w:t>Jacob Fultz</w:t>
      </w:r>
    </w:p>
    <w:p w:rsidR="0033194F" w:rsidRPr="009A79BE" w:rsidRDefault="00B63612" w:rsidP="00B63612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7E498E">
        <w:rPr>
          <w:rFonts w:ascii="Arial" w:hAnsi="Arial" w:cs="Arial"/>
          <w:color w:val="FF0000"/>
          <w:szCs w:val="24"/>
        </w:rPr>
        <w:t xml:space="preserve">     </w:t>
      </w:r>
      <w:r>
        <w:rPr>
          <w:rFonts w:ascii="Arial" w:hAnsi="Arial" w:cs="Arial"/>
          <w:color w:val="FF0000"/>
          <w:szCs w:val="24"/>
        </w:rPr>
        <w:t xml:space="preserve"> </w:t>
      </w:r>
      <w:r w:rsidR="00526654">
        <w:rPr>
          <w:rFonts w:ascii="Arial" w:hAnsi="Arial" w:cs="Arial"/>
          <w:szCs w:val="24"/>
        </w:rPr>
        <w:t>(717) 772</w:t>
      </w:r>
      <w:r>
        <w:rPr>
          <w:rFonts w:ascii="Arial" w:hAnsi="Arial" w:cs="Arial"/>
          <w:szCs w:val="24"/>
        </w:rPr>
        <w:t>-</w:t>
      </w:r>
      <w:r w:rsidR="00526654">
        <w:rPr>
          <w:rFonts w:ascii="Arial" w:hAnsi="Arial" w:cs="Arial"/>
          <w:szCs w:val="24"/>
        </w:rPr>
        <w:t>03</w:t>
      </w:r>
      <w:r w:rsidR="00186C76">
        <w:rPr>
          <w:rFonts w:ascii="Arial" w:hAnsi="Arial" w:cs="Arial"/>
          <w:szCs w:val="24"/>
        </w:rPr>
        <w:t>14</w:t>
      </w:r>
    </w:p>
    <w:sectPr w:rsidR="0033194F" w:rsidRPr="009A79BE" w:rsidSect="00CF0AE9">
      <w:pgSz w:w="12240" w:h="15840"/>
      <w:pgMar w:top="432" w:right="720" w:bottom="5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4E"/>
    <w:rsid w:val="000064FB"/>
    <w:rsid w:val="00011E3D"/>
    <w:rsid w:val="000179C2"/>
    <w:rsid w:val="00025874"/>
    <w:rsid w:val="000279CF"/>
    <w:rsid w:val="00034E91"/>
    <w:rsid w:val="00040568"/>
    <w:rsid w:val="00043A77"/>
    <w:rsid w:val="000649EB"/>
    <w:rsid w:val="00080B01"/>
    <w:rsid w:val="00083E52"/>
    <w:rsid w:val="00087F98"/>
    <w:rsid w:val="000A1291"/>
    <w:rsid w:val="000A62DE"/>
    <w:rsid w:val="000B0D5F"/>
    <w:rsid w:val="000B4778"/>
    <w:rsid w:val="000D15AB"/>
    <w:rsid w:val="000D7048"/>
    <w:rsid w:val="000F4355"/>
    <w:rsid w:val="00107173"/>
    <w:rsid w:val="001202C9"/>
    <w:rsid w:val="001224CD"/>
    <w:rsid w:val="00145BE0"/>
    <w:rsid w:val="001468B8"/>
    <w:rsid w:val="0017297E"/>
    <w:rsid w:val="00186C76"/>
    <w:rsid w:val="0019147B"/>
    <w:rsid w:val="00195306"/>
    <w:rsid w:val="001A2913"/>
    <w:rsid w:val="001A5E45"/>
    <w:rsid w:val="001C191E"/>
    <w:rsid w:val="001F3FD1"/>
    <w:rsid w:val="001F44E8"/>
    <w:rsid w:val="001F4F6D"/>
    <w:rsid w:val="002006C3"/>
    <w:rsid w:val="00205E84"/>
    <w:rsid w:val="002142D3"/>
    <w:rsid w:val="00214F0A"/>
    <w:rsid w:val="00231E1E"/>
    <w:rsid w:val="00250E4B"/>
    <w:rsid w:val="002571DD"/>
    <w:rsid w:val="00265117"/>
    <w:rsid w:val="00271806"/>
    <w:rsid w:val="002826AB"/>
    <w:rsid w:val="002A0F4E"/>
    <w:rsid w:val="002B7443"/>
    <w:rsid w:val="002C1085"/>
    <w:rsid w:val="002C1193"/>
    <w:rsid w:val="002C127A"/>
    <w:rsid w:val="002C55F3"/>
    <w:rsid w:val="002D0228"/>
    <w:rsid w:val="002D0984"/>
    <w:rsid w:val="002F1851"/>
    <w:rsid w:val="00306A19"/>
    <w:rsid w:val="00307E30"/>
    <w:rsid w:val="00314161"/>
    <w:rsid w:val="00317279"/>
    <w:rsid w:val="00324A18"/>
    <w:rsid w:val="0033194F"/>
    <w:rsid w:val="00336519"/>
    <w:rsid w:val="0034508A"/>
    <w:rsid w:val="0035033F"/>
    <w:rsid w:val="00373255"/>
    <w:rsid w:val="00382637"/>
    <w:rsid w:val="00391B9D"/>
    <w:rsid w:val="00393F8E"/>
    <w:rsid w:val="0039689A"/>
    <w:rsid w:val="003D46B3"/>
    <w:rsid w:val="003E6286"/>
    <w:rsid w:val="003E765A"/>
    <w:rsid w:val="003F04D3"/>
    <w:rsid w:val="003F5244"/>
    <w:rsid w:val="003F5DA9"/>
    <w:rsid w:val="00403344"/>
    <w:rsid w:val="00413CCB"/>
    <w:rsid w:val="00430714"/>
    <w:rsid w:val="00436D9D"/>
    <w:rsid w:val="00437F20"/>
    <w:rsid w:val="004459C0"/>
    <w:rsid w:val="00447CD1"/>
    <w:rsid w:val="0045372A"/>
    <w:rsid w:val="00453DC3"/>
    <w:rsid w:val="00471F88"/>
    <w:rsid w:val="004C3E96"/>
    <w:rsid w:val="004E5F84"/>
    <w:rsid w:val="00500F34"/>
    <w:rsid w:val="0050173D"/>
    <w:rsid w:val="0051551B"/>
    <w:rsid w:val="00521CA1"/>
    <w:rsid w:val="00526654"/>
    <w:rsid w:val="00526ED6"/>
    <w:rsid w:val="0055051C"/>
    <w:rsid w:val="005507BA"/>
    <w:rsid w:val="0055332B"/>
    <w:rsid w:val="00555082"/>
    <w:rsid w:val="00560D1C"/>
    <w:rsid w:val="00561E10"/>
    <w:rsid w:val="0059250B"/>
    <w:rsid w:val="005929CF"/>
    <w:rsid w:val="005A08D2"/>
    <w:rsid w:val="005E02F4"/>
    <w:rsid w:val="005F3648"/>
    <w:rsid w:val="00606EC3"/>
    <w:rsid w:val="0060787D"/>
    <w:rsid w:val="006170DB"/>
    <w:rsid w:val="00617D60"/>
    <w:rsid w:val="00620261"/>
    <w:rsid w:val="00623776"/>
    <w:rsid w:val="006243B9"/>
    <w:rsid w:val="00633DD1"/>
    <w:rsid w:val="006359E1"/>
    <w:rsid w:val="0064045C"/>
    <w:rsid w:val="00646144"/>
    <w:rsid w:val="00660E6F"/>
    <w:rsid w:val="00663400"/>
    <w:rsid w:val="006649CC"/>
    <w:rsid w:val="00677C5F"/>
    <w:rsid w:val="00680870"/>
    <w:rsid w:val="00681FA3"/>
    <w:rsid w:val="006924C3"/>
    <w:rsid w:val="006B5382"/>
    <w:rsid w:val="006D4A74"/>
    <w:rsid w:val="006D6572"/>
    <w:rsid w:val="006D75BA"/>
    <w:rsid w:val="006E0AD8"/>
    <w:rsid w:val="006E5CC6"/>
    <w:rsid w:val="006E66FD"/>
    <w:rsid w:val="006F23ED"/>
    <w:rsid w:val="006F4039"/>
    <w:rsid w:val="006F6471"/>
    <w:rsid w:val="00700D9C"/>
    <w:rsid w:val="007037FC"/>
    <w:rsid w:val="00712BC4"/>
    <w:rsid w:val="007206DF"/>
    <w:rsid w:val="00722820"/>
    <w:rsid w:val="00723D79"/>
    <w:rsid w:val="00732539"/>
    <w:rsid w:val="00760981"/>
    <w:rsid w:val="00773874"/>
    <w:rsid w:val="00790A3E"/>
    <w:rsid w:val="007A0164"/>
    <w:rsid w:val="007A52CB"/>
    <w:rsid w:val="007B0FCF"/>
    <w:rsid w:val="007B5D40"/>
    <w:rsid w:val="007C50CE"/>
    <w:rsid w:val="007D048D"/>
    <w:rsid w:val="007D55B4"/>
    <w:rsid w:val="007D62A4"/>
    <w:rsid w:val="00806F33"/>
    <w:rsid w:val="008075CE"/>
    <w:rsid w:val="00815444"/>
    <w:rsid w:val="008156D6"/>
    <w:rsid w:val="008173E9"/>
    <w:rsid w:val="008362EB"/>
    <w:rsid w:val="0084111A"/>
    <w:rsid w:val="00851072"/>
    <w:rsid w:val="00860816"/>
    <w:rsid w:val="00862352"/>
    <w:rsid w:val="008636C4"/>
    <w:rsid w:val="00863E76"/>
    <w:rsid w:val="00866CB2"/>
    <w:rsid w:val="008752DE"/>
    <w:rsid w:val="00876610"/>
    <w:rsid w:val="0087727B"/>
    <w:rsid w:val="008B0C72"/>
    <w:rsid w:val="008C1043"/>
    <w:rsid w:val="008C3912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56200"/>
    <w:rsid w:val="00987540"/>
    <w:rsid w:val="009A1FC4"/>
    <w:rsid w:val="009A4D4D"/>
    <w:rsid w:val="009A79BE"/>
    <w:rsid w:val="009B1636"/>
    <w:rsid w:val="009B30D9"/>
    <w:rsid w:val="009B3E70"/>
    <w:rsid w:val="009B70E7"/>
    <w:rsid w:val="009D675A"/>
    <w:rsid w:val="009E46F4"/>
    <w:rsid w:val="009F1E30"/>
    <w:rsid w:val="00A00A1D"/>
    <w:rsid w:val="00A23322"/>
    <w:rsid w:val="00A47C9B"/>
    <w:rsid w:val="00A8563D"/>
    <w:rsid w:val="00A86926"/>
    <w:rsid w:val="00AA6A59"/>
    <w:rsid w:val="00AA7161"/>
    <w:rsid w:val="00AB5D67"/>
    <w:rsid w:val="00AD484D"/>
    <w:rsid w:val="00AE2703"/>
    <w:rsid w:val="00AF5A3B"/>
    <w:rsid w:val="00AF6E96"/>
    <w:rsid w:val="00B00883"/>
    <w:rsid w:val="00B34235"/>
    <w:rsid w:val="00B53410"/>
    <w:rsid w:val="00B55F62"/>
    <w:rsid w:val="00B63612"/>
    <w:rsid w:val="00B655D7"/>
    <w:rsid w:val="00B713EA"/>
    <w:rsid w:val="00B83769"/>
    <w:rsid w:val="00B96F68"/>
    <w:rsid w:val="00BA3391"/>
    <w:rsid w:val="00BA3E53"/>
    <w:rsid w:val="00BB0A62"/>
    <w:rsid w:val="00BB15FD"/>
    <w:rsid w:val="00BB4F48"/>
    <w:rsid w:val="00BD4DEB"/>
    <w:rsid w:val="00BD5291"/>
    <w:rsid w:val="00BF4A4C"/>
    <w:rsid w:val="00C0458B"/>
    <w:rsid w:val="00C047BB"/>
    <w:rsid w:val="00C10F4F"/>
    <w:rsid w:val="00C15FC3"/>
    <w:rsid w:val="00C31D5E"/>
    <w:rsid w:val="00C41953"/>
    <w:rsid w:val="00C43ED3"/>
    <w:rsid w:val="00C451AF"/>
    <w:rsid w:val="00C503DA"/>
    <w:rsid w:val="00C50C76"/>
    <w:rsid w:val="00C653C0"/>
    <w:rsid w:val="00C65BA2"/>
    <w:rsid w:val="00C73FDE"/>
    <w:rsid w:val="00C75FC4"/>
    <w:rsid w:val="00C80851"/>
    <w:rsid w:val="00C810F4"/>
    <w:rsid w:val="00C848AB"/>
    <w:rsid w:val="00C87980"/>
    <w:rsid w:val="00C903E5"/>
    <w:rsid w:val="00C94F67"/>
    <w:rsid w:val="00CA26D1"/>
    <w:rsid w:val="00CA79D9"/>
    <w:rsid w:val="00CB7967"/>
    <w:rsid w:val="00CD5BA7"/>
    <w:rsid w:val="00CE4771"/>
    <w:rsid w:val="00CF0AE9"/>
    <w:rsid w:val="00D510C1"/>
    <w:rsid w:val="00D57279"/>
    <w:rsid w:val="00D665CB"/>
    <w:rsid w:val="00D763C4"/>
    <w:rsid w:val="00D808FB"/>
    <w:rsid w:val="00D80C54"/>
    <w:rsid w:val="00D9020A"/>
    <w:rsid w:val="00DA72D3"/>
    <w:rsid w:val="00DA75BC"/>
    <w:rsid w:val="00DA7BDF"/>
    <w:rsid w:val="00DB0CA9"/>
    <w:rsid w:val="00DB5BBA"/>
    <w:rsid w:val="00DC506C"/>
    <w:rsid w:val="00DC786A"/>
    <w:rsid w:val="00DC7C65"/>
    <w:rsid w:val="00DD4108"/>
    <w:rsid w:val="00DE3AB0"/>
    <w:rsid w:val="00DE6E1B"/>
    <w:rsid w:val="00DF0EE5"/>
    <w:rsid w:val="00DF44D8"/>
    <w:rsid w:val="00DF6A2B"/>
    <w:rsid w:val="00E03AD7"/>
    <w:rsid w:val="00E12C4B"/>
    <w:rsid w:val="00E20016"/>
    <w:rsid w:val="00E21B5C"/>
    <w:rsid w:val="00E343D8"/>
    <w:rsid w:val="00E423C8"/>
    <w:rsid w:val="00E45B09"/>
    <w:rsid w:val="00E52F0D"/>
    <w:rsid w:val="00E548F7"/>
    <w:rsid w:val="00E55522"/>
    <w:rsid w:val="00E66BA7"/>
    <w:rsid w:val="00E720CF"/>
    <w:rsid w:val="00E72A92"/>
    <w:rsid w:val="00E76D38"/>
    <w:rsid w:val="00E802FF"/>
    <w:rsid w:val="00E9332D"/>
    <w:rsid w:val="00EB425B"/>
    <w:rsid w:val="00ED10CF"/>
    <w:rsid w:val="00ED37BB"/>
    <w:rsid w:val="00ED5C13"/>
    <w:rsid w:val="00ED60C6"/>
    <w:rsid w:val="00EE3AFD"/>
    <w:rsid w:val="00EE7235"/>
    <w:rsid w:val="00F20FDA"/>
    <w:rsid w:val="00F214A3"/>
    <w:rsid w:val="00F253EB"/>
    <w:rsid w:val="00F32C78"/>
    <w:rsid w:val="00F452F9"/>
    <w:rsid w:val="00F51634"/>
    <w:rsid w:val="00F54D9C"/>
    <w:rsid w:val="00F576E7"/>
    <w:rsid w:val="00F60633"/>
    <w:rsid w:val="00F812A7"/>
    <w:rsid w:val="00F81AB3"/>
    <w:rsid w:val="00F827AF"/>
    <w:rsid w:val="00F85C72"/>
    <w:rsid w:val="00F91131"/>
    <w:rsid w:val="00F9252D"/>
    <w:rsid w:val="00F92982"/>
    <w:rsid w:val="00F943B2"/>
    <w:rsid w:val="00F9444F"/>
    <w:rsid w:val="00FA11A9"/>
    <w:rsid w:val="00FB7886"/>
    <w:rsid w:val="00FC1201"/>
    <w:rsid w:val="00FC1D0B"/>
    <w:rsid w:val="00FD4B9E"/>
    <w:rsid w:val="00FD5367"/>
    <w:rsid w:val="00FD61D1"/>
    <w:rsid w:val="00FD7B24"/>
    <w:rsid w:val="00FE4697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4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Wagner, Nathan R</cp:lastModifiedBy>
  <cp:revision>14</cp:revision>
  <cp:lastPrinted>2016-12-05T20:55:00Z</cp:lastPrinted>
  <dcterms:created xsi:type="dcterms:W3CDTF">2016-05-26T15:05:00Z</dcterms:created>
  <dcterms:modified xsi:type="dcterms:W3CDTF">2016-12-22T18:55:00Z</dcterms:modified>
</cp:coreProperties>
</file>