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323CA">
        <w:trPr>
          <w:trHeight w:val="990"/>
        </w:trPr>
        <w:tc>
          <w:tcPr>
            <w:tcW w:w="1363" w:type="dxa"/>
          </w:tcPr>
          <w:p w:rsidR="00EF57CA" w:rsidRDefault="00EF57CA" w:rsidP="002323C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2323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2323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F57CA" w:rsidRDefault="00EF57CA" w:rsidP="002323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2323CA" w:rsidRDefault="002323CA" w:rsidP="002323C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</w:t>
            </w:r>
          </w:p>
          <w:p w:rsidR="00EF57CA" w:rsidRDefault="002323CA" w:rsidP="002323C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:rsidR="002323CA" w:rsidRDefault="002323CA" w:rsidP="002323CA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:rsidR="00EF57CA" w:rsidRDefault="00EF57CA" w:rsidP="002323C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141C4" w:rsidRPr="00B141C4" w:rsidRDefault="00B141C4" w:rsidP="00B141C4">
      <w:pPr>
        <w:suppressAutoHyphens/>
        <w:jc w:val="center"/>
        <w:rPr>
          <w:rFonts w:ascii="Arial" w:hAnsi="Arial" w:cs="Arial"/>
          <w:b/>
          <w:sz w:val="24"/>
          <w:szCs w:val="16"/>
        </w:rPr>
      </w:pPr>
      <w:r w:rsidRPr="00B141C4">
        <w:rPr>
          <w:rFonts w:ascii="Arial" w:hAnsi="Arial" w:cs="Arial"/>
          <w:b/>
          <w:sz w:val="24"/>
          <w:szCs w:val="16"/>
        </w:rPr>
        <w:t>January 9, 2017</w:t>
      </w:r>
    </w:p>
    <w:p w:rsidR="00922D64" w:rsidRDefault="00936F25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B5103F" w:rsidRDefault="00B5103F" w:rsidP="007E69B0">
      <w:pPr>
        <w:jc w:val="center"/>
        <w:rPr>
          <w:rFonts w:ascii="Arial" w:hAnsi="Arial" w:cs="Arial"/>
          <w:b/>
          <w:sz w:val="24"/>
          <w:szCs w:val="24"/>
        </w:rPr>
      </w:pP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605FDC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MANAGING </w:t>
      </w:r>
      <w:r w:rsidR="007E7FE0" w:rsidRPr="007E7FE0">
        <w:rPr>
          <w:rFonts w:ascii="Arial" w:hAnsi="Arial" w:cs="Arial"/>
          <w:b/>
          <w:sz w:val="24"/>
          <w:szCs w:val="24"/>
        </w:rPr>
        <w:t>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1951F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411 SEVENTH AVE, </w:t>
      </w:r>
      <w:r w:rsidR="00605FDC">
        <w:rPr>
          <w:rFonts w:ascii="Arial" w:hAnsi="Arial" w:cs="Arial"/>
          <w:b/>
          <w:sz w:val="24"/>
          <w:szCs w:val="24"/>
        </w:rPr>
        <w:t xml:space="preserve"> 15-7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9C60B0">
        <w:rPr>
          <w:rFonts w:ascii="Arial" w:hAnsi="Arial" w:cs="Arial"/>
          <w:b/>
          <w:sz w:val="24"/>
          <w:szCs w:val="24"/>
        </w:rPr>
        <w:t>Universal Service Charge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9C60B0" w:rsidRDefault="009C60B0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For The Twel</w:t>
      </w:r>
      <w:r w:rsidR="00605FDC">
        <w:rPr>
          <w:rFonts w:ascii="Arial" w:hAnsi="Arial" w:cs="Arial"/>
          <w:b/>
          <w:spacing w:val="-2"/>
          <w:sz w:val="24"/>
          <w:szCs w:val="24"/>
        </w:rPr>
        <w:t>ve Months Ended October 31, 2016</w:t>
      </w:r>
    </w:p>
    <w:p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605FDC">
        <w:rPr>
          <w:rFonts w:ascii="Arial" w:hAnsi="Arial" w:cs="Arial"/>
          <w:b/>
          <w:sz w:val="24"/>
          <w:szCs w:val="24"/>
        </w:rPr>
        <w:t>M-2016-2577768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9C60B0">
        <w:rPr>
          <w:rFonts w:ascii="Arial" w:hAnsi="Arial" w:cs="Arial"/>
          <w:spacing w:val="-2"/>
          <w:sz w:val="24"/>
          <w:szCs w:val="24"/>
        </w:rPr>
        <w:t>Universal Service Charge (USC)</w:t>
      </w:r>
      <w:r w:rsidR="00ED4438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B5103F">
        <w:rPr>
          <w:rFonts w:ascii="Arial" w:hAnsi="Arial" w:cs="Arial"/>
          <w:sz w:val="24"/>
          <w:szCs w:val="24"/>
        </w:rPr>
        <w:t xml:space="preserve">for the twelve months ended </w:t>
      </w:r>
      <w:r w:rsidR="009C60B0">
        <w:rPr>
          <w:rFonts w:ascii="Arial" w:hAnsi="Arial" w:cs="Arial"/>
          <w:sz w:val="24"/>
          <w:szCs w:val="24"/>
        </w:rPr>
        <w:t>October</w:t>
      </w:r>
      <w:r w:rsidR="002323CA">
        <w:rPr>
          <w:rFonts w:ascii="Arial" w:hAnsi="Arial" w:cs="Arial"/>
          <w:sz w:val="24"/>
          <w:szCs w:val="24"/>
        </w:rPr>
        <w:t xml:space="preserve"> 31, 2016</w:t>
      </w:r>
      <w:r w:rsidR="00AC6C13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C64B8">
        <w:rPr>
          <w:rFonts w:ascii="Arial" w:hAnsi="Arial" w:cs="Arial"/>
          <w:spacing w:val="-2"/>
          <w:sz w:val="24"/>
          <w:szCs w:val="24"/>
        </w:rPr>
        <w:t>USC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A60803">
        <w:rPr>
          <w:rFonts w:ascii="Arial" w:hAnsi="Arial" w:cs="Arial"/>
          <w:spacing w:val="-2"/>
          <w:sz w:val="24"/>
          <w:szCs w:val="24"/>
        </w:rPr>
        <w:t>November 30</w:t>
      </w:r>
      <w:r w:rsidR="00E0657A">
        <w:rPr>
          <w:rFonts w:ascii="Arial" w:hAnsi="Arial" w:cs="Arial"/>
          <w:spacing w:val="-2"/>
          <w:sz w:val="24"/>
          <w:szCs w:val="24"/>
        </w:rPr>
        <w:t>, 2016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CC64B8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  <w:r w:rsidR="00936F25" w:rsidRPr="00936F25">
        <w:rPr>
          <w:b/>
          <w:noProof/>
        </w:rPr>
        <w:t xml:space="preserve"> 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9C60B0">
        <w:rPr>
          <w:rFonts w:ascii="Arial" w:hAnsi="Arial" w:cs="Arial"/>
          <w:spacing w:val="-2"/>
          <w:sz w:val="24"/>
          <w:szCs w:val="24"/>
        </w:rPr>
        <w:t>USC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CC64B8">
        <w:rPr>
          <w:rFonts w:ascii="Arial" w:hAnsi="Arial" w:cs="Arial"/>
          <w:spacing w:val="-2"/>
          <w:sz w:val="24"/>
          <w:szCs w:val="24"/>
        </w:rPr>
        <w:t xml:space="preserve">is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E0657A">
        <w:rPr>
          <w:rFonts w:ascii="Arial" w:hAnsi="Arial" w:cs="Arial"/>
          <w:spacing w:val="-2"/>
          <w:sz w:val="24"/>
          <w:szCs w:val="24"/>
        </w:rPr>
        <w:t>6-2577768</w:t>
      </w:r>
      <w:r w:rsidR="007E7FE0" w:rsidRPr="00A812B3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 w:val="16"/>
          <w:szCs w:val="16"/>
        </w:rPr>
      </w:pPr>
    </w:p>
    <w:p w:rsidR="00B5103F" w:rsidRDefault="00B5103F" w:rsidP="0067519A">
      <w:pPr>
        <w:rPr>
          <w:b/>
          <w:noProof/>
        </w:rPr>
      </w:pPr>
    </w:p>
    <w:p w:rsidR="00CD5063" w:rsidRPr="00CD5063" w:rsidRDefault="00B141C4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CBEA8C" wp14:editId="09F1E0F8">
            <wp:simplePos x="0" y="0"/>
            <wp:positionH relativeFrom="column">
              <wp:posOffset>3133725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E0657A">
        <w:rPr>
          <w:rFonts w:ascii="Arial" w:hAnsi="Arial" w:cs="Arial"/>
          <w:spacing w:val="-2"/>
          <w:sz w:val="24"/>
          <w:szCs w:val="24"/>
        </w:rPr>
        <w:t>Barbara A. Sidor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E0657A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61B00"/>
    <w:rsid w:val="000878C6"/>
    <w:rsid w:val="000A5FFB"/>
    <w:rsid w:val="000E2A2C"/>
    <w:rsid w:val="000F3885"/>
    <w:rsid w:val="00143007"/>
    <w:rsid w:val="0016025D"/>
    <w:rsid w:val="0016427E"/>
    <w:rsid w:val="001951FA"/>
    <w:rsid w:val="001A6AE7"/>
    <w:rsid w:val="001D3E00"/>
    <w:rsid w:val="001D58D6"/>
    <w:rsid w:val="001F0494"/>
    <w:rsid w:val="001F71CE"/>
    <w:rsid w:val="00226691"/>
    <w:rsid w:val="002323CA"/>
    <w:rsid w:val="00234B3A"/>
    <w:rsid w:val="002411AE"/>
    <w:rsid w:val="0027679A"/>
    <w:rsid w:val="00314049"/>
    <w:rsid w:val="00317046"/>
    <w:rsid w:val="00324FF2"/>
    <w:rsid w:val="0038192B"/>
    <w:rsid w:val="00414EAD"/>
    <w:rsid w:val="00432AA6"/>
    <w:rsid w:val="004B6C39"/>
    <w:rsid w:val="0051362E"/>
    <w:rsid w:val="00537404"/>
    <w:rsid w:val="00605FDC"/>
    <w:rsid w:val="0067519A"/>
    <w:rsid w:val="00681A5F"/>
    <w:rsid w:val="00693012"/>
    <w:rsid w:val="006B656C"/>
    <w:rsid w:val="00742334"/>
    <w:rsid w:val="00787B2E"/>
    <w:rsid w:val="007E69B0"/>
    <w:rsid w:val="007E7FE0"/>
    <w:rsid w:val="00805353"/>
    <w:rsid w:val="008935A5"/>
    <w:rsid w:val="008A1F99"/>
    <w:rsid w:val="008F46B7"/>
    <w:rsid w:val="008F62B1"/>
    <w:rsid w:val="008F7FD2"/>
    <w:rsid w:val="00922D64"/>
    <w:rsid w:val="00936F25"/>
    <w:rsid w:val="009C60B0"/>
    <w:rsid w:val="00A46FF8"/>
    <w:rsid w:val="00A60803"/>
    <w:rsid w:val="00A76B9C"/>
    <w:rsid w:val="00A812B3"/>
    <w:rsid w:val="00AB731C"/>
    <w:rsid w:val="00AC6C13"/>
    <w:rsid w:val="00AF2DD0"/>
    <w:rsid w:val="00B141C4"/>
    <w:rsid w:val="00B3496B"/>
    <w:rsid w:val="00B5103F"/>
    <w:rsid w:val="00B67377"/>
    <w:rsid w:val="00BD5083"/>
    <w:rsid w:val="00C4673C"/>
    <w:rsid w:val="00C73853"/>
    <w:rsid w:val="00CC64B8"/>
    <w:rsid w:val="00CD5063"/>
    <w:rsid w:val="00CE0167"/>
    <w:rsid w:val="00D12054"/>
    <w:rsid w:val="00D93115"/>
    <w:rsid w:val="00DB5ED5"/>
    <w:rsid w:val="00E0657A"/>
    <w:rsid w:val="00E22C33"/>
    <w:rsid w:val="00E54A8B"/>
    <w:rsid w:val="00E656EF"/>
    <w:rsid w:val="00E755FA"/>
    <w:rsid w:val="00EA26CF"/>
    <w:rsid w:val="00EC6C69"/>
    <w:rsid w:val="00ED4438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78C0-143A-4B23-98E7-3D945889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9</cp:revision>
  <cp:lastPrinted>2016-01-05T17:38:00Z</cp:lastPrinted>
  <dcterms:created xsi:type="dcterms:W3CDTF">2016-12-02T19:11:00Z</dcterms:created>
  <dcterms:modified xsi:type="dcterms:W3CDTF">2017-01-09T13:07:00Z</dcterms:modified>
</cp:coreProperties>
</file>