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21F0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523E05" w:rsidP="007165F4">
      <w:pPr>
        <w:pStyle w:val="Heading5"/>
        <w:spacing w:before="0" w:after="0"/>
        <w:jc w:val="center"/>
        <w:rPr>
          <w:i w:val="0"/>
        </w:rPr>
      </w:pPr>
      <w:r>
        <w:rPr>
          <w:i w:val="0"/>
        </w:rPr>
        <w:t>January 18, 2017</w:t>
      </w:r>
      <w:bookmarkStart w:id="0" w:name="_GoBack"/>
      <w:bookmarkEnd w:id="0"/>
    </w:p>
    <w:p w:rsidR="004D47DD" w:rsidRPr="00275859" w:rsidRDefault="004D47DD" w:rsidP="004D47DD">
      <w:pPr>
        <w:pStyle w:val="Heading5"/>
        <w:spacing w:before="0" w:after="0"/>
        <w:ind w:left="7920" w:right="-630" w:hanging="720"/>
        <w:jc w:val="right"/>
        <w:rPr>
          <w:i w:val="0"/>
        </w:rPr>
      </w:pPr>
      <w:r>
        <w:rPr>
          <w:i w:val="0"/>
        </w:rPr>
        <w:t>A-</w:t>
      </w:r>
      <w:r w:rsidR="005F71B3">
        <w:rPr>
          <w:i w:val="0"/>
        </w:rPr>
        <w:t>6419257</w:t>
      </w:r>
    </w:p>
    <w:p w:rsidR="004D47DD" w:rsidRDefault="004D47DD" w:rsidP="004D47DD">
      <w:pPr>
        <w:pStyle w:val="Heading5"/>
        <w:spacing w:before="0" w:after="0"/>
        <w:ind w:left="7920" w:right="-630" w:hanging="720"/>
        <w:jc w:val="right"/>
        <w:rPr>
          <w:i w:val="0"/>
        </w:rPr>
      </w:pPr>
      <w:r w:rsidRPr="00435EB6">
        <w:rPr>
          <w:i w:val="0"/>
        </w:rPr>
        <w:t>A-</w:t>
      </w:r>
      <w:r w:rsidR="005F71B3">
        <w:rPr>
          <w:i w:val="0"/>
        </w:rPr>
        <w:t>2016-2570266</w:t>
      </w:r>
    </w:p>
    <w:p w:rsidR="00A45538" w:rsidRDefault="00A45538" w:rsidP="00A45538">
      <w:pPr>
        <w:pStyle w:val="Heading5"/>
        <w:ind w:left="7920" w:hanging="720"/>
      </w:pPr>
    </w:p>
    <w:p w:rsidR="00275859" w:rsidRPr="00275859" w:rsidRDefault="00275859" w:rsidP="00275859"/>
    <w:p w:rsidR="004D47DD" w:rsidRDefault="005F71B3" w:rsidP="004D47DD">
      <w:pPr>
        <w:pStyle w:val="BodyTextIndent"/>
        <w:ind w:left="0"/>
        <w:rPr>
          <w:b/>
        </w:rPr>
      </w:pPr>
      <w:r>
        <w:rPr>
          <w:b/>
        </w:rPr>
        <w:t xml:space="preserve">JOHN A </w:t>
      </w:r>
      <w:proofErr w:type="gramStart"/>
      <w:r>
        <w:rPr>
          <w:b/>
        </w:rPr>
        <w:t>PILLAR  ESQ</w:t>
      </w:r>
      <w:proofErr w:type="gramEnd"/>
    </w:p>
    <w:p w:rsidR="005167C4" w:rsidRDefault="005F71B3" w:rsidP="004D47DD">
      <w:pPr>
        <w:pStyle w:val="BodyTextIndent"/>
        <w:ind w:left="0"/>
        <w:rPr>
          <w:b/>
        </w:rPr>
      </w:pPr>
      <w:r>
        <w:rPr>
          <w:b/>
        </w:rPr>
        <w:t>150 GREEN COMMONS DRIVE</w:t>
      </w:r>
    </w:p>
    <w:p w:rsidR="004D47DD" w:rsidRPr="001242B2" w:rsidRDefault="005F71B3" w:rsidP="004D47DD">
      <w:pPr>
        <w:pStyle w:val="BodyTextIndent"/>
        <w:ind w:left="0"/>
        <w:rPr>
          <w:b/>
        </w:rPr>
      </w:pPr>
      <w:r>
        <w:rPr>
          <w:b/>
        </w:rPr>
        <w:t>PITTSBURGH PA  15243</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B52B80" w:rsidRPr="00B52B80" w:rsidRDefault="00F018F0" w:rsidP="00B52B80">
      <w:pPr>
        <w:pStyle w:val="Heading5"/>
        <w:tabs>
          <w:tab w:val="left" w:pos="0"/>
        </w:tabs>
        <w:spacing w:before="0" w:after="0"/>
        <w:rPr>
          <w:b w:val="0"/>
          <w:i w:val="0"/>
        </w:rPr>
      </w:pPr>
      <w:r>
        <w:rPr>
          <w:b w:val="0"/>
          <w:i w:val="0"/>
        </w:rPr>
        <w:t xml:space="preserve">Re:   </w:t>
      </w:r>
      <w:r w:rsidR="004D47DD">
        <w:rPr>
          <w:b w:val="0"/>
          <w:i w:val="0"/>
        </w:rPr>
        <w:t xml:space="preserve">Application of </w:t>
      </w:r>
      <w:r w:rsidR="005F71B3">
        <w:rPr>
          <w:b w:val="0"/>
          <w:i w:val="0"/>
        </w:rPr>
        <w:t>Haggerty’s Rides, Inc.</w:t>
      </w:r>
      <w:r w:rsidR="005167C4">
        <w:rPr>
          <w:b w:val="0"/>
          <w:i w:val="0"/>
        </w:rPr>
        <w:t xml:space="preserve">, </w:t>
      </w:r>
      <w:r w:rsidR="005F71B3">
        <w:rPr>
          <w:b w:val="0"/>
          <w:i w:val="0"/>
        </w:rPr>
        <w:t>111 Cynthia Drive</w:t>
      </w:r>
      <w:r w:rsidR="005167C4">
        <w:rPr>
          <w:b w:val="0"/>
          <w:i w:val="0"/>
        </w:rPr>
        <w:t xml:space="preserve">, </w:t>
      </w:r>
      <w:r w:rsidR="005F71B3">
        <w:rPr>
          <w:b w:val="0"/>
          <w:i w:val="0"/>
        </w:rPr>
        <w:t>Canonsburg</w:t>
      </w:r>
      <w:r w:rsidR="00783414">
        <w:rPr>
          <w:b w:val="0"/>
          <w:i w:val="0"/>
        </w:rPr>
        <w:t xml:space="preserve">, </w:t>
      </w:r>
      <w:r w:rsidR="005F71B3">
        <w:rPr>
          <w:b w:val="0"/>
          <w:i w:val="0"/>
        </w:rPr>
        <w:t>Washington County</w:t>
      </w:r>
      <w:r w:rsidR="00783414">
        <w:rPr>
          <w:b w:val="0"/>
          <w:i w:val="0"/>
        </w:rPr>
        <w:t xml:space="preserve">, Pennsylvania </w:t>
      </w:r>
      <w:r w:rsidR="005F71B3">
        <w:rPr>
          <w:b w:val="0"/>
          <w:i w:val="0"/>
        </w:rPr>
        <w:t>15317</w:t>
      </w:r>
      <w:r w:rsidR="005167C4">
        <w:rPr>
          <w:b w:val="0"/>
          <w:i w:val="0"/>
        </w:rPr>
        <w:t>.  (</w:t>
      </w:r>
      <w:r w:rsidR="00F71FEB">
        <w:rPr>
          <w:b w:val="0"/>
          <w:i w:val="0"/>
        </w:rPr>
        <w:t>412) 420-7383</w:t>
      </w:r>
    </w:p>
    <w:p w:rsidR="00A45538" w:rsidRDefault="00A45538" w:rsidP="00A45538">
      <w:pPr>
        <w:tabs>
          <w:tab w:val="left" w:pos="-720"/>
        </w:tabs>
        <w:suppressAutoHyphens/>
        <w:rPr>
          <w:spacing w:val="-3"/>
          <w:sz w:val="24"/>
        </w:rPr>
      </w:pPr>
    </w:p>
    <w:p w:rsidR="00A45538" w:rsidRDefault="00A45538" w:rsidP="00A45538">
      <w:pPr>
        <w:tabs>
          <w:tab w:val="left" w:pos="-720"/>
        </w:tabs>
        <w:suppressAutoHyphens/>
        <w:jc w:val="both"/>
        <w:rPr>
          <w:spacing w:val="-3"/>
          <w:sz w:val="24"/>
        </w:rPr>
      </w:pPr>
      <w:r>
        <w:rPr>
          <w:spacing w:val="-3"/>
          <w:sz w:val="24"/>
        </w:rPr>
        <w:t>To Whom It May Concern:</w:t>
      </w:r>
    </w:p>
    <w:p w:rsidR="00A45538" w:rsidRDefault="00A45538" w:rsidP="00A45538">
      <w:pPr>
        <w:tabs>
          <w:tab w:val="left" w:pos="-720"/>
        </w:tabs>
        <w:suppressAutoHyphens/>
        <w:jc w:val="both"/>
        <w:rPr>
          <w:spacing w:val="-3"/>
          <w:sz w:val="24"/>
        </w:rPr>
      </w:pPr>
    </w:p>
    <w:p w:rsidR="00275859" w:rsidRPr="00B76CD8" w:rsidRDefault="00A45538" w:rsidP="00B76CD8">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your</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3527F2">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4D47DD">
        <w:rPr>
          <w:b/>
          <w:spacing w:val="-3"/>
          <w:sz w:val="24"/>
        </w:rPr>
        <w:t>-64</w:t>
      </w:r>
      <w:r w:rsidR="00783414">
        <w:rPr>
          <w:b/>
          <w:spacing w:val="-3"/>
          <w:sz w:val="24"/>
        </w:rPr>
        <w:t>1</w:t>
      </w:r>
      <w:r w:rsidR="00F71FEB">
        <w:rPr>
          <w:b/>
          <w:spacing w:val="-3"/>
          <w:sz w:val="24"/>
        </w:rPr>
        <w:t>9257</w:t>
      </w:r>
      <w:r w:rsidR="002F0B5D" w:rsidRPr="002F0B5D">
        <w:rPr>
          <w:i/>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275859" w:rsidRPr="00067DC7" w:rsidRDefault="00275859" w:rsidP="00275859">
      <w:pPr>
        <w:tabs>
          <w:tab w:val="left" w:pos="0"/>
        </w:tabs>
        <w:ind w:left="720"/>
        <w:rPr>
          <w:rFonts w:eastAsia="Calibri"/>
          <w:color w:val="000000"/>
          <w:sz w:val="24"/>
          <w:szCs w:val="24"/>
        </w:rPr>
      </w:pPr>
    </w:p>
    <w:p w:rsidR="000A4071" w:rsidRPr="000A4071" w:rsidRDefault="000A4071" w:rsidP="000A4071">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sidR="00B74A5C">
        <w:rPr>
          <w:b/>
          <w:sz w:val="24"/>
          <w:szCs w:val="24"/>
        </w:rPr>
        <w:t>pplicant as it appears on this L</w:t>
      </w:r>
      <w:r w:rsidRPr="000A4071">
        <w:rPr>
          <w:b/>
          <w:sz w:val="24"/>
          <w:szCs w:val="24"/>
        </w:rPr>
        <w:t>etter</w:t>
      </w:r>
      <w:r w:rsidRPr="000A4071">
        <w:rPr>
          <w:sz w:val="24"/>
          <w:szCs w:val="24"/>
        </w:rPr>
        <w:t xml:space="preserve"> – </w:t>
      </w:r>
      <w:r w:rsidR="00710F87">
        <w:rPr>
          <w:b/>
          <w:i/>
          <w:sz w:val="24"/>
          <w:szCs w:val="24"/>
        </w:rPr>
        <w:t>Haggerty’s Rides, Inc</w:t>
      </w:r>
      <w:r w:rsidRPr="000A4071">
        <w:rPr>
          <w:b/>
          <w:i/>
          <w:sz w:val="24"/>
          <w:szCs w:val="24"/>
        </w:rPr>
        <w:t>.</w:t>
      </w:r>
      <w:r w:rsidRPr="000A4071">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insurance form</w:t>
      </w:r>
      <w:r w:rsidRPr="000A4071">
        <w:rPr>
          <w:sz w:val="24"/>
          <w:szCs w:val="24"/>
        </w:rPr>
        <w:t xml:space="preserve"> – </w:t>
      </w:r>
      <w:r w:rsidR="008B10A5" w:rsidRPr="008B10A5">
        <w:rPr>
          <w:b/>
          <w:i/>
          <w:sz w:val="24"/>
          <w:szCs w:val="24"/>
        </w:rPr>
        <w:t>A-6</w:t>
      </w:r>
      <w:r w:rsidR="005167C4">
        <w:rPr>
          <w:b/>
          <w:i/>
          <w:sz w:val="24"/>
          <w:szCs w:val="24"/>
        </w:rPr>
        <w:t>41</w:t>
      </w:r>
      <w:r w:rsidR="00710F87">
        <w:rPr>
          <w:b/>
          <w:i/>
          <w:sz w:val="24"/>
          <w:szCs w:val="24"/>
        </w:rPr>
        <w:t>9257</w:t>
      </w:r>
      <w:r w:rsidRPr="008B10A5">
        <w:rPr>
          <w:i/>
          <w:sz w:val="24"/>
          <w:szCs w:val="24"/>
        </w:rPr>
        <w:t xml:space="preserve"> </w:t>
      </w:r>
      <w:r w:rsidRPr="008B10A5">
        <w:rPr>
          <w:b/>
          <w:sz w:val="24"/>
          <w:szCs w:val="24"/>
        </w:rPr>
        <w:t>and</w:t>
      </w:r>
      <w:r w:rsidRPr="008B10A5">
        <w:rPr>
          <w:sz w:val="24"/>
          <w:szCs w:val="24"/>
        </w:rPr>
        <w:t xml:space="preserve"> </w:t>
      </w:r>
      <w:r w:rsidR="008B10A5" w:rsidRPr="008B10A5">
        <w:rPr>
          <w:b/>
          <w:i/>
          <w:sz w:val="24"/>
          <w:szCs w:val="24"/>
        </w:rPr>
        <w:t>A-201</w:t>
      </w:r>
      <w:r w:rsidR="00783414">
        <w:rPr>
          <w:b/>
          <w:i/>
          <w:sz w:val="24"/>
          <w:szCs w:val="24"/>
        </w:rPr>
        <w:t>6-25</w:t>
      </w:r>
      <w:r w:rsidR="00710F87">
        <w:rPr>
          <w:b/>
          <w:i/>
          <w:sz w:val="24"/>
          <w:szCs w:val="24"/>
        </w:rPr>
        <w:t>70266</w:t>
      </w:r>
      <w:r w:rsidRPr="000A4071">
        <w:rPr>
          <w:i/>
          <w:sz w:val="24"/>
          <w:szCs w:val="24"/>
        </w:rPr>
        <w:t>.</w:t>
      </w:r>
    </w:p>
    <w:p w:rsidR="00067DC7" w:rsidRPr="00067DC7" w:rsidRDefault="00067DC7"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067DC7" w:rsidRPr="003527F2" w:rsidRDefault="00275859" w:rsidP="00067DC7">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7" w:history="1">
        <w:r w:rsidRPr="00ED67A4">
          <w:rPr>
            <w:rFonts w:eastAsia="Calibri"/>
            <w:i/>
            <w:color w:val="0000FF"/>
            <w:sz w:val="24"/>
            <w:szCs w:val="24"/>
          </w:rPr>
          <w:t>www.puc.pa.gov/general/onlineforms/pdf/Initial_Tariff_ Instructions.pdf</w:t>
        </w:r>
      </w:hyperlink>
    </w:p>
    <w:p w:rsidR="003527F2" w:rsidRDefault="003527F2" w:rsidP="003527F2">
      <w:pPr>
        <w:pStyle w:val="ListParagraph"/>
        <w:rPr>
          <w:rFonts w:eastAsia="Calibri"/>
          <w:color w:val="000000"/>
          <w:sz w:val="24"/>
          <w:szCs w:val="24"/>
        </w:rPr>
      </w:pPr>
    </w:p>
    <w:p w:rsidR="003527F2" w:rsidRPr="00067DC7" w:rsidRDefault="003527F2" w:rsidP="00067DC7">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A description of the vehicles to be used in limousine service.  The description must include the make, model, year, vehicle identification number (VIN), and the mileage of each vehicle.</w:t>
      </w:r>
    </w:p>
    <w:p w:rsidR="005167C4" w:rsidRDefault="00E50C53" w:rsidP="00E50C53">
      <w:pPr>
        <w:ind w:right="1440"/>
        <w:rPr>
          <w:b/>
          <w:spacing w:val="-3"/>
          <w:sz w:val="24"/>
          <w:szCs w:val="24"/>
        </w:rPr>
      </w:pPr>
      <w:r w:rsidRPr="00067DC7">
        <w:rPr>
          <w:b/>
          <w:spacing w:val="-3"/>
          <w:sz w:val="24"/>
          <w:szCs w:val="24"/>
        </w:rPr>
        <w:tab/>
      </w:r>
    </w:p>
    <w:p w:rsidR="003527F2" w:rsidRDefault="003527F2" w:rsidP="00E50C53">
      <w:pPr>
        <w:ind w:right="1440"/>
        <w:rPr>
          <w:b/>
          <w:spacing w:val="-3"/>
          <w:sz w:val="24"/>
          <w:szCs w:val="24"/>
        </w:rPr>
      </w:pPr>
    </w:p>
    <w:p w:rsidR="003527F2" w:rsidRDefault="003527F2" w:rsidP="00E50C53">
      <w:pPr>
        <w:ind w:right="1440"/>
        <w:rPr>
          <w:b/>
          <w:spacing w:val="-3"/>
          <w:sz w:val="24"/>
          <w:szCs w:val="24"/>
        </w:rPr>
      </w:pPr>
    </w:p>
    <w:p w:rsidR="00000F6D" w:rsidRPr="00783414" w:rsidRDefault="00000F6D" w:rsidP="00E50C53">
      <w:pPr>
        <w:ind w:right="1440"/>
        <w:rPr>
          <w:b/>
          <w:spacing w:val="-3"/>
          <w:sz w:val="24"/>
          <w:szCs w:val="24"/>
        </w:rPr>
      </w:pPr>
    </w:p>
    <w:p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4D47DD" w:rsidRDefault="00943924" w:rsidP="00943924">
      <w:pPr>
        <w:ind w:left="2160" w:right="2160"/>
        <w:rPr>
          <w:i/>
          <w:spacing w:val="-3"/>
          <w:sz w:val="24"/>
          <w:szCs w:val="24"/>
        </w:rPr>
      </w:pPr>
      <w:r w:rsidRPr="004D47DD">
        <w:rPr>
          <w:i/>
          <w:spacing w:val="-3"/>
          <w:sz w:val="24"/>
          <w:szCs w:val="24"/>
        </w:rPr>
        <w:t xml:space="preserve">To transport, </w:t>
      </w:r>
      <w:r w:rsidR="004D47DD">
        <w:rPr>
          <w:i/>
          <w:spacing w:val="-3"/>
          <w:sz w:val="24"/>
          <w:szCs w:val="24"/>
        </w:rPr>
        <w:t xml:space="preserve">as a common carrier, by motor vehicle, persons, in </w:t>
      </w:r>
      <w:r w:rsidR="003527F2">
        <w:rPr>
          <w:i/>
          <w:spacing w:val="-3"/>
          <w:sz w:val="24"/>
          <w:szCs w:val="24"/>
        </w:rPr>
        <w:t>limousine</w:t>
      </w:r>
      <w:r w:rsidR="004D47DD">
        <w:rPr>
          <w:i/>
          <w:spacing w:val="-3"/>
          <w:sz w:val="24"/>
          <w:szCs w:val="24"/>
        </w:rPr>
        <w:t xml:space="preserve"> serv</w:t>
      </w:r>
      <w:r w:rsidR="00710F87">
        <w:rPr>
          <w:i/>
          <w:spacing w:val="-3"/>
          <w:sz w:val="24"/>
          <w:szCs w:val="24"/>
        </w:rPr>
        <w:t>ice, from points in the counties of Allegheny and Washington.</w:t>
      </w:r>
    </w:p>
    <w:p w:rsidR="00D808BA" w:rsidRDefault="00D808BA" w:rsidP="00943924">
      <w:pPr>
        <w:tabs>
          <w:tab w:val="left" w:pos="-720"/>
        </w:tabs>
        <w:suppressAutoHyphens/>
        <w:rPr>
          <w:b/>
          <w:spacing w:val="-3"/>
          <w:sz w:val="24"/>
        </w:rPr>
      </w:pPr>
    </w:p>
    <w:p w:rsidR="00D808BA" w:rsidRDefault="00D808BA" w:rsidP="00943924">
      <w:pPr>
        <w:tabs>
          <w:tab w:val="left" w:pos="-720"/>
        </w:tabs>
        <w:suppressAutoHyphens/>
        <w:rPr>
          <w:b/>
          <w:spacing w:val="-3"/>
          <w:sz w:val="24"/>
        </w:rPr>
      </w:pPr>
    </w:p>
    <w:p w:rsidR="00943924" w:rsidRDefault="00D808BA"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8B10A5" w:rsidRDefault="00067DC7" w:rsidP="008B10A5">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710F87">
        <w:rPr>
          <w:b/>
          <w:i/>
          <w:sz w:val="24"/>
          <w:szCs w:val="24"/>
        </w:rPr>
        <w:t>Haggerty’s Rides, Inc.</w:t>
      </w:r>
      <w:r w:rsidR="008B10A5">
        <w:rPr>
          <w:b/>
          <w:i/>
          <w:color w:val="FF0000"/>
          <w:sz w:val="24"/>
          <w:szCs w:val="24"/>
        </w:rPr>
        <w:t xml:space="preserve"> </w:t>
      </w:r>
      <w:r w:rsidR="00B041EA">
        <w:rPr>
          <w:sz w:val="24"/>
          <w:szCs w:val="24"/>
        </w:rPr>
        <w:t>must be reported to the Commission by filing</w:t>
      </w:r>
      <w:r w:rsidR="00CB0111" w:rsidRPr="00067DC7">
        <w:rPr>
          <w:sz w:val="24"/>
          <w:szCs w:val="24"/>
        </w:rPr>
        <w:t xml:space="preserve"> a Change of Address Form. </w:t>
      </w:r>
      <w:r w:rsidR="008B10A5" w:rsidRPr="00067DC7">
        <w:rPr>
          <w:sz w:val="24"/>
          <w:szCs w:val="24"/>
        </w:rPr>
        <w:t>Th</w:t>
      </w:r>
      <w:r w:rsidR="008B10A5">
        <w:rPr>
          <w:sz w:val="24"/>
          <w:szCs w:val="24"/>
        </w:rPr>
        <w:t>is</w:t>
      </w:r>
      <w:r w:rsidR="008B10A5" w:rsidRPr="00067DC7">
        <w:rPr>
          <w:sz w:val="24"/>
          <w:szCs w:val="24"/>
        </w:rPr>
        <w:t xml:space="preserve"> form can be found on the Commission's website</w:t>
      </w:r>
      <w:r w:rsidR="008B10A5">
        <w:rPr>
          <w:sz w:val="24"/>
          <w:szCs w:val="24"/>
        </w:rPr>
        <w:t xml:space="preserve"> at</w:t>
      </w:r>
      <w:r w:rsidR="008B10A5" w:rsidRPr="00067DC7">
        <w:rPr>
          <w:sz w:val="24"/>
          <w:szCs w:val="24"/>
        </w:rPr>
        <w:t xml:space="preserve">: </w:t>
      </w:r>
    </w:p>
    <w:p w:rsidR="008B10A5" w:rsidRDefault="00523E05" w:rsidP="008B10A5">
      <w:pPr>
        <w:rPr>
          <w:i/>
          <w:sz w:val="24"/>
          <w:szCs w:val="24"/>
        </w:rPr>
      </w:pPr>
      <w:hyperlink r:id="rId8" w:history="1">
        <w:r w:rsidR="008B10A5" w:rsidRPr="00446EAE">
          <w:rPr>
            <w:rStyle w:val="Hyperlink"/>
            <w:i/>
            <w:sz w:val="24"/>
            <w:szCs w:val="24"/>
          </w:rPr>
          <w:t>www.puc.pa.gov/general /onlineforms/pdf/MC_Address_Change.pdf</w:t>
        </w:r>
      </w:hyperlink>
      <w:r w:rsidR="008B10A5">
        <w:rPr>
          <w:i/>
          <w:sz w:val="24"/>
          <w:szCs w:val="24"/>
        </w:rPr>
        <w:t xml:space="preserve">.  </w:t>
      </w:r>
      <w:r w:rsidR="008B10A5" w:rsidRPr="00067DC7">
        <w:rPr>
          <w:sz w:val="24"/>
          <w:szCs w:val="24"/>
        </w:rPr>
        <w:t>Failure to comply with all applicable requirements may subject the carrier to penalties, including fines, suspension of operating rights or cancellation of authority.  Title 52 of the Pennsylvania Code may be accessed at</w:t>
      </w:r>
      <w:r w:rsidR="008B10A5">
        <w:rPr>
          <w:sz w:val="24"/>
          <w:szCs w:val="24"/>
        </w:rPr>
        <w:t xml:space="preserve"> </w:t>
      </w:r>
      <w:hyperlink r:id="rId9" w:history="1">
        <w:r w:rsidR="008B10A5" w:rsidRPr="00775015">
          <w:rPr>
            <w:rStyle w:val="Hyperlink"/>
            <w:i/>
            <w:sz w:val="24"/>
            <w:szCs w:val="24"/>
          </w:rPr>
          <w:t>www.pacode.com</w:t>
        </w:r>
      </w:hyperlink>
      <w:r w:rsidR="008B10A5">
        <w:rPr>
          <w:i/>
          <w:sz w:val="24"/>
          <w:szCs w:val="24"/>
        </w:rPr>
        <w:t>.</w:t>
      </w:r>
    </w:p>
    <w:p w:rsidR="00A45538" w:rsidRPr="00067DC7" w:rsidRDefault="00A45538" w:rsidP="008B10A5">
      <w:pPr>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CA314B" w:rsidP="005B3CAD">
      <w:pPr>
        <w:tabs>
          <w:tab w:val="left" w:pos="-720"/>
        </w:tabs>
        <w:suppressAutoHyphens/>
        <w:rPr>
          <w:spacing w:val="-3"/>
          <w:sz w:val="24"/>
          <w:szCs w:val="24"/>
        </w:rPr>
      </w:pPr>
    </w:p>
    <w:p w:rsidR="00A45538" w:rsidRPr="00067DC7" w:rsidRDefault="00523E05"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74C81C6" wp14:editId="6D1B4758">
            <wp:simplePos x="0" y="0"/>
            <wp:positionH relativeFrom="column">
              <wp:posOffset>3086100</wp:posOffset>
            </wp:positionH>
            <wp:positionV relativeFrom="paragraph">
              <wp:posOffset>146050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2A4A89" w:rsidRPr="00067DC7" w:rsidRDefault="00523E05" w:rsidP="00523E05">
      <w:pPr>
        <w:tabs>
          <w:tab w:val="left" w:pos="-720"/>
          <w:tab w:val="left" w:pos="5655"/>
        </w:tabs>
        <w:suppressAutoHyphens/>
        <w:jc w:val="both"/>
        <w:rPr>
          <w:spacing w:val="-3"/>
          <w:sz w:val="24"/>
          <w:szCs w:val="24"/>
        </w:rPr>
      </w:pPr>
      <w:r>
        <w:rPr>
          <w:spacing w:val="-3"/>
          <w:sz w:val="24"/>
          <w:szCs w:val="24"/>
        </w:rPr>
        <w:tab/>
      </w: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A45538">
      <w:pPr>
        <w:tabs>
          <w:tab w:val="left" w:pos="-720"/>
        </w:tabs>
        <w:suppressAutoHyphens/>
        <w:jc w:val="both"/>
        <w:rPr>
          <w:sz w:val="24"/>
          <w:szCs w:val="24"/>
        </w:rPr>
      </w:pPr>
      <w:r>
        <w:rPr>
          <w:sz w:val="24"/>
          <w:szCs w:val="24"/>
        </w:rPr>
        <w:tab/>
      </w: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92331E" w:rsidRPr="005167C4"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5167C4"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F6D"/>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294D"/>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7F2"/>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7DD"/>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7C4"/>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E05"/>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1B3"/>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0F87"/>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F09"/>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414"/>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0A5"/>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045"/>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2ACF"/>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8BA"/>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FEB"/>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microsoft.com/office/2007/relationships/stylesWithEffects" Target="stylesWithEffects.xml"/><Relationship Id="rId7" Type="http://schemas.openxmlformats.org/officeDocument/2006/relationships/hyperlink" Target="http://www.puc.pa.gov/general/onlineforms/pdf/Initial_Tariff_%20Instruc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4364</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2016-04-06T17:56:00Z</cp:lastPrinted>
  <dcterms:created xsi:type="dcterms:W3CDTF">2017-01-18T16:02:00Z</dcterms:created>
  <dcterms:modified xsi:type="dcterms:W3CDTF">2017-01-18T16:34:00Z</dcterms:modified>
</cp:coreProperties>
</file>