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387932">
      <w:pPr>
        <w:tabs>
          <w:tab w:val="left" w:pos="360"/>
        </w:tabs>
        <w:spacing w:line="233" w:lineRule="auto"/>
        <w:jc w:val="both"/>
        <w:rPr>
          <w:b/>
          <w:sz w:val="24"/>
        </w:rPr>
      </w:pPr>
      <w:r>
        <w:rPr>
          <w:sz w:val="24"/>
        </w:rPr>
        <w:t>A</w:t>
      </w:r>
      <w:r w:rsidR="00547F81">
        <w:rPr>
          <w:sz w:val="24"/>
        </w:rPr>
        <w:t>nwar Baghdadi</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547F81">
        <w:rPr>
          <w:sz w:val="24"/>
        </w:rPr>
        <w:t>F</w:t>
      </w:r>
      <w:r w:rsidR="00984705">
        <w:rPr>
          <w:sz w:val="24"/>
        </w:rPr>
        <w:t>-</w:t>
      </w:r>
      <w:r w:rsidR="002F41A2">
        <w:rPr>
          <w:sz w:val="24"/>
        </w:rPr>
        <w:t>20</w:t>
      </w:r>
      <w:r w:rsidR="00886BD8">
        <w:rPr>
          <w:sz w:val="24"/>
        </w:rPr>
        <w:t>1</w:t>
      </w:r>
      <w:r w:rsidR="00547F81">
        <w:rPr>
          <w:sz w:val="24"/>
        </w:rPr>
        <w:t>6</w:t>
      </w:r>
      <w:r w:rsidR="001D38B8">
        <w:rPr>
          <w:sz w:val="24"/>
        </w:rPr>
        <w:t>-2</w:t>
      </w:r>
      <w:r w:rsidR="00547F81">
        <w:rPr>
          <w:sz w:val="24"/>
        </w:rPr>
        <w:t>576632</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547F81">
      <w:pPr>
        <w:tabs>
          <w:tab w:val="left" w:pos="360"/>
        </w:tabs>
        <w:spacing w:line="233" w:lineRule="auto"/>
        <w:jc w:val="both"/>
        <w:rPr>
          <w:sz w:val="24"/>
        </w:rPr>
      </w:pPr>
      <w:r>
        <w:rPr>
          <w:sz w:val="24"/>
        </w:rPr>
        <w:t>Philadelphia Gas Works</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547F81">
        <w:rPr>
          <w:sz w:val="24"/>
        </w:rPr>
        <w:t>Monday</w:t>
      </w:r>
      <w:r w:rsidR="002273B2">
        <w:rPr>
          <w:sz w:val="24"/>
        </w:rPr>
        <w:t>,</w:t>
      </w:r>
      <w:r>
        <w:rPr>
          <w:sz w:val="24"/>
        </w:rPr>
        <w:t xml:space="preserve"> </w:t>
      </w:r>
      <w:r w:rsidR="00547F81">
        <w:rPr>
          <w:sz w:val="24"/>
        </w:rPr>
        <w:t>March 6</w:t>
      </w:r>
      <w:r>
        <w:rPr>
          <w:sz w:val="24"/>
        </w:rPr>
        <w:t>, 20</w:t>
      </w:r>
      <w:r w:rsidR="00A13234">
        <w:rPr>
          <w:sz w:val="24"/>
        </w:rPr>
        <w:t>1</w:t>
      </w:r>
      <w:r w:rsidR="00547F81">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lastRenderedPageBreak/>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w:t>
      </w:r>
      <w:proofErr w:type="gramStart"/>
      <w:r w:rsidR="00D83B9E">
        <w:rPr>
          <w:sz w:val="24"/>
        </w:rPr>
        <w:t xml:space="preserve">66 Pa. C.S. </w:t>
      </w:r>
      <w:r w:rsidR="005404D0">
        <w:rPr>
          <w:sz w:val="24"/>
        </w:rPr>
        <w:t>§1405(d) &amp; (e).</w:t>
      </w:r>
      <w:proofErr w:type="gramEnd"/>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 xml:space="preserve">A request for a change of the scheduled hearing date must be submitted in writing no later than five (5) days prior to the hearing.  </w:t>
      </w:r>
      <w:proofErr w:type="gramStart"/>
      <w:r w:rsidR="00D52F64">
        <w:rPr>
          <w:sz w:val="24"/>
        </w:rPr>
        <w:t>52 Pa.</w:t>
      </w:r>
      <w:r w:rsidR="00F55E18">
        <w:rPr>
          <w:sz w:val="24"/>
        </w:rPr>
        <w:t xml:space="preserve"> Code §1.15(b).</w:t>
      </w:r>
      <w:proofErr w:type="gramEnd"/>
      <w:r w:rsidR="00F55E18">
        <w:rPr>
          <w:sz w:val="24"/>
        </w:rPr>
        <w:t xml:space="preserve">  </w:t>
      </w:r>
      <w:r w:rsidR="00D52F64">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lastRenderedPageBreak/>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BB42B6" w:rsidRDefault="00D52F64" w:rsidP="00BB42B6">
      <w:pPr>
        <w:tabs>
          <w:tab w:val="left" w:pos="360"/>
        </w:tabs>
        <w:jc w:val="both"/>
        <w:rPr>
          <w:sz w:val="24"/>
        </w:rPr>
      </w:pPr>
      <w:r>
        <w:rPr>
          <w:sz w:val="24"/>
        </w:rPr>
        <w:t xml:space="preserve">Date:  </w:t>
      </w:r>
      <w:r w:rsidR="00F43A5E" w:rsidRPr="00F43A5E">
        <w:rPr>
          <w:sz w:val="24"/>
          <w:u w:val="single"/>
        </w:rPr>
        <w:t>January 27, 2017</w:t>
      </w:r>
      <w:r>
        <w:rPr>
          <w:sz w:val="24"/>
        </w:rPr>
        <w:tab/>
      </w:r>
      <w:r w:rsidR="00D06072">
        <w:rPr>
          <w:sz w:val="24"/>
        </w:rPr>
        <w:tab/>
      </w:r>
      <w:r w:rsidR="008C5680">
        <w:rPr>
          <w:sz w:val="24"/>
        </w:rPr>
        <w:tab/>
      </w:r>
      <w:r w:rsidR="00D545F3">
        <w:rPr>
          <w:sz w:val="24"/>
        </w:rPr>
        <w:tab/>
      </w:r>
      <w:r>
        <w:rPr>
          <w:sz w:val="24"/>
        </w:rPr>
        <w:t>______________________________</w:t>
      </w:r>
      <w:r w:rsidR="00BB42B6">
        <w:rPr>
          <w:sz w:val="24"/>
        </w:rPr>
        <w:t>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BB42B6">
        <w:rPr>
          <w:sz w:val="24"/>
        </w:rPr>
        <w:tab/>
      </w:r>
      <w:bookmarkStart w:id="0" w:name="_GoBack"/>
      <w:bookmarkEnd w:id="0"/>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1D38B8" w:rsidRDefault="001D38B8" w:rsidP="001D38B8">
      <w:pPr>
        <w:tabs>
          <w:tab w:val="left" w:pos="360"/>
        </w:tabs>
        <w:rPr>
          <w:sz w:val="24"/>
        </w:rPr>
      </w:pPr>
    </w:p>
    <w:p w:rsidR="00547F81" w:rsidRDefault="00547F81">
      <w:pPr>
        <w:rPr>
          <w:sz w:val="24"/>
        </w:rPr>
      </w:pPr>
      <w:r>
        <w:rPr>
          <w:sz w:val="24"/>
        </w:rPr>
        <w:br w:type="page"/>
      </w:r>
    </w:p>
    <w:p w:rsidR="00547F81" w:rsidRDefault="00547F81" w:rsidP="00547F81">
      <w:pPr>
        <w:contextualSpacing/>
        <w:rPr>
          <w:rFonts w:ascii="Microsoft Sans Serif"/>
          <w:b/>
          <w:sz w:val="24"/>
          <w:u w:val="single"/>
        </w:rPr>
        <w:sectPr w:rsidR="00547F81" w:rsidSect="00F3373C">
          <w:footerReference w:type="even" r:id="rId8"/>
          <w:footerReference w:type="default" r:id="rId9"/>
          <w:pgSz w:w="12240" w:h="15840"/>
          <w:pgMar w:top="1440" w:right="1440" w:bottom="1440" w:left="1440" w:header="720" w:footer="720" w:gutter="0"/>
          <w:cols w:space="720"/>
          <w:titlePg/>
        </w:sectPr>
      </w:pPr>
    </w:p>
    <w:p w:rsidR="00547F81" w:rsidRDefault="00547F81" w:rsidP="00547F81">
      <w:pPr>
        <w:contextualSpacing/>
        <w:rPr>
          <w:rFonts w:ascii="Microsoft Sans Serif"/>
          <w:sz w:val="24"/>
        </w:rPr>
      </w:pPr>
      <w:r>
        <w:rPr>
          <w:rFonts w:ascii="Microsoft Sans Serif"/>
          <w:b/>
          <w:sz w:val="24"/>
          <w:u w:val="single"/>
        </w:rPr>
        <w:lastRenderedPageBreak/>
        <w:t>F-2016-2576632 - ANWAR BAGHDADI v. PHILADELPHIA GAS WORKS</w:t>
      </w:r>
      <w:r>
        <w:rPr>
          <w:rFonts w:ascii="Microsoft Sans Serif"/>
          <w:b/>
          <w:sz w:val="24"/>
          <w:u w:val="single"/>
        </w:rPr>
        <w:cr/>
      </w:r>
      <w:r>
        <w:rPr>
          <w:rFonts w:ascii="Microsoft Sans Serif"/>
          <w:b/>
          <w:sz w:val="24"/>
          <w:u w:val="single"/>
        </w:rPr>
        <w:cr/>
      </w:r>
      <w:r>
        <w:rPr>
          <w:rFonts w:ascii="Microsoft Sans Serif"/>
          <w:sz w:val="24"/>
        </w:rPr>
        <w:t>ANWAR BAGHDADI</w:t>
      </w:r>
      <w:r>
        <w:rPr>
          <w:rFonts w:ascii="Microsoft Sans Serif"/>
          <w:sz w:val="24"/>
        </w:rPr>
        <w:cr/>
        <w:t>2235 NORTH MOLE STREET</w:t>
      </w:r>
      <w:r>
        <w:rPr>
          <w:rFonts w:ascii="Microsoft Sans Serif"/>
          <w:sz w:val="24"/>
        </w:rPr>
        <w:cr/>
        <w:t>PHILADELPHIA PA  19132</w:t>
      </w:r>
      <w:r>
        <w:rPr>
          <w:rFonts w:ascii="Microsoft Sans Serif"/>
          <w:sz w:val="24"/>
        </w:rPr>
        <w:cr/>
      </w:r>
      <w:r>
        <w:rPr>
          <w:rFonts w:ascii="Microsoft Sans Serif"/>
          <w:b/>
          <w:sz w:val="24"/>
        </w:rPr>
        <w:t>267.939.</w:t>
      </w:r>
      <w:r w:rsidRPr="00795131">
        <w:rPr>
          <w:rFonts w:ascii="Microsoft Sans Serif"/>
          <w:b/>
          <w:sz w:val="24"/>
        </w:rPr>
        <w:t>0196</w:t>
      </w:r>
      <w:r w:rsidRPr="00795131">
        <w:rPr>
          <w:rFonts w:ascii="Microsoft Sans Serif"/>
          <w:b/>
          <w:sz w:val="24"/>
        </w:rPr>
        <w:cr/>
      </w:r>
    </w:p>
    <w:p w:rsidR="00547F81" w:rsidRPr="00795131" w:rsidRDefault="00547F81" w:rsidP="00547F81">
      <w:pPr>
        <w:contextualSpacing/>
        <w:rPr>
          <w:rFonts w:ascii="Microsoft Sans Serif"/>
          <w:i/>
          <w:sz w:val="24"/>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795131">
        <w:rPr>
          <w:rFonts w:ascii="Microsoft Sans Serif"/>
          <w:b/>
          <w:sz w:val="24"/>
        </w:rPr>
        <w:t>215.684.6164</w:t>
      </w:r>
      <w:r w:rsidRPr="00795131">
        <w:rPr>
          <w:rFonts w:ascii="Microsoft Sans Serif"/>
          <w:b/>
          <w:sz w:val="24"/>
        </w:rPr>
        <w:cr/>
      </w:r>
      <w:r w:rsidRPr="00795131">
        <w:rPr>
          <w:rFonts w:ascii="Microsoft Sans Serif"/>
          <w:i/>
          <w:sz w:val="24"/>
        </w:rPr>
        <w:t>Accepts E-service</w:t>
      </w:r>
    </w:p>
    <w:p w:rsidR="00547F81" w:rsidRPr="00795131" w:rsidRDefault="00547F81" w:rsidP="00547F81">
      <w:pPr>
        <w:contextualSpacing/>
        <w:rPr>
          <w:rFonts w:ascii="Microsoft Sans Serif"/>
          <w:i/>
          <w:sz w:val="24"/>
        </w:rPr>
      </w:pPr>
      <w:r w:rsidRPr="00795131">
        <w:rPr>
          <w:rFonts w:ascii="Microsoft Sans Serif"/>
          <w:i/>
          <w:sz w:val="24"/>
        </w:rPr>
        <w:t>Representing Philadelphia Gas Works</w:t>
      </w:r>
    </w:p>
    <w:p w:rsidR="00547F81" w:rsidRDefault="00547F81" w:rsidP="00547F81">
      <w:pPr>
        <w:contextualSpacing/>
      </w:pPr>
    </w:p>
    <w:p w:rsidR="00547F81" w:rsidRDefault="00547F81" w:rsidP="00547F81">
      <w:pPr>
        <w:contextualSpacing/>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74" w:rsidRDefault="003B0774">
      <w:r>
        <w:separator/>
      </w:r>
    </w:p>
  </w:endnote>
  <w:endnote w:type="continuationSeparator" w:id="0">
    <w:p w:rsidR="003B0774" w:rsidRDefault="003B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42B6">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74" w:rsidRDefault="003B0774">
      <w:r>
        <w:separator/>
      </w:r>
    </w:p>
  </w:footnote>
  <w:footnote w:type="continuationSeparator" w:id="0">
    <w:p w:rsidR="003B0774" w:rsidRDefault="003B0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D6A55"/>
    <w:rsid w:val="000E7447"/>
    <w:rsid w:val="00101E9B"/>
    <w:rsid w:val="0010441E"/>
    <w:rsid w:val="0010572B"/>
    <w:rsid w:val="00116F8A"/>
    <w:rsid w:val="00143936"/>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0774"/>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47F81"/>
    <w:rsid w:val="00552DF9"/>
    <w:rsid w:val="00576552"/>
    <w:rsid w:val="00586FAE"/>
    <w:rsid w:val="005D6716"/>
    <w:rsid w:val="005E21F0"/>
    <w:rsid w:val="00600E46"/>
    <w:rsid w:val="00600ECE"/>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7F7992"/>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B42B6"/>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5723"/>
    <w:rsid w:val="00EE0E34"/>
    <w:rsid w:val="00EE7913"/>
    <w:rsid w:val="00EF1E92"/>
    <w:rsid w:val="00EF4926"/>
    <w:rsid w:val="00F06152"/>
    <w:rsid w:val="00F212DD"/>
    <w:rsid w:val="00F3373C"/>
    <w:rsid w:val="00F43A5E"/>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5</cp:revision>
  <cp:lastPrinted>2011-10-24T18:07:00Z</cp:lastPrinted>
  <dcterms:created xsi:type="dcterms:W3CDTF">2017-01-27T18:20:00Z</dcterms:created>
  <dcterms:modified xsi:type="dcterms:W3CDTF">2017-01-27T18:23:00Z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