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B0" w:rsidRDefault="00526FB0" w:rsidP="00526FB0">
      <w:pPr>
        <w:jc w:val="center"/>
        <w:rPr>
          <w:b/>
        </w:rPr>
      </w:pPr>
      <w:r>
        <w:rPr>
          <w:b/>
        </w:rPr>
        <w:t>BEFORE THE</w:t>
      </w:r>
    </w:p>
    <w:p w:rsidR="00526FB0" w:rsidRDefault="00526FB0" w:rsidP="00526FB0">
      <w:pPr>
        <w:jc w:val="center"/>
      </w:pPr>
      <w:r>
        <w:rPr>
          <w:b/>
        </w:rPr>
        <w:t>PENNSYLVANIA PUBLIC UTILITY COMMISSION</w:t>
      </w:r>
    </w:p>
    <w:p w:rsidR="00526FB0" w:rsidRDefault="00526FB0" w:rsidP="00526FB0"/>
    <w:p w:rsidR="00526FB0" w:rsidRDefault="00526FB0" w:rsidP="00526FB0"/>
    <w:p w:rsidR="00526FB0" w:rsidRDefault="00526FB0" w:rsidP="00526FB0"/>
    <w:p w:rsidR="00526FB0" w:rsidRDefault="00442713" w:rsidP="00526FB0">
      <w:r>
        <w:t>Allen Gilbert</w:t>
      </w:r>
      <w:r w:rsidR="00D629AC">
        <w:t xml:space="preserve"> </w:t>
      </w:r>
      <w:r w:rsidR="00134247">
        <w:tab/>
      </w:r>
      <w:r w:rsidR="00134247">
        <w:tab/>
      </w:r>
      <w:r w:rsidR="00526FB0">
        <w:tab/>
      </w:r>
      <w:r w:rsidR="00526FB0">
        <w:tab/>
      </w:r>
      <w:r w:rsidR="00526FB0">
        <w:tab/>
      </w:r>
      <w:r w:rsidR="003B29FC">
        <w:tab/>
      </w:r>
      <w:r w:rsidR="00526FB0">
        <w:t>:</w:t>
      </w:r>
      <w:r w:rsidR="00526FB0">
        <w:tab/>
      </w:r>
    </w:p>
    <w:p w:rsidR="00526FB0" w:rsidRDefault="00526FB0" w:rsidP="00526F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26FB0" w:rsidRDefault="00526FB0" w:rsidP="00526FB0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</w:r>
      <w:r w:rsidR="00D629AC">
        <w:t>F</w:t>
      </w:r>
      <w:r w:rsidR="00CE7A57">
        <w:t>-201</w:t>
      </w:r>
      <w:r w:rsidR="00442713">
        <w:t>6-2557606</w:t>
      </w:r>
    </w:p>
    <w:p w:rsidR="00526FB0" w:rsidRDefault="00526FB0" w:rsidP="00526FB0">
      <w:pPr>
        <w:ind w:left="5040"/>
      </w:pPr>
      <w:r>
        <w:t>:</w:t>
      </w:r>
    </w:p>
    <w:p w:rsidR="003B501C" w:rsidRDefault="00D629AC" w:rsidP="00526FB0">
      <w:r>
        <w:t>PPL Electric Utilities Corporation</w:t>
      </w:r>
      <w:r w:rsidR="00526FB0">
        <w:tab/>
      </w:r>
      <w:r w:rsidR="00526FB0">
        <w:tab/>
      </w:r>
      <w:r w:rsidR="00526FB0">
        <w:tab/>
        <w:t>:</w:t>
      </w:r>
    </w:p>
    <w:p w:rsidR="00FD0CA3" w:rsidRDefault="00FD0CA3" w:rsidP="00FD0CA3"/>
    <w:p w:rsidR="00716AAB" w:rsidRDefault="00716AAB" w:rsidP="00716AAB"/>
    <w:p w:rsidR="00716AAB" w:rsidRDefault="00716AAB" w:rsidP="00716AAB"/>
    <w:p w:rsidR="00D23F42" w:rsidRPr="00D003FC" w:rsidRDefault="00D23F42" w:rsidP="00D23F42">
      <w:pPr>
        <w:jc w:val="center"/>
        <w:rPr>
          <w:b/>
          <w:u w:val="single"/>
        </w:rPr>
      </w:pPr>
      <w:r w:rsidRPr="00D003FC">
        <w:rPr>
          <w:b/>
          <w:u w:val="single"/>
        </w:rPr>
        <w:t>INITIAL DECISION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  <w:r>
        <w:t>Before</w:t>
      </w:r>
    </w:p>
    <w:p w:rsidR="00D23F42" w:rsidRDefault="00D23F42" w:rsidP="00D23F42">
      <w:pPr>
        <w:jc w:val="center"/>
      </w:pPr>
      <w:r>
        <w:t>Mark A. Hoyer</w:t>
      </w:r>
    </w:p>
    <w:p w:rsidR="00D23F42" w:rsidRDefault="00BE6E3A" w:rsidP="00D23F42">
      <w:pPr>
        <w:jc w:val="center"/>
      </w:pPr>
      <w:r>
        <w:t xml:space="preserve">Deputy Chief </w:t>
      </w:r>
      <w:r w:rsidR="00D23F42">
        <w:t>Administrative Law Judge</w:t>
      </w:r>
    </w:p>
    <w:p w:rsidR="00C613DF" w:rsidRDefault="00C613DF" w:rsidP="00C613DF">
      <w:pPr>
        <w:ind w:firstLine="1440"/>
      </w:pPr>
    </w:p>
    <w:p w:rsidR="00C613DF" w:rsidRDefault="00C613DF" w:rsidP="00C613DF">
      <w:pPr>
        <w:ind w:firstLine="1440"/>
      </w:pPr>
    </w:p>
    <w:p w:rsidR="00526FB0" w:rsidRDefault="00526FB0" w:rsidP="00113038">
      <w:pPr>
        <w:spacing w:line="360" w:lineRule="auto"/>
        <w:ind w:firstLine="1440"/>
      </w:pPr>
      <w:r>
        <w:t>This Initial Decision dismisse</w:t>
      </w:r>
      <w:r w:rsidR="006A318E">
        <w:t>s</w:t>
      </w:r>
      <w:r>
        <w:t xml:space="preserve"> the formal complaint filed by </w:t>
      </w:r>
      <w:r w:rsidR="00442713">
        <w:t>Allen Gilbert</w:t>
      </w:r>
      <w:r w:rsidR="00D629AC">
        <w:t xml:space="preserve"> </w:t>
      </w:r>
      <w:r w:rsidR="003168E5">
        <w:t>(</w:t>
      </w:r>
      <w:r>
        <w:t>Complainant</w:t>
      </w:r>
      <w:r w:rsidR="00134247">
        <w:t>) because he</w:t>
      </w:r>
      <w:r>
        <w:t xml:space="preserve"> failed to appear for the initial </w:t>
      </w:r>
      <w:r w:rsidR="00134247">
        <w:t xml:space="preserve">telephonic </w:t>
      </w:r>
      <w:r>
        <w:t xml:space="preserve">hearing to prosecute </w:t>
      </w:r>
      <w:r w:rsidR="00134247">
        <w:t>h</w:t>
      </w:r>
      <w:r w:rsidR="00442713">
        <w:t>is</w:t>
      </w:r>
      <w:r w:rsidR="00134247">
        <w:t xml:space="preserve"> </w:t>
      </w:r>
      <w:r>
        <w:t>complaint</w:t>
      </w:r>
      <w:r w:rsidR="00D629AC">
        <w:t xml:space="preserve"> and </w:t>
      </w:r>
      <w:r w:rsidR="00722617">
        <w:t xml:space="preserve">failed to satisfy </w:t>
      </w:r>
      <w:r w:rsidR="00E01295">
        <w:t>h</w:t>
      </w:r>
      <w:r w:rsidR="00442713">
        <w:t>is</w:t>
      </w:r>
      <w:r w:rsidR="00722617">
        <w:t xml:space="preserve"> burden of proof</w:t>
      </w:r>
      <w:r>
        <w:t>.</w:t>
      </w:r>
    </w:p>
    <w:p w:rsidR="00113038" w:rsidRDefault="00113038" w:rsidP="00CA6971">
      <w:pPr>
        <w:spacing w:line="360" w:lineRule="auto"/>
        <w:jc w:val="center"/>
      </w:pPr>
    </w:p>
    <w:p w:rsidR="00D23F42" w:rsidRDefault="00D23F42" w:rsidP="00113038">
      <w:pPr>
        <w:spacing w:line="360" w:lineRule="auto"/>
        <w:jc w:val="center"/>
        <w:rPr>
          <w:u w:val="single"/>
        </w:rPr>
      </w:pPr>
      <w:r w:rsidRPr="00D0753A">
        <w:rPr>
          <w:u w:val="single"/>
        </w:rPr>
        <w:t>HISTORY OF THE PROCEEDING</w:t>
      </w:r>
    </w:p>
    <w:p w:rsidR="00D23F42" w:rsidRDefault="00D23F42" w:rsidP="00113038">
      <w:pPr>
        <w:spacing w:line="360" w:lineRule="auto"/>
        <w:jc w:val="center"/>
      </w:pPr>
    </w:p>
    <w:p w:rsidR="00E40E7D" w:rsidRDefault="00D23F42" w:rsidP="00113038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442713">
        <w:t xml:space="preserve">July 1, 2016, </w:t>
      </w:r>
      <w:r>
        <w:t>Complainant filed a formal complaint</w:t>
      </w:r>
      <w:r w:rsidR="0020401E">
        <w:t xml:space="preserve"> </w:t>
      </w:r>
      <w:r>
        <w:t>with the Pennsylva</w:t>
      </w:r>
      <w:r w:rsidR="003168E5">
        <w:t>nia Public Utility Commission (Commission</w:t>
      </w:r>
      <w:r>
        <w:t xml:space="preserve">) against </w:t>
      </w:r>
      <w:r w:rsidR="00D629AC">
        <w:t xml:space="preserve">PPL Electric Utilities Corporation </w:t>
      </w:r>
      <w:r>
        <w:t>(Respondent</w:t>
      </w:r>
      <w:r w:rsidR="003168E5">
        <w:t xml:space="preserve"> or </w:t>
      </w:r>
      <w:r w:rsidR="00461D11">
        <w:t>P</w:t>
      </w:r>
      <w:r w:rsidR="00D629AC">
        <w:t>PL</w:t>
      </w:r>
      <w:r>
        <w:t>)</w:t>
      </w:r>
      <w:r w:rsidR="00387942">
        <w:t>,</w:t>
      </w:r>
      <w:r>
        <w:t xml:space="preserve"> </w:t>
      </w:r>
      <w:r w:rsidR="00B675AA">
        <w:t xml:space="preserve">at Docket </w:t>
      </w:r>
      <w:r w:rsidR="003F2695">
        <w:t>No.</w:t>
      </w:r>
      <w:r w:rsidR="00B07A5E">
        <w:t xml:space="preserve"> </w:t>
      </w:r>
      <w:r w:rsidR="006A762F">
        <w:t>F</w:t>
      </w:r>
      <w:r w:rsidR="00C17DCB">
        <w:t>-201</w:t>
      </w:r>
      <w:r w:rsidR="00442713">
        <w:t>6-2557606</w:t>
      </w:r>
      <w:r w:rsidR="00223781">
        <w:t>.</w:t>
      </w:r>
      <w:r w:rsidR="00C17DCB">
        <w:t xml:space="preserve">  </w:t>
      </w:r>
      <w:r w:rsidR="00E7741D">
        <w:t>Complainant</w:t>
      </w:r>
      <w:r w:rsidR="00461D11">
        <w:t xml:space="preserve"> </w:t>
      </w:r>
      <w:r w:rsidR="002314A0">
        <w:t>r</w:t>
      </w:r>
      <w:r w:rsidR="00442713">
        <w:t xml:space="preserve">equested a payment arrangement </w:t>
      </w:r>
      <w:r w:rsidR="002314A0">
        <w:t>he could afford.  PPL fi</w:t>
      </w:r>
      <w:r w:rsidR="00461D11">
        <w:t xml:space="preserve">led an answer </w:t>
      </w:r>
      <w:r w:rsidR="002314A0">
        <w:t xml:space="preserve">on </w:t>
      </w:r>
      <w:r w:rsidR="00442713">
        <w:t xml:space="preserve">August 10, 2016, </w:t>
      </w:r>
      <w:r w:rsidR="002314A0">
        <w:t xml:space="preserve">requesting that the complaint be denied.  </w:t>
      </w:r>
      <w:r w:rsidR="001F256D">
        <w:t xml:space="preserve"> </w:t>
      </w:r>
    </w:p>
    <w:p w:rsidR="00E40E7D" w:rsidRDefault="00E40E7D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569F5" w:rsidRDefault="00E92B97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442713">
        <w:t xml:space="preserve">August 26, 2016, </w:t>
      </w:r>
      <w:r w:rsidR="00B675AA">
        <w:t xml:space="preserve">a </w:t>
      </w:r>
      <w:r w:rsidR="00D76BA6">
        <w:t>Telephon</w:t>
      </w:r>
      <w:r w:rsidR="00442713">
        <w:t>e</w:t>
      </w:r>
      <w:r w:rsidR="00114F00">
        <w:t xml:space="preserve"> </w:t>
      </w:r>
      <w:r w:rsidR="00B675AA">
        <w:t xml:space="preserve">Hearing Notice was sent to </w:t>
      </w:r>
      <w:r w:rsidR="008D71D2">
        <w:t>Complainant</w:t>
      </w:r>
      <w:r>
        <w:t xml:space="preserve"> and </w:t>
      </w:r>
      <w:r w:rsidR="00114F00">
        <w:t>P</w:t>
      </w:r>
      <w:r w:rsidR="002314A0">
        <w:t>PL</w:t>
      </w:r>
      <w:r w:rsidR="00114F00">
        <w:t xml:space="preserve"> </w:t>
      </w:r>
      <w:r w:rsidR="00035294">
        <w:t>(</w:t>
      </w:r>
      <w:r w:rsidR="00B675AA">
        <w:t xml:space="preserve">the parties) scheduling an initial </w:t>
      </w:r>
      <w:r w:rsidR="00035294">
        <w:t xml:space="preserve">telephonic </w:t>
      </w:r>
      <w:r w:rsidR="00B675AA">
        <w:t>hearing for</w:t>
      </w:r>
      <w:r w:rsidR="008D71D2">
        <w:t xml:space="preserve"> </w:t>
      </w:r>
      <w:r w:rsidR="00442713">
        <w:t xml:space="preserve">Monday, October 3, 2016, </w:t>
      </w:r>
      <w:r w:rsidR="002314A0">
        <w:t>at 1</w:t>
      </w:r>
      <w:r w:rsidR="00442713">
        <w:t>0</w:t>
      </w:r>
      <w:r w:rsidR="002314A0">
        <w:t>:00</w:t>
      </w:r>
      <w:r w:rsidR="00AF17E5">
        <w:t> </w:t>
      </w:r>
      <w:r w:rsidR="00442713">
        <w:t>a</w:t>
      </w:r>
      <w:r w:rsidR="002314A0">
        <w:t xml:space="preserve">.m.  </w:t>
      </w:r>
      <w:r w:rsidR="00E40E7D">
        <w:t xml:space="preserve">A Prehearing Order was issued by me on </w:t>
      </w:r>
      <w:r w:rsidR="00442713">
        <w:t xml:space="preserve">August 30, 2016, </w:t>
      </w:r>
      <w:r w:rsidR="00E569F5">
        <w:t xml:space="preserve">setting forth </w:t>
      </w:r>
      <w:r w:rsidR="00E569F5" w:rsidRPr="009F5BA4">
        <w:t xml:space="preserve">the date and time of the scheduled </w:t>
      </w:r>
      <w:r w:rsidR="00C37D9B">
        <w:t>init</w:t>
      </w:r>
      <w:r w:rsidR="007E5F42">
        <w:t>ia</w:t>
      </w:r>
      <w:r w:rsidR="00C37D9B">
        <w:t xml:space="preserve">l </w:t>
      </w:r>
      <w:r w:rsidR="0065134F">
        <w:t xml:space="preserve">telephonic </w:t>
      </w:r>
      <w:r w:rsidR="00E569F5" w:rsidRPr="009F5BA4">
        <w:t>hearing</w:t>
      </w:r>
      <w:r w:rsidR="00E569F5">
        <w:t xml:space="preserve">.  The Prehearing Order further advised the parties, </w:t>
      </w:r>
      <w:r w:rsidR="00E569F5">
        <w:rPr>
          <w:i/>
        </w:rPr>
        <w:t>inter</w:t>
      </w:r>
      <w:r w:rsidR="00CF5684">
        <w:rPr>
          <w:i/>
        </w:rPr>
        <w:t> </w:t>
      </w:r>
      <w:r w:rsidR="00E569F5">
        <w:rPr>
          <w:i/>
        </w:rPr>
        <w:t>alia</w:t>
      </w:r>
      <w:r w:rsidR="00E569F5">
        <w:t>, that “[y]</w:t>
      </w:r>
      <w:proofErr w:type="spellStart"/>
      <w:r w:rsidR="00E569F5">
        <w:t>ou</w:t>
      </w:r>
      <w:proofErr w:type="spellEnd"/>
      <w:r w:rsidR="00E569F5">
        <w:t xml:space="preserve"> may lose this case, if you do not take part in this hearing and present evidence on the issues </w:t>
      </w:r>
      <w:proofErr w:type="gramStart"/>
      <w:r w:rsidR="00E569F5">
        <w:t>raised</w:t>
      </w:r>
      <w:proofErr w:type="gramEnd"/>
      <w:r w:rsidR="00E569F5">
        <w:t xml:space="preserve">.  52 </w:t>
      </w:r>
      <w:proofErr w:type="spellStart"/>
      <w:r w:rsidR="00E569F5">
        <w:t>Pa.Code</w:t>
      </w:r>
      <w:proofErr w:type="spellEnd"/>
      <w:r w:rsidR="00E569F5">
        <w:t xml:space="preserve"> §</w:t>
      </w:r>
      <w:r w:rsidR="009D3B73">
        <w:t xml:space="preserve"> </w:t>
      </w:r>
      <w:r w:rsidR="00E569F5">
        <w:t>5.245.”  Prehearing Order, p.</w:t>
      </w:r>
      <w:r w:rsidR="00C66E5F">
        <w:t xml:space="preserve"> </w:t>
      </w:r>
      <w:r w:rsidR="0065134F">
        <w:t>4</w:t>
      </w:r>
      <w:r w:rsidR="00E569F5">
        <w:t>.</w:t>
      </w:r>
    </w:p>
    <w:p w:rsidR="00553AD1" w:rsidRDefault="00114F00" w:rsidP="00C5113C">
      <w:pPr>
        <w:tabs>
          <w:tab w:val="left" w:pos="2160"/>
        </w:tabs>
        <w:spacing w:line="360" w:lineRule="auto"/>
        <w:ind w:firstLine="1440"/>
      </w:pPr>
      <w:r>
        <w:lastRenderedPageBreak/>
        <w:t xml:space="preserve">On </w:t>
      </w:r>
      <w:r w:rsidR="00442713">
        <w:t>October 3, 2016, at 10:00 a.m.</w:t>
      </w:r>
      <w:r w:rsidR="002314A0">
        <w:t xml:space="preserve">, </w:t>
      </w:r>
      <w:r>
        <w:t>I attempted to contact Complainant at the telephone number listed on the Telephon</w:t>
      </w:r>
      <w:r w:rsidR="00442713">
        <w:t>e</w:t>
      </w:r>
      <w:r>
        <w:t xml:space="preserve"> Hearing Notice</w:t>
      </w:r>
      <w:r w:rsidR="00035294">
        <w:t xml:space="preserve"> and on the complaint</w:t>
      </w:r>
      <w:r>
        <w:t>.  I recorded a detailed message on Complainant’s answering machine in which I identified myself and the purpose of the telephone call</w:t>
      </w:r>
      <w:r w:rsidR="00035294">
        <w:t xml:space="preserve"> and requested that Complainant call the main office telephone number in Pittsburgh within 15 minutes to ad</w:t>
      </w:r>
      <w:r w:rsidR="00D737F7">
        <w:t>v</w:t>
      </w:r>
      <w:r w:rsidR="00035294">
        <w:t xml:space="preserve">ise if there </w:t>
      </w:r>
      <w:r w:rsidR="006047D0">
        <w:t>was</w:t>
      </w:r>
      <w:r w:rsidR="00035294">
        <w:t xml:space="preserve"> an alternate telephone number where he could be reached for the hearing.</w:t>
      </w:r>
      <w:r w:rsidR="0065134F">
        <w:t xml:space="preserve">  After recording the message, I attempted to call the same number a second time and again the answering machine picked up the call</w:t>
      </w:r>
      <w:r w:rsidR="00442713">
        <w:t xml:space="preserve">.  </w:t>
      </w:r>
      <w:r w:rsidR="00035294">
        <w:t xml:space="preserve">Complainant did not call in to provide an alternate telephone number between </w:t>
      </w:r>
      <w:r w:rsidR="00442713">
        <w:t xml:space="preserve">10:00 a.m. </w:t>
      </w:r>
      <w:r w:rsidR="002314A0">
        <w:t xml:space="preserve">and </w:t>
      </w:r>
      <w:r w:rsidR="00442713">
        <w:t xml:space="preserve">10:15 a.m.  </w:t>
      </w:r>
      <w:r w:rsidR="00465147">
        <w:t xml:space="preserve">I attempted to call Complainant again at </w:t>
      </w:r>
      <w:r w:rsidR="00442713">
        <w:t>10:20 a.m.</w:t>
      </w:r>
      <w:r w:rsidR="002314A0">
        <w:t xml:space="preserve"> </w:t>
      </w:r>
      <w:r w:rsidR="0065134F">
        <w:t xml:space="preserve">and </w:t>
      </w:r>
      <w:r w:rsidR="00465147">
        <w:t xml:space="preserve">he did not answer the telephone.  </w:t>
      </w:r>
      <w:r w:rsidR="00035294">
        <w:t xml:space="preserve">The hearing convened at </w:t>
      </w:r>
      <w:r w:rsidR="00442713">
        <w:t xml:space="preserve">10:22 a.m.  </w:t>
      </w:r>
      <w:r>
        <w:t>Complainant</w:t>
      </w:r>
      <w:r w:rsidR="00722617">
        <w:t xml:space="preserve"> w</w:t>
      </w:r>
      <w:r>
        <w:t>as</w:t>
      </w:r>
      <w:r w:rsidR="00722617">
        <w:t xml:space="preserve"> not present</w:t>
      </w:r>
      <w:r>
        <w:t xml:space="preserve"> for the hearing </w:t>
      </w:r>
      <w:r w:rsidR="00F350FE">
        <w:t xml:space="preserve">and no representative appeared on </w:t>
      </w:r>
      <w:r>
        <w:t>h</w:t>
      </w:r>
      <w:r w:rsidR="00442713">
        <w:t>is</w:t>
      </w:r>
      <w:r w:rsidR="00F350FE">
        <w:t xml:space="preserve"> behalf</w:t>
      </w:r>
      <w:r w:rsidR="00941FB5">
        <w:t>.</w:t>
      </w:r>
      <w:r w:rsidR="00F350FE">
        <w:t xml:space="preserve">  </w:t>
      </w:r>
      <w:r w:rsidR="00553AD1">
        <w:t xml:space="preserve">Counsel for </w:t>
      </w:r>
      <w:r w:rsidR="002314A0">
        <w:t xml:space="preserve">PPL, </w:t>
      </w:r>
      <w:r w:rsidR="00442713">
        <w:t xml:space="preserve">Kimberly </w:t>
      </w:r>
      <w:r w:rsidR="00B42452">
        <w:t xml:space="preserve">G. </w:t>
      </w:r>
      <w:proofErr w:type="spellStart"/>
      <w:r w:rsidR="00442713">
        <w:t>Krupka</w:t>
      </w:r>
      <w:proofErr w:type="spellEnd"/>
      <w:r w:rsidR="002314A0">
        <w:t xml:space="preserve">, </w:t>
      </w:r>
      <w:r w:rsidR="0065134F">
        <w:t xml:space="preserve">Esquire, </w:t>
      </w:r>
      <w:r w:rsidR="00F350FE">
        <w:t>was present</w:t>
      </w:r>
      <w:r w:rsidR="00722617">
        <w:t xml:space="preserve"> and ready to proceed</w:t>
      </w:r>
      <w:r w:rsidR="00D43BDE">
        <w:t xml:space="preserve">. </w:t>
      </w:r>
      <w:r w:rsidR="0065134F">
        <w:t xml:space="preserve"> Counsel did not have an alternate telephone number for contacting Complainant</w:t>
      </w:r>
      <w:r w:rsidR="002314A0">
        <w:t xml:space="preserve"> and there was no alternate number listed on the formal complaint</w:t>
      </w:r>
      <w:r w:rsidR="0065134F">
        <w:t xml:space="preserve">. </w:t>
      </w:r>
    </w:p>
    <w:p w:rsidR="00553AD1" w:rsidRDefault="00553AD1" w:rsidP="007E77FB">
      <w:pPr>
        <w:tabs>
          <w:tab w:val="left" w:pos="2160"/>
        </w:tabs>
        <w:spacing w:line="360" w:lineRule="auto"/>
        <w:ind w:firstLine="1440"/>
      </w:pPr>
    </w:p>
    <w:p w:rsidR="000D6AB0" w:rsidRDefault="00F32A86" w:rsidP="006A762F">
      <w:pPr>
        <w:tabs>
          <w:tab w:val="left" w:pos="2160"/>
        </w:tabs>
        <w:spacing w:line="360" w:lineRule="auto"/>
        <w:ind w:firstLine="1440"/>
      </w:pPr>
      <w:r>
        <w:t>On the hearing record, c</w:t>
      </w:r>
      <w:r w:rsidR="00553AD1">
        <w:t>ounsel</w:t>
      </w:r>
      <w:r w:rsidR="00722617">
        <w:t xml:space="preserve"> for </w:t>
      </w:r>
      <w:r w:rsidR="00C5113C">
        <w:t>P</w:t>
      </w:r>
      <w:r w:rsidR="002314A0">
        <w:t>PL</w:t>
      </w:r>
      <w:r w:rsidR="00722617">
        <w:t xml:space="preserve"> </w:t>
      </w:r>
      <w:r w:rsidR="00553AD1">
        <w:t xml:space="preserve">made a motion to dismiss </w:t>
      </w:r>
      <w:r w:rsidR="00722617">
        <w:t>the co</w:t>
      </w:r>
      <w:r w:rsidR="00885594">
        <w:t xml:space="preserve">mplaint </w:t>
      </w:r>
      <w:r w:rsidR="002314A0">
        <w:t>f</w:t>
      </w:r>
      <w:r w:rsidR="00553AD1">
        <w:t xml:space="preserve">or failure to </w:t>
      </w:r>
      <w:r w:rsidR="00D43BDE">
        <w:t>a</w:t>
      </w:r>
      <w:r w:rsidR="00553AD1">
        <w:t xml:space="preserve">ppear and prosecute the complaint.  </w:t>
      </w:r>
      <w:r w:rsidR="00D43BDE">
        <w:t>The record consists of a</w:t>
      </w:r>
      <w:r w:rsidR="00442713">
        <w:t xml:space="preserve"> 7</w:t>
      </w:r>
      <w:r w:rsidR="00F45205">
        <w:t xml:space="preserve">-page hearing transcript of the initial </w:t>
      </w:r>
      <w:r w:rsidR="0065134F">
        <w:t xml:space="preserve">telephonic </w:t>
      </w:r>
      <w:r w:rsidR="00F45205">
        <w:t xml:space="preserve">hearing held on </w:t>
      </w:r>
      <w:r w:rsidR="00442713">
        <w:t xml:space="preserve">October 3, 2016.  </w:t>
      </w:r>
      <w:r w:rsidR="00722617">
        <w:t>T</w:t>
      </w:r>
      <w:r w:rsidR="00553AD1">
        <w:t>he r</w:t>
      </w:r>
      <w:r>
        <w:t>ecord was closed by Interim O</w:t>
      </w:r>
      <w:r w:rsidR="00553AD1">
        <w:t xml:space="preserve">rder dated </w:t>
      </w:r>
      <w:r w:rsidR="00D72F0D">
        <w:t xml:space="preserve">November 3, 2016.  </w:t>
      </w:r>
      <w:r w:rsidR="006A762F">
        <w:t xml:space="preserve">  </w:t>
      </w:r>
    </w:p>
    <w:p w:rsidR="006A762F" w:rsidRDefault="006A762F" w:rsidP="006A762F">
      <w:pPr>
        <w:tabs>
          <w:tab w:val="left" w:pos="2160"/>
        </w:tabs>
        <w:spacing w:line="360" w:lineRule="auto"/>
        <w:ind w:firstLine="1440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FINDINGS OF FACT</w:t>
      </w:r>
    </w:p>
    <w:p w:rsidR="00D23F42" w:rsidRDefault="00D23F42" w:rsidP="00D23F42">
      <w:pPr>
        <w:tabs>
          <w:tab w:val="left" w:pos="2160"/>
        </w:tabs>
        <w:spacing w:line="360" w:lineRule="auto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>
        <w:t>1.</w:t>
      </w:r>
      <w:r>
        <w:tab/>
      </w:r>
      <w:r w:rsidR="007C7A8B">
        <w:t xml:space="preserve">On </w:t>
      </w:r>
      <w:r w:rsidR="00D72F0D">
        <w:t xml:space="preserve">July 1, 2016, </w:t>
      </w:r>
      <w:r w:rsidR="007C7A8B">
        <w:t>Complainant</w:t>
      </w:r>
      <w:r w:rsidR="00465147">
        <w:t xml:space="preserve">, </w:t>
      </w:r>
      <w:r w:rsidR="00D72F0D">
        <w:t xml:space="preserve">Allen Gilbert, </w:t>
      </w:r>
      <w:r w:rsidR="007C7A8B">
        <w:t>filed a formal complaint against</w:t>
      </w:r>
      <w:r w:rsidR="00465147">
        <w:t xml:space="preserve"> Respondent,</w:t>
      </w:r>
      <w:r w:rsidR="00E40B8B">
        <w:t xml:space="preserve"> </w:t>
      </w:r>
      <w:r w:rsidR="006A762F">
        <w:t xml:space="preserve">PPL Electric Utilities Corporation.  </w:t>
      </w: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</w:p>
    <w:p w:rsidR="00F0060D" w:rsidRDefault="00D23F42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2.</w:t>
      </w:r>
      <w:r>
        <w:tab/>
      </w:r>
      <w:r w:rsidR="006C3904">
        <w:t>A</w:t>
      </w:r>
      <w:r w:rsidR="00C5113C">
        <w:t xml:space="preserve"> Telephon</w:t>
      </w:r>
      <w:r w:rsidR="006A762F">
        <w:t>ic</w:t>
      </w:r>
      <w:r w:rsidR="006C3904">
        <w:t xml:space="preserve"> </w:t>
      </w:r>
      <w:r w:rsidR="003A2271">
        <w:t xml:space="preserve">Hearing Notice </w:t>
      </w:r>
      <w:r w:rsidR="006C3904">
        <w:t xml:space="preserve">was mailed to the parties </w:t>
      </w:r>
      <w:r w:rsidR="007143CB">
        <w:t xml:space="preserve">on </w:t>
      </w:r>
      <w:r w:rsidR="00D72F0D">
        <w:t xml:space="preserve">August 26, 2016, </w:t>
      </w:r>
      <w:r w:rsidR="007143CB">
        <w:t xml:space="preserve">scheduling the initial </w:t>
      </w:r>
      <w:r w:rsidR="00C5113C">
        <w:t xml:space="preserve">telephonic </w:t>
      </w:r>
      <w:r w:rsidR="007143CB">
        <w:t xml:space="preserve">hearing for </w:t>
      </w:r>
      <w:r w:rsidR="00D72F0D">
        <w:t xml:space="preserve">Monday, October 3, 2016 at 10:00 a.m.  </w:t>
      </w:r>
      <w:r w:rsidR="00F0060D">
        <w:t xml:space="preserve">  </w:t>
      </w:r>
    </w:p>
    <w:p w:rsidR="00F0060D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F0060D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3.</w:t>
      </w:r>
      <w:r>
        <w:tab/>
      </w:r>
      <w:r w:rsidR="006C3904">
        <w:t xml:space="preserve">A Prehearing Order was issued </w:t>
      </w:r>
      <w:r>
        <w:t xml:space="preserve">on </w:t>
      </w:r>
      <w:r w:rsidR="00D72F0D">
        <w:t xml:space="preserve">August 30, 2016.  </w:t>
      </w:r>
    </w:p>
    <w:p w:rsidR="00A06D4B" w:rsidRDefault="00A06D4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D23F42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lastRenderedPageBreak/>
        <w:t>4.</w:t>
      </w:r>
      <w:r>
        <w:tab/>
      </w:r>
      <w:r w:rsidR="00722617">
        <w:t>T</w:t>
      </w:r>
      <w:r w:rsidR="006C3904">
        <w:t>he</w:t>
      </w:r>
      <w:r>
        <w:t xml:space="preserve"> Telephon</w:t>
      </w:r>
      <w:r w:rsidR="00D72F0D">
        <w:t>e</w:t>
      </w:r>
      <w:r>
        <w:t xml:space="preserve"> Hearing Notice and Prehearing Order w</w:t>
      </w:r>
      <w:r w:rsidR="006C3904">
        <w:t>ere</w:t>
      </w:r>
      <w:r w:rsidR="00D23F42">
        <w:t xml:space="preserve"> mailed to Complainant at the address provided on </w:t>
      </w:r>
      <w:r w:rsidR="004158E6">
        <w:t>the</w:t>
      </w:r>
      <w:r w:rsidR="003A2271">
        <w:t xml:space="preserve"> </w:t>
      </w:r>
      <w:r w:rsidR="005A347B">
        <w:t>c</w:t>
      </w:r>
      <w:r w:rsidR="00D23F42">
        <w:t xml:space="preserve">omplaint and </w:t>
      </w:r>
      <w:proofErr w:type="gramStart"/>
      <w:r w:rsidR="004158E6">
        <w:t>w</w:t>
      </w:r>
      <w:r w:rsidR="006C3904">
        <w:t>ere</w:t>
      </w:r>
      <w:proofErr w:type="gramEnd"/>
      <w:r w:rsidR="00D23F42">
        <w:t xml:space="preserve"> not returned to the Commission by the United States Postal Service</w:t>
      </w:r>
      <w:r w:rsidR="00633127">
        <w:t xml:space="preserve"> as undeliverable</w:t>
      </w:r>
      <w:r w:rsidR="00D23F42">
        <w:t>.</w:t>
      </w:r>
    </w:p>
    <w:p w:rsidR="00F0060D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7143CB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5</w:t>
      </w:r>
      <w:r w:rsidR="007143CB">
        <w:t>.</w:t>
      </w:r>
      <w:r w:rsidR="007143CB">
        <w:tab/>
        <w:t>Complainant</w:t>
      </w:r>
      <w:r w:rsidR="00C5113C">
        <w:t xml:space="preserve"> was</w:t>
      </w:r>
      <w:r w:rsidR="007143CB">
        <w:t xml:space="preserve"> not present for the scheduled initial </w:t>
      </w:r>
      <w:r>
        <w:t xml:space="preserve">telephonic </w:t>
      </w:r>
      <w:r w:rsidR="007143CB">
        <w:t xml:space="preserve">hearing on </w:t>
      </w:r>
      <w:r w:rsidR="00D72F0D">
        <w:t xml:space="preserve">October 3, 2016. </w:t>
      </w:r>
      <w:r w:rsidR="006A762F">
        <w:t xml:space="preserve">  </w:t>
      </w:r>
    </w:p>
    <w:p w:rsidR="00D23F42" w:rsidRDefault="00D23F42" w:rsidP="00D23F42">
      <w:pPr>
        <w:spacing w:line="360" w:lineRule="auto"/>
        <w:ind w:firstLine="1440"/>
      </w:pPr>
    </w:p>
    <w:p w:rsidR="00D23F42" w:rsidRPr="0042320C" w:rsidRDefault="00F0060D" w:rsidP="00D23F42">
      <w:pPr>
        <w:spacing w:line="360" w:lineRule="auto"/>
        <w:ind w:firstLine="1440"/>
      </w:pPr>
      <w:r>
        <w:t>6</w:t>
      </w:r>
      <w:r w:rsidR="00D23F42" w:rsidRPr="0042320C">
        <w:t>.</w:t>
      </w:r>
      <w:r w:rsidR="00D23F42" w:rsidRPr="0042320C">
        <w:tab/>
      </w:r>
      <w:r w:rsidR="00AA503B">
        <w:t>No representative appeared on behalf of Complainant at the scheduled hearing</w:t>
      </w:r>
      <w:r w:rsidR="00605AE2">
        <w:t xml:space="preserve"> or entered a notice of appearance in this proceeding</w:t>
      </w:r>
      <w:r w:rsidR="00D23F42" w:rsidRPr="0042320C">
        <w:t>.</w:t>
      </w:r>
    </w:p>
    <w:p w:rsidR="00D23F42" w:rsidRPr="0042320C" w:rsidRDefault="00D23F42" w:rsidP="00D23F42">
      <w:pPr>
        <w:spacing w:line="360" w:lineRule="auto"/>
        <w:ind w:firstLine="1440"/>
        <w:rPr>
          <w:spacing w:val="-3"/>
        </w:rPr>
      </w:pPr>
    </w:p>
    <w:p w:rsidR="00E40B8B" w:rsidRDefault="00F0060D" w:rsidP="00D23F42">
      <w:pPr>
        <w:spacing w:line="360" w:lineRule="auto"/>
        <w:ind w:firstLine="1440"/>
      </w:pPr>
      <w:r>
        <w:t>7</w:t>
      </w:r>
      <w:r w:rsidR="00D23F42" w:rsidRPr="0042320C">
        <w:t>.</w:t>
      </w:r>
      <w:r w:rsidR="00D23F42" w:rsidRPr="0042320C">
        <w:tab/>
      </w:r>
      <w:r w:rsidR="00D23F42">
        <w:t>Complainant</w:t>
      </w:r>
      <w:r w:rsidR="00D23F42" w:rsidRPr="0042320C">
        <w:t xml:space="preserve"> did not </w:t>
      </w:r>
      <w:r w:rsidR="00E0129D">
        <w:t>file a petition to withdraw</w:t>
      </w:r>
      <w:r w:rsidR="00722617">
        <w:t xml:space="preserve"> </w:t>
      </w:r>
      <w:r w:rsidR="00C5113C">
        <w:t>h</w:t>
      </w:r>
      <w:r w:rsidR="00D72F0D">
        <w:t>is</w:t>
      </w:r>
      <w:r w:rsidR="00C5113C">
        <w:t xml:space="preserve"> </w:t>
      </w:r>
      <w:r w:rsidR="005A347B">
        <w:t xml:space="preserve">complaint </w:t>
      </w:r>
      <w:r w:rsidR="00E0129D">
        <w:t>and no certificate of satisfaction has been filed with the Commission.</w:t>
      </w:r>
    </w:p>
    <w:p w:rsidR="00E40B8B" w:rsidRDefault="00E40B8B" w:rsidP="00D23F42">
      <w:pPr>
        <w:spacing w:line="360" w:lineRule="auto"/>
        <w:ind w:firstLine="1440"/>
      </w:pPr>
    </w:p>
    <w:p w:rsidR="00D23F42" w:rsidRDefault="007A6CB6" w:rsidP="00E0129D">
      <w:pPr>
        <w:spacing w:line="360" w:lineRule="auto"/>
        <w:ind w:firstLine="1440"/>
        <w:rPr>
          <w:u w:val="single"/>
        </w:rPr>
      </w:pPr>
      <w:r>
        <w:t>8</w:t>
      </w:r>
      <w:r w:rsidR="00E40B8B">
        <w:t>.</w:t>
      </w:r>
      <w:r w:rsidR="00E40B8B">
        <w:tab/>
        <w:t xml:space="preserve">Complainant </w:t>
      </w:r>
      <w:r w:rsidR="00D23F42">
        <w:t>did not request a continuance</w:t>
      </w:r>
      <w:r w:rsidR="007143CB">
        <w:t xml:space="preserve"> of the </w:t>
      </w:r>
      <w:r w:rsidR="00D72F0D">
        <w:t xml:space="preserve">October 3, 2016, </w:t>
      </w:r>
      <w:r w:rsidR="007143CB">
        <w:t xml:space="preserve">initial </w:t>
      </w:r>
      <w:r w:rsidR="001F5127">
        <w:t xml:space="preserve">telephonic </w:t>
      </w:r>
      <w:r w:rsidR="007143CB">
        <w:t>hearing.</w:t>
      </w: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4E7308">
        <w:rPr>
          <w:u w:val="single"/>
        </w:rPr>
        <w:t>DISCUSSION</w:t>
      </w: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02002C" w:rsidRDefault="00963884" w:rsidP="00963884">
      <w:pPr>
        <w:pStyle w:val="BodyText"/>
        <w:tabs>
          <w:tab w:val="left" w:pos="144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D23F42" w:rsidRPr="0002002C">
        <w:rPr>
          <w:sz w:val="24"/>
          <w:szCs w:val="24"/>
        </w:rPr>
        <w:t xml:space="preserve">Administrative agencies, such as the Commission, are required to provide due process to the parties appearing before them.  </w:t>
      </w:r>
      <w:r w:rsidR="00D23F42" w:rsidRPr="0002002C">
        <w:rPr>
          <w:sz w:val="24"/>
          <w:szCs w:val="24"/>
          <w:u w:val="single"/>
        </w:rPr>
        <w:t>Schneider v. Pa. P</w:t>
      </w:r>
      <w:r w:rsidR="007513C2">
        <w:rPr>
          <w:sz w:val="24"/>
          <w:szCs w:val="24"/>
          <w:u w:val="single"/>
        </w:rPr>
        <w:t>ub</w:t>
      </w:r>
      <w:proofErr w:type="gramStart"/>
      <w:r w:rsidR="007513C2">
        <w:rPr>
          <w:sz w:val="24"/>
          <w:szCs w:val="24"/>
          <w:u w:val="single"/>
        </w:rPr>
        <w:t xml:space="preserve">. </w:t>
      </w:r>
      <w:proofErr w:type="gramEnd"/>
      <w:r w:rsidR="007513C2">
        <w:rPr>
          <w:sz w:val="24"/>
          <w:szCs w:val="24"/>
          <w:u w:val="single"/>
        </w:rPr>
        <w:t xml:space="preserve">Util. </w:t>
      </w:r>
      <w:proofErr w:type="spellStart"/>
      <w:r w:rsidR="007513C2">
        <w:rPr>
          <w:sz w:val="24"/>
          <w:szCs w:val="24"/>
          <w:u w:val="single"/>
        </w:rPr>
        <w:t>Comm’n</w:t>
      </w:r>
      <w:proofErr w:type="spellEnd"/>
      <w:r w:rsidR="00D23F42" w:rsidRPr="0002002C">
        <w:rPr>
          <w:sz w:val="24"/>
          <w:szCs w:val="24"/>
        </w:rPr>
        <w:t>, 479 A.2d 10 (</w:t>
      </w:r>
      <w:proofErr w:type="spellStart"/>
      <w:r w:rsidR="00D23F42" w:rsidRPr="0002002C">
        <w:rPr>
          <w:sz w:val="24"/>
          <w:szCs w:val="24"/>
        </w:rPr>
        <w:t>Pa.Cmwlth</w:t>
      </w:r>
      <w:proofErr w:type="spellEnd"/>
      <w:r w:rsidR="00D23F42" w:rsidRPr="0002002C">
        <w:rPr>
          <w:sz w:val="24"/>
          <w:szCs w:val="24"/>
        </w:rPr>
        <w:t xml:space="preserve">. 1984).  This due process requirement is satisfied, however, when the parties are accorded notice and the opportunity to appear and be heard.  </w:t>
      </w:r>
      <w:r w:rsidR="00D23F42" w:rsidRPr="00100223">
        <w:rPr>
          <w:i/>
          <w:sz w:val="24"/>
          <w:szCs w:val="24"/>
        </w:rPr>
        <w:t>Id</w:t>
      </w:r>
      <w:r w:rsidR="00D23F42" w:rsidRPr="0002002C">
        <w:rPr>
          <w:sz w:val="24"/>
          <w:szCs w:val="24"/>
        </w:rPr>
        <w:t>.</w:t>
      </w:r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 w:rsidRPr="0002002C">
        <w:t xml:space="preserve">Notice of the </w:t>
      </w:r>
      <w:r w:rsidR="00F2338E">
        <w:t xml:space="preserve">scheduled </w:t>
      </w:r>
      <w:r w:rsidR="00CC3D20">
        <w:t xml:space="preserve">initial </w:t>
      </w:r>
      <w:r w:rsidR="00723DF9">
        <w:t xml:space="preserve">telephonic </w:t>
      </w:r>
      <w:r w:rsidRPr="0002002C">
        <w:t>hearing in this case was sent to Complainant on</w:t>
      </w:r>
      <w:r>
        <w:t xml:space="preserve"> </w:t>
      </w:r>
      <w:r w:rsidR="00D72F0D">
        <w:t xml:space="preserve">August 26, 2016, </w:t>
      </w:r>
      <w:r w:rsidR="00F2338E">
        <w:t>b</w:t>
      </w:r>
      <w:r w:rsidRPr="0002002C">
        <w:t xml:space="preserve">y regular first-class mail to the address stated </w:t>
      </w:r>
      <w:r>
        <w:t>i</w:t>
      </w:r>
      <w:r w:rsidRPr="0002002C">
        <w:t xml:space="preserve">n the </w:t>
      </w:r>
      <w:r w:rsidR="005A347B">
        <w:t>c</w:t>
      </w:r>
      <w:r w:rsidRPr="0002002C">
        <w:t>omplaint.  This piece of mail was never returned to the sender, the scheduling staff for the Office of Administrative Law Judge in Harrisburg</w:t>
      </w:r>
      <w:r w:rsidR="00686A40">
        <w:t xml:space="preserve">.  In addition, I issued a </w:t>
      </w:r>
      <w:r w:rsidRPr="0002002C">
        <w:t>Prehearing Order on</w:t>
      </w:r>
      <w:r>
        <w:t xml:space="preserve"> </w:t>
      </w:r>
      <w:r w:rsidR="00D72F0D">
        <w:t xml:space="preserve">August 30, 2016, </w:t>
      </w:r>
      <w:r w:rsidR="00686A40">
        <w:t>that</w:t>
      </w:r>
      <w:r w:rsidRPr="0002002C">
        <w:t xml:space="preserve"> </w:t>
      </w:r>
      <w:r w:rsidR="0072314D">
        <w:t>a</w:t>
      </w:r>
      <w:r>
        <w:t xml:space="preserve">dvised </w:t>
      </w:r>
      <w:r w:rsidR="001A4D43">
        <w:t>the parties</w:t>
      </w:r>
      <w:r>
        <w:t xml:space="preserve">, </w:t>
      </w:r>
      <w:r>
        <w:rPr>
          <w:i/>
        </w:rPr>
        <w:t>inter alia</w:t>
      </w:r>
      <w:r>
        <w:t>, that “[y]</w:t>
      </w:r>
      <w:proofErr w:type="spellStart"/>
      <w:r>
        <w:t>ou</w:t>
      </w:r>
      <w:proofErr w:type="spellEnd"/>
      <w:r>
        <w:t xml:space="preserve"> may lose this case, if you do not take part in this hearing and present evidence on the issues raised.”  Prehearing Order, p.</w:t>
      </w:r>
      <w:r w:rsidR="00D17363">
        <w:t> </w:t>
      </w:r>
      <w:r w:rsidR="00723DF9">
        <w:t>4</w:t>
      </w:r>
      <w:r>
        <w:t xml:space="preserve">.  </w:t>
      </w:r>
      <w:r w:rsidRPr="0002002C">
        <w:t xml:space="preserve">This Order, which was also mailed to Complainant at the address stated on the </w:t>
      </w:r>
      <w:r w:rsidR="005A347B">
        <w:t>c</w:t>
      </w:r>
      <w:r w:rsidRPr="0002002C">
        <w:t xml:space="preserve">omplaint, was never returned.  Accordingly, one must presume this mail, which was sent in the ordinary course of </w:t>
      </w:r>
      <w:r w:rsidRPr="0002002C">
        <w:lastRenderedPageBreak/>
        <w:t xml:space="preserve">business, was received by the addressee.  </w:t>
      </w:r>
      <w:r w:rsidRPr="0002002C">
        <w:rPr>
          <w:u w:val="single"/>
        </w:rPr>
        <w:t>Berkowitz v. Mayflower Securities, Inc.</w:t>
      </w:r>
      <w:r w:rsidRPr="0002002C">
        <w:t xml:space="preserve">, 455 Pa. 531, 317 A.2d 584 (1974); </w:t>
      </w:r>
      <w:proofErr w:type="spellStart"/>
      <w:r w:rsidRPr="0002002C">
        <w:rPr>
          <w:u w:val="single"/>
        </w:rPr>
        <w:t>Meierdierck</w:t>
      </w:r>
      <w:proofErr w:type="spellEnd"/>
      <w:r w:rsidRPr="0002002C">
        <w:rPr>
          <w:u w:val="single"/>
        </w:rPr>
        <w:t xml:space="preserve"> v. Miller</w:t>
      </w:r>
      <w:r w:rsidRPr="0002002C">
        <w:t xml:space="preserve">, 394 Pa. 484, 147 A.2d 406 (1959); </w:t>
      </w:r>
      <w:r w:rsidRPr="0002002C">
        <w:rPr>
          <w:u w:val="single"/>
        </w:rPr>
        <w:t xml:space="preserve">Samaras v. </w:t>
      </w:r>
      <w:proofErr w:type="spellStart"/>
      <w:r w:rsidRPr="0002002C">
        <w:rPr>
          <w:u w:val="single"/>
        </w:rPr>
        <w:t>Hartwick</w:t>
      </w:r>
      <w:proofErr w:type="spellEnd"/>
      <w:r w:rsidRPr="0002002C">
        <w:t>, 698 A.2d 71 (</w:t>
      </w:r>
      <w:proofErr w:type="spellStart"/>
      <w:r w:rsidRPr="0002002C">
        <w:t>Pa.Super</w:t>
      </w:r>
      <w:proofErr w:type="spellEnd"/>
      <w:r w:rsidR="00180F51">
        <w:t>.</w:t>
      </w:r>
      <w:r w:rsidRPr="0002002C">
        <w:t xml:space="preserve"> 1997);</w:t>
      </w:r>
      <w:r>
        <w:t xml:space="preserve"> and</w:t>
      </w:r>
      <w:r w:rsidRPr="0002002C">
        <w:t xml:space="preserve"> </w:t>
      </w:r>
      <w:r w:rsidRPr="0002002C">
        <w:rPr>
          <w:u w:val="single"/>
        </w:rPr>
        <w:t>Judge v. Celina Mutual Insurance Co.</w:t>
      </w:r>
      <w:r w:rsidRPr="0002002C">
        <w:t>, 303</w:t>
      </w:r>
      <w:r w:rsidR="00DC77AA">
        <w:t> </w:t>
      </w:r>
      <w:proofErr w:type="spellStart"/>
      <w:r w:rsidRPr="0002002C">
        <w:t>Pa.Super</w:t>
      </w:r>
      <w:proofErr w:type="spellEnd"/>
      <w:proofErr w:type="gramStart"/>
      <w:r w:rsidR="00F53E89">
        <w:t>.</w:t>
      </w:r>
      <w:r w:rsidRPr="0002002C">
        <w:t xml:space="preserve"> </w:t>
      </w:r>
      <w:proofErr w:type="gramEnd"/>
      <w:r w:rsidRPr="0002002C">
        <w:t>221, 444 A.2d 658 (1982).</w:t>
      </w:r>
      <w:r w:rsidR="00F2338E">
        <w:t xml:space="preserve">  </w:t>
      </w:r>
    </w:p>
    <w:p w:rsidR="007A6CB6" w:rsidRDefault="007A6CB6" w:rsidP="00D23F42">
      <w:pPr>
        <w:tabs>
          <w:tab w:val="left" w:pos="2160"/>
        </w:tabs>
        <w:spacing w:line="360" w:lineRule="auto"/>
        <w:ind w:firstLine="1440"/>
      </w:pPr>
    </w:p>
    <w:p w:rsidR="00D23F42" w:rsidRPr="00875760" w:rsidRDefault="00D23F42" w:rsidP="00D23F42">
      <w:pPr>
        <w:pStyle w:val="BodyText"/>
        <w:jc w:val="left"/>
        <w:rPr>
          <w:sz w:val="24"/>
          <w:szCs w:val="24"/>
        </w:rPr>
      </w:pPr>
      <w:r w:rsidRPr="0002002C">
        <w:rPr>
          <w:sz w:val="24"/>
          <w:szCs w:val="24"/>
        </w:rPr>
        <w:tab/>
      </w:r>
      <w:r w:rsidRPr="0002002C">
        <w:rPr>
          <w:sz w:val="24"/>
          <w:szCs w:val="24"/>
        </w:rPr>
        <w:tab/>
      </w:r>
      <w:r w:rsidR="00686A40">
        <w:rPr>
          <w:sz w:val="24"/>
          <w:szCs w:val="24"/>
        </w:rPr>
        <w:t xml:space="preserve">Neither Complainant </w:t>
      </w:r>
      <w:r w:rsidR="003954D8">
        <w:rPr>
          <w:sz w:val="24"/>
          <w:szCs w:val="24"/>
        </w:rPr>
        <w:t>n</w:t>
      </w:r>
      <w:r w:rsidR="00686A40">
        <w:rPr>
          <w:sz w:val="24"/>
          <w:szCs w:val="24"/>
        </w:rPr>
        <w:t xml:space="preserve">or a representative </w:t>
      </w:r>
      <w:r w:rsidR="00AA503B">
        <w:rPr>
          <w:sz w:val="24"/>
          <w:szCs w:val="24"/>
        </w:rPr>
        <w:t xml:space="preserve">appeared </w:t>
      </w:r>
      <w:r>
        <w:rPr>
          <w:sz w:val="24"/>
          <w:szCs w:val="24"/>
        </w:rPr>
        <w:t xml:space="preserve">for the scheduled </w:t>
      </w:r>
      <w:r w:rsidR="00CC3D20">
        <w:rPr>
          <w:sz w:val="24"/>
          <w:szCs w:val="24"/>
        </w:rPr>
        <w:t xml:space="preserve">initial </w:t>
      </w:r>
      <w:r w:rsidR="00D72F0D">
        <w:rPr>
          <w:sz w:val="24"/>
          <w:szCs w:val="24"/>
        </w:rPr>
        <w:t xml:space="preserve">telephonic </w:t>
      </w:r>
      <w:r w:rsidR="00686A40">
        <w:rPr>
          <w:sz w:val="24"/>
          <w:szCs w:val="24"/>
        </w:rPr>
        <w:t>hearing</w:t>
      </w:r>
      <w:r w:rsidR="00B75A8D">
        <w:rPr>
          <w:sz w:val="24"/>
          <w:szCs w:val="24"/>
        </w:rPr>
        <w:t xml:space="preserve"> on </w:t>
      </w:r>
      <w:r w:rsidR="00D72F0D">
        <w:rPr>
          <w:sz w:val="24"/>
          <w:szCs w:val="24"/>
        </w:rPr>
        <w:t xml:space="preserve">October 3, </w:t>
      </w:r>
      <w:r w:rsidR="006A762F">
        <w:rPr>
          <w:sz w:val="24"/>
          <w:szCs w:val="24"/>
        </w:rPr>
        <w:t xml:space="preserve">2016.  </w:t>
      </w:r>
      <w:r w:rsidR="00AA503B">
        <w:rPr>
          <w:sz w:val="24"/>
          <w:szCs w:val="24"/>
        </w:rPr>
        <w:t>Complainant</w:t>
      </w:r>
      <w:r w:rsidR="00E1107E">
        <w:rPr>
          <w:sz w:val="24"/>
          <w:szCs w:val="24"/>
        </w:rPr>
        <w:t>’s</w:t>
      </w:r>
      <w:r w:rsidR="00AA503B">
        <w:rPr>
          <w:sz w:val="24"/>
          <w:szCs w:val="24"/>
        </w:rPr>
        <w:t xml:space="preserve"> </w:t>
      </w:r>
      <w:r w:rsidR="00931573">
        <w:rPr>
          <w:sz w:val="24"/>
          <w:szCs w:val="24"/>
        </w:rPr>
        <w:t xml:space="preserve">absence is unexplained.  </w:t>
      </w:r>
      <w:r w:rsidR="00AA503B">
        <w:rPr>
          <w:sz w:val="24"/>
          <w:szCs w:val="24"/>
        </w:rPr>
        <w:t>Complainant</w:t>
      </w:r>
      <w:r w:rsidR="0072314D">
        <w:rPr>
          <w:sz w:val="24"/>
          <w:szCs w:val="24"/>
        </w:rPr>
        <w:t xml:space="preserve"> did</w:t>
      </w:r>
      <w:r w:rsidR="00931573">
        <w:rPr>
          <w:sz w:val="24"/>
          <w:szCs w:val="24"/>
        </w:rPr>
        <w:t xml:space="preserve"> not request a continuance of the </w:t>
      </w:r>
      <w:r w:rsidR="00AA503B">
        <w:rPr>
          <w:sz w:val="24"/>
          <w:szCs w:val="24"/>
        </w:rPr>
        <w:t>h</w:t>
      </w:r>
      <w:r w:rsidR="00931573">
        <w:rPr>
          <w:sz w:val="24"/>
          <w:szCs w:val="24"/>
        </w:rPr>
        <w:t>earing.  Neither a petition to withdraw th</w:t>
      </w:r>
      <w:r w:rsidR="00DC5FAB">
        <w:rPr>
          <w:sz w:val="24"/>
          <w:szCs w:val="24"/>
        </w:rPr>
        <w:t>e complaint</w:t>
      </w:r>
      <w:r w:rsidR="00DC5FAB">
        <w:rPr>
          <w:rStyle w:val="FootnoteReference"/>
          <w:sz w:val="24"/>
          <w:szCs w:val="24"/>
        </w:rPr>
        <w:footnoteReference w:id="1"/>
      </w:r>
      <w:r w:rsidR="00DC5FAB">
        <w:rPr>
          <w:sz w:val="24"/>
          <w:szCs w:val="24"/>
        </w:rPr>
        <w:t xml:space="preserve"> nor a certificate of satisfaction</w:t>
      </w:r>
      <w:r w:rsidR="00DC5FAB">
        <w:rPr>
          <w:rStyle w:val="FootnoteReference"/>
          <w:sz w:val="24"/>
          <w:szCs w:val="24"/>
        </w:rPr>
        <w:footnoteReference w:id="2"/>
      </w:r>
      <w:r w:rsidR="00DC5FAB">
        <w:rPr>
          <w:sz w:val="24"/>
          <w:szCs w:val="24"/>
        </w:rPr>
        <w:t xml:space="preserve"> was filed with the Commission.  </w:t>
      </w:r>
      <w:r w:rsidRPr="0002002C">
        <w:rPr>
          <w:sz w:val="24"/>
          <w:szCs w:val="24"/>
        </w:rPr>
        <w:t xml:space="preserve">Under these circumstances, it appears Complainant had ample opportunity to appear and be heard in this proceeding, but </w:t>
      </w:r>
      <w:r w:rsidR="001A4D43">
        <w:rPr>
          <w:sz w:val="24"/>
          <w:szCs w:val="24"/>
        </w:rPr>
        <w:t xml:space="preserve">failed to appear for the </w:t>
      </w:r>
      <w:r w:rsidR="00B75A8D">
        <w:rPr>
          <w:sz w:val="24"/>
          <w:szCs w:val="24"/>
        </w:rPr>
        <w:t xml:space="preserve">scheduled hearing.  </w:t>
      </w:r>
      <w:r w:rsidRPr="0002002C">
        <w:rPr>
          <w:sz w:val="24"/>
          <w:szCs w:val="24"/>
        </w:rPr>
        <w:t>Therefore, the due process rights of Complainant have been fully protected.</w:t>
      </w:r>
      <w:r>
        <w:rPr>
          <w:sz w:val="24"/>
          <w:szCs w:val="24"/>
        </w:rPr>
        <w:t xml:space="preserve">  </w:t>
      </w:r>
      <w:r w:rsidR="00453BB0" w:rsidRPr="00453BB0">
        <w:rPr>
          <w:sz w:val="24"/>
          <w:szCs w:val="24"/>
          <w:u w:val="single"/>
        </w:rPr>
        <w:t>El-</w:t>
      </w:r>
      <w:proofErr w:type="spellStart"/>
      <w:r w:rsidR="00453BB0" w:rsidRPr="00453BB0">
        <w:rPr>
          <w:sz w:val="24"/>
          <w:szCs w:val="24"/>
          <w:u w:val="single"/>
        </w:rPr>
        <w:t>Ayazra</w:t>
      </w:r>
      <w:proofErr w:type="spellEnd"/>
      <w:r w:rsidR="00453BB0" w:rsidRPr="00453BB0">
        <w:rPr>
          <w:sz w:val="24"/>
          <w:szCs w:val="24"/>
          <w:u w:val="single"/>
        </w:rPr>
        <w:t xml:space="preserve"> v West Penn Power Company</w:t>
      </w:r>
      <w:r w:rsidR="00453BB0" w:rsidRPr="00453BB0">
        <w:rPr>
          <w:sz w:val="24"/>
          <w:szCs w:val="24"/>
        </w:rPr>
        <w:t>, Docket No</w:t>
      </w:r>
      <w:proofErr w:type="gramStart"/>
      <w:r w:rsidR="00453BB0" w:rsidRPr="00453BB0">
        <w:rPr>
          <w:sz w:val="24"/>
          <w:szCs w:val="24"/>
        </w:rPr>
        <w:t xml:space="preserve">. </w:t>
      </w:r>
      <w:proofErr w:type="gramEnd"/>
      <w:r w:rsidR="00453BB0" w:rsidRPr="00453BB0">
        <w:rPr>
          <w:sz w:val="24"/>
          <w:szCs w:val="24"/>
        </w:rPr>
        <w:t xml:space="preserve">F-2015-2509292 (Opinion and Order entered </w:t>
      </w:r>
      <w:r w:rsidR="00453BB0">
        <w:rPr>
          <w:sz w:val="24"/>
          <w:szCs w:val="24"/>
        </w:rPr>
        <w:t>June 30, 2016</w:t>
      </w:r>
      <w:r w:rsidR="00453BB0" w:rsidRPr="00453BB0">
        <w:rPr>
          <w:sz w:val="24"/>
          <w:szCs w:val="24"/>
        </w:rPr>
        <w:t>)</w:t>
      </w:r>
      <w:r w:rsidR="00453BB0">
        <w:rPr>
          <w:sz w:val="24"/>
          <w:szCs w:val="24"/>
        </w:rPr>
        <w:t>;</w:t>
      </w:r>
      <w:r w:rsidR="00453BB0" w:rsidRPr="00453BB0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u w:val="single"/>
        </w:rPr>
        <w:t>Sentner</w:t>
      </w:r>
      <w:proofErr w:type="spellEnd"/>
      <w:r>
        <w:rPr>
          <w:sz w:val="24"/>
          <w:szCs w:val="24"/>
          <w:u w:val="single"/>
        </w:rPr>
        <w:t xml:space="preserve"> v. Bell Telephone Company of Pennsylvania</w:t>
      </w:r>
      <w:r>
        <w:rPr>
          <w:sz w:val="24"/>
          <w:szCs w:val="24"/>
        </w:rPr>
        <w:t>, Docket No</w:t>
      </w:r>
      <w:proofErr w:type="gramStart"/>
      <w:r>
        <w:rPr>
          <w:sz w:val="24"/>
          <w:szCs w:val="24"/>
        </w:rPr>
        <w:t>. </w:t>
      </w:r>
      <w:proofErr w:type="gramEnd"/>
      <w:r>
        <w:rPr>
          <w:sz w:val="24"/>
          <w:szCs w:val="24"/>
        </w:rPr>
        <w:t>F</w:t>
      </w:r>
      <w:r>
        <w:rPr>
          <w:sz w:val="24"/>
          <w:szCs w:val="24"/>
        </w:rPr>
        <w:noBreakHyphen/>
        <w:t>00161106 (Order entered October 25, 1993); and 52 </w:t>
      </w:r>
      <w:proofErr w:type="spellStart"/>
      <w:r>
        <w:rPr>
          <w:sz w:val="24"/>
          <w:szCs w:val="24"/>
        </w:rPr>
        <w:t>Pa.Code</w:t>
      </w:r>
      <w:proofErr w:type="spellEnd"/>
      <w:r>
        <w:rPr>
          <w:sz w:val="24"/>
          <w:szCs w:val="24"/>
        </w:rPr>
        <w:t xml:space="preserve"> §</w:t>
      </w:r>
      <w:r w:rsidR="00DC77AA">
        <w:rPr>
          <w:sz w:val="24"/>
          <w:szCs w:val="24"/>
        </w:rPr>
        <w:t xml:space="preserve"> </w:t>
      </w:r>
      <w:r>
        <w:rPr>
          <w:sz w:val="24"/>
          <w:szCs w:val="24"/>
        </w:rPr>
        <w:t>5.245(a).</w:t>
      </w:r>
    </w:p>
    <w:p w:rsidR="00D23F42" w:rsidRDefault="00D23F42" w:rsidP="00D23F42">
      <w:pPr>
        <w:spacing w:line="360" w:lineRule="auto"/>
        <w:ind w:firstLine="1440"/>
      </w:pPr>
    </w:p>
    <w:p w:rsidR="00E044C8" w:rsidRDefault="00D23F42" w:rsidP="00D23F42">
      <w:pPr>
        <w:spacing w:line="360" w:lineRule="auto"/>
        <w:ind w:firstLine="1440"/>
        <w:rPr>
          <w:spacing w:val="-3"/>
        </w:rPr>
      </w:pPr>
      <w:r w:rsidRPr="004E7308">
        <w:t>As the party seeking affirmative relief from the Commission, Complainant bear</w:t>
      </w:r>
      <w:r w:rsidR="00626919">
        <w:t>s</w:t>
      </w:r>
      <w:r w:rsidRPr="004E7308">
        <w:t xml:space="preserve"> the burden of proof.  66 </w:t>
      </w:r>
      <w:proofErr w:type="spellStart"/>
      <w:r w:rsidRPr="004E7308">
        <w:t>Pa.C.S</w:t>
      </w:r>
      <w:proofErr w:type="spellEnd"/>
      <w:proofErr w:type="gramStart"/>
      <w:r w:rsidRPr="004E7308">
        <w:t>.</w:t>
      </w:r>
      <w:r w:rsidR="00DC77AA">
        <w:t xml:space="preserve"> </w:t>
      </w:r>
      <w:proofErr w:type="gramEnd"/>
      <w:r w:rsidRPr="004E7308">
        <w:t>§</w:t>
      </w:r>
      <w:r w:rsidR="00DC77AA">
        <w:t xml:space="preserve"> </w:t>
      </w:r>
      <w:r w:rsidRPr="004E7308">
        <w:t>332(a).</w:t>
      </w:r>
      <w:r>
        <w:t xml:space="preserve">  B</w:t>
      </w:r>
      <w:bookmarkStart w:id="0" w:name="_GoBack"/>
      <w:bookmarkEnd w:id="0"/>
      <w:r>
        <w:t xml:space="preserve">y failing to appear and proffer </w:t>
      </w:r>
      <w:r w:rsidR="0072314D">
        <w:t xml:space="preserve">any evidence to support </w:t>
      </w:r>
      <w:r w:rsidR="00E1107E">
        <w:t>h</w:t>
      </w:r>
      <w:r w:rsidR="00D72F0D">
        <w:t xml:space="preserve">is </w:t>
      </w:r>
      <w:r w:rsidR="00E1107E">
        <w:t>com</w:t>
      </w:r>
      <w:r w:rsidR="005A347B">
        <w:t>plaint</w:t>
      </w:r>
      <w:r>
        <w:t>, Complainant</w:t>
      </w:r>
      <w:r w:rsidR="00E1107E">
        <w:t xml:space="preserve"> has</w:t>
      </w:r>
      <w:r>
        <w:t xml:space="preserve"> failed to meet this burden.  Complainant</w:t>
      </w:r>
      <w:r w:rsidR="00E1107E">
        <w:t>’s</w:t>
      </w:r>
      <w:r>
        <w:t xml:space="preserve"> failure to appear is unexcused.  </w:t>
      </w:r>
      <w:r w:rsidR="00AA503B">
        <w:t>Complainant</w:t>
      </w:r>
      <w:r w:rsidR="00E1107E">
        <w:t xml:space="preserve"> has</w:t>
      </w:r>
      <w:r w:rsidR="0072314D">
        <w:t xml:space="preserve"> </w:t>
      </w:r>
      <w:r w:rsidRPr="0097321D">
        <w:t>waived the opportunity to</w:t>
      </w:r>
      <w:r>
        <w:t xml:space="preserve"> participate in the hearing and this case m</w:t>
      </w:r>
      <w:r w:rsidR="006A762F">
        <w:t>ay</w:t>
      </w:r>
      <w:r>
        <w:t xml:space="preserve"> be dismissed with prejudice.  52 </w:t>
      </w:r>
      <w:proofErr w:type="spellStart"/>
      <w:r>
        <w:t>Pa.Code</w:t>
      </w:r>
      <w:proofErr w:type="spellEnd"/>
      <w:r>
        <w:t xml:space="preserve"> §</w:t>
      </w:r>
      <w:r w:rsidR="00023779">
        <w:t xml:space="preserve"> </w:t>
      </w:r>
      <w:r>
        <w:t xml:space="preserve">5.245(a); </w:t>
      </w:r>
      <w:r w:rsidRPr="002039CA">
        <w:rPr>
          <w:spacing w:val="-3"/>
          <w:u w:val="single"/>
        </w:rPr>
        <w:t>Jefferson v. UGI Utilities, Inc.</w:t>
      </w:r>
      <w:r>
        <w:rPr>
          <w:spacing w:val="-3"/>
        </w:rPr>
        <w:t xml:space="preserve">, </w:t>
      </w:r>
      <w:r w:rsidR="008A0390">
        <w:rPr>
          <w:spacing w:val="-3"/>
        </w:rPr>
        <w:t>(</w:t>
      </w:r>
      <w:r>
        <w:rPr>
          <w:spacing w:val="-3"/>
        </w:rPr>
        <w:t>Opinion and Order entered December 26, 1995 at Docket No. Z</w:t>
      </w:r>
      <w:r>
        <w:rPr>
          <w:spacing w:val="-3"/>
        </w:rPr>
        <w:noBreakHyphen/>
        <w:t>00269892</w:t>
      </w:r>
      <w:r w:rsidR="008A0390">
        <w:rPr>
          <w:spacing w:val="-3"/>
        </w:rPr>
        <w:t>)</w:t>
      </w:r>
      <w:r>
        <w:rPr>
          <w:spacing w:val="-3"/>
        </w:rPr>
        <w:t xml:space="preserve">. </w:t>
      </w:r>
    </w:p>
    <w:p w:rsidR="00D23F42" w:rsidRPr="004E7308" w:rsidRDefault="00D23F42" w:rsidP="00D23F42">
      <w:pPr>
        <w:spacing w:line="360" w:lineRule="auto"/>
        <w:ind w:firstLine="1440"/>
      </w:pPr>
    </w:p>
    <w:p w:rsidR="00D23F42" w:rsidRDefault="00D23F42" w:rsidP="00D23F42">
      <w:pPr>
        <w:spacing w:line="360" w:lineRule="auto"/>
        <w:jc w:val="center"/>
        <w:rPr>
          <w:u w:val="single"/>
        </w:rPr>
      </w:pPr>
      <w:r>
        <w:rPr>
          <w:u w:val="single"/>
        </w:rPr>
        <w:t>CONCLUSIONS OF LAW</w:t>
      </w:r>
    </w:p>
    <w:p w:rsidR="00D23F42" w:rsidRDefault="00D23F42" w:rsidP="00D23F42">
      <w:pPr>
        <w:spacing w:line="360" w:lineRule="auto"/>
        <w:ind w:firstLine="1440"/>
      </w:pPr>
    </w:p>
    <w:p w:rsidR="00D23F42" w:rsidRDefault="00D23F42" w:rsidP="00D23F42">
      <w:pPr>
        <w:numPr>
          <w:ilvl w:val="0"/>
          <w:numId w:val="3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006FBE">
        <w:t xml:space="preserve">The Commission has jurisdiction over the parties and the subject matter of this proceeding.  66 </w:t>
      </w:r>
      <w:proofErr w:type="spellStart"/>
      <w:r w:rsidRPr="00006FBE">
        <w:t>Pa.C.S</w:t>
      </w:r>
      <w:proofErr w:type="spellEnd"/>
      <w:proofErr w:type="gramStart"/>
      <w:r w:rsidRPr="00006FBE">
        <w:t xml:space="preserve">. </w:t>
      </w:r>
      <w:proofErr w:type="gramEnd"/>
      <w:r w:rsidRPr="00006FBE">
        <w:t>§</w:t>
      </w:r>
      <w:r w:rsidR="00DA7495">
        <w:t xml:space="preserve"> </w:t>
      </w:r>
      <w:r w:rsidRPr="00006FBE">
        <w:t>701.</w:t>
      </w:r>
    </w:p>
    <w:p w:rsidR="00D23F42" w:rsidRPr="00006FBE" w:rsidRDefault="00D23F42" w:rsidP="00D23F42">
      <w:pPr>
        <w:tabs>
          <w:tab w:val="num" w:pos="2160"/>
        </w:tabs>
        <w:spacing w:line="360" w:lineRule="auto"/>
        <w:ind w:firstLine="1260"/>
      </w:pPr>
    </w:p>
    <w:p w:rsidR="00D23F42" w:rsidRDefault="00E044C8" w:rsidP="00E044C8">
      <w:pPr>
        <w:tabs>
          <w:tab w:val="left" w:pos="1440"/>
        </w:tabs>
        <w:spacing w:line="360" w:lineRule="auto"/>
      </w:pPr>
      <w:r>
        <w:rPr>
          <w:spacing w:val="-3"/>
        </w:rPr>
        <w:tab/>
      </w:r>
      <w:r w:rsidR="00D23F42">
        <w:rPr>
          <w:spacing w:val="-3"/>
        </w:rPr>
        <w:t>2.</w:t>
      </w:r>
      <w:r w:rsidR="00D23F42">
        <w:rPr>
          <w:spacing w:val="-3"/>
        </w:rPr>
        <w:tab/>
        <w:t xml:space="preserve">Notice mailed to a party’s last known address and not returned by the post office is presumed to have been received.  </w:t>
      </w:r>
      <w:proofErr w:type="spellStart"/>
      <w:r w:rsidR="00D23F42" w:rsidRPr="001E12EA">
        <w:rPr>
          <w:u w:val="single"/>
        </w:rPr>
        <w:t>Chartiers</w:t>
      </w:r>
      <w:proofErr w:type="spellEnd"/>
      <w:r w:rsidR="00D23F42" w:rsidRPr="001E12EA">
        <w:rPr>
          <w:u w:val="single"/>
        </w:rPr>
        <w:t xml:space="preserve"> Industrial and Commercial Development </w:t>
      </w:r>
      <w:r w:rsidR="00D23F42" w:rsidRPr="001E12EA">
        <w:rPr>
          <w:u w:val="single"/>
        </w:rPr>
        <w:lastRenderedPageBreak/>
        <w:t>Authority v. Allegheny County Board of Property Assessment Appeals and Review</w:t>
      </w:r>
      <w:r w:rsidR="00D23F42">
        <w:t>, 645 A.2d 944 (</w:t>
      </w:r>
      <w:proofErr w:type="spellStart"/>
      <w:r w:rsidR="00CD16D9">
        <w:t>Pa.Cmwlth</w:t>
      </w:r>
      <w:proofErr w:type="spellEnd"/>
      <w:r w:rsidR="00CD16D9">
        <w:t xml:space="preserve">. </w:t>
      </w:r>
      <w:r w:rsidR="00D23F42">
        <w:t>1994).</w:t>
      </w:r>
    </w:p>
    <w:p w:rsidR="0093066F" w:rsidRDefault="0093066F" w:rsidP="00D23F42">
      <w:pPr>
        <w:spacing w:line="360" w:lineRule="auto"/>
        <w:ind w:firstLine="720"/>
      </w:pPr>
    </w:p>
    <w:p w:rsidR="00D23F42" w:rsidRDefault="00D23F42" w:rsidP="00D23F42">
      <w:pPr>
        <w:spacing w:line="360" w:lineRule="auto"/>
      </w:pPr>
      <w:r>
        <w:tab/>
      </w:r>
      <w:r>
        <w:tab/>
        <w:t>3.</w:t>
      </w:r>
      <w:r>
        <w:tab/>
        <w:t>The due process rights of Complainant</w:t>
      </w:r>
      <w:r w:rsidR="00AA503B">
        <w:t xml:space="preserve"> </w:t>
      </w:r>
      <w:r>
        <w:t>have been fully protected in this proceeding.</w:t>
      </w:r>
    </w:p>
    <w:p w:rsidR="00E044C8" w:rsidRDefault="00E044C8" w:rsidP="00D23F42">
      <w:pPr>
        <w:spacing w:line="360" w:lineRule="auto"/>
      </w:pPr>
    </w:p>
    <w:p w:rsidR="00D23F42" w:rsidRDefault="00D23F42" w:rsidP="00D23F42">
      <w:pPr>
        <w:spacing w:line="360" w:lineRule="auto"/>
      </w:pPr>
      <w:r>
        <w:tab/>
      </w:r>
      <w:r>
        <w:tab/>
        <w:t>4.</w:t>
      </w:r>
      <w:r>
        <w:tab/>
        <w:t>By failing to appear and proffe</w:t>
      </w:r>
      <w:r w:rsidR="0072314D">
        <w:t xml:space="preserve">r any evidence to support this </w:t>
      </w:r>
      <w:r w:rsidR="005A347B">
        <w:t>c</w:t>
      </w:r>
      <w:r>
        <w:t>omplaint, C</w:t>
      </w:r>
      <w:r w:rsidR="00DC5FAB">
        <w:t>omplainant</w:t>
      </w:r>
      <w:r w:rsidR="00E1107E">
        <w:t xml:space="preserve"> has</w:t>
      </w:r>
      <w:r w:rsidR="00AA503B">
        <w:t xml:space="preserve"> </w:t>
      </w:r>
      <w:r w:rsidR="00DC5FAB">
        <w:t xml:space="preserve">failed to meet </w:t>
      </w:r>
      <w:r w:rsidR="00723DF9">
        <w:t>h</w:t>
      </w:r>
      <w:r w:rsidR="00D72F0D">
        <w:t>is</w:t>
      </w:r>
      <w:r>
        <w:t xml:space="preserve"> burden of proving that</w:t>
      </w:r>
      <w:r w:rsidR="00723DF9">
        <w:t xml:space="preserve"> </w:t>
      </w:r>
      <w:r w:rsidR="00E1107E">
        <w:t>he</w:t>
      </w:r>
      <w:r w:rsidR="00A034A9">
        <w:t xml:space="preserve"> </w:t>
      </w:r>
      <w:r w:rsidR="00B06DA2">
        <w:t>is</w:t>
      </w:r>
      <w:r>
        <w:t xml:space="preserve"> entitled to the relief</w:t>
      </w:r>
      <w:r w:rsidR="00AA503B">
        <w:t xml:space="preserve"> </w:t>
      </w:r>
      <w:r w:rsidR="00E1107E">
        <w:t>he</w:t>
      </w:r>
      <w:r w:rsidR="0072314D">
        <w:t xml:space="preserve"> seek</w:t>
      </w:r>
      <w:r w:rsidR="00AA503B">
        <w:t>s</w:t>
      </w:r>
      <w:r>
        <w:t xml:space="preserve"> from the Commission.  66 </w:t>
      </w:r>
      <w:proofErr w:type="spellStart"/>
      <w:r>
        <w:t>Pa.C.S</w:t>
      </w:r>
      <w:proofErr w:type="spellEnd"/>
      <w:proofErr w:type="gramStart"/>
      <w:r>
        <w:t xml:space="preserve">. </w:t>
      </w:r>
      <w:proofErr w:type="gramEnd"/>
      <w:r w:rsidR="00211877">
        <w:t xml:space="preserve">§ </w:t>
      </w:r>
      <w:r>
        <w:t>332(a).</w:t>
      </w:r>
    </w:p>
    <w:p w:rsidR="00D23F42" w:rsidRDefault="00D23F42" w:rsidP="00D23F42">
      <w:pPr>
        <w:spacing w:line="360" w:lineRule="auto"/>
        <w:ind w:firstLine="1440"/>
        <w:rPr>
          <w:spacing w:val="-3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6912B9" w:rsidRDefault="006912B9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 xml:space="preserve">THEREFORE, </w:t>
      </w:r>
    </w:p>
    <w:p w:rsidR="00D23F42" w:rsidRPr="00493E49" w:rsidRDefault="00D23F42" w:rsidP="00D23F42">
      <w:pPr>
        <w:tabs>
          <w:tab w:val="num" w:pos="2160"/>
        </w:tabs>
        <w:spacing w:line="360" w:lineRule="auto"/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>IT IS ORDERED:</w:t>
      </w:r>
    </w:p>
    <w:p w:rsidR="00D23F42" w:rsidRDefault="00D23F42" w:rsidP="00D23F42">
      <w:pPr>
        <w:tabs>
          <w:tab w:val="num" w:pos="2160"/>
        </w:tabs>
        <w:spacing w:line="360" w:lineRule="auto"/>
        <w:rPr>
          <w:b/>
        </w:rPr>
      </w:pPr>
    </w:p>
    <w:p w:rsidR="00D23F42" w:rsidRDefault="00D23F42" w:rsidP="00D23F42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  <w:t xml:space="preserve">That the motion of </w:t>
      </w:r>
      <w:r w:rsidR="00723DF9">
        <w:t>P</w:t>
      </w:r>
      <w:r w:rsidR="006A762F">
        <w:t xml:space="preserve">PL Electric Utilities Corporation </w:t>
      </w:r>
      <w:r w:rsidR="005A347B">
        <w:t>to dismiss the c</w:t>
      </w:r>
      <w:r>
        <w:t xml:space="preserve">omplaint of </w:t>
      </w:r>
      <w:r w:rsidR="00D72F0D">
        <w:t>Allen Gilbert</w:t>
      </w:r>
      <w:r w:rsidR="006A762F">
        <w:t xml:space="preserve"> </w:t>
      </w:r>
      <w:r>
        <w:t xml:space="preserve">at Docket No. </w:t>
      </w:r>
      <w:r w:rsidR="006A762F">
        <w:t>F</w:t>
      </w:r>
      <w:r w:rsidR="001F5127">
        <w:t>-201</w:t>
      </w:r>
      <w:r w:rsidR="00D72F0D">
        <w:t>6-2557606</w:t>
      </w:r>
      <w:r w:rsidR="006A762F">
        <w:t xml:space="preserve">, </w:t>
      </w:r>
      <w:r w:rsidR="007A40B3">
        <w:t xml:space="preserve">made at the </w:t>
      </w:r>
      <w:r w:rsidR="00CC3D20">
        <w:t xml:space="preserve">initial </w:t>
      </w:r>
      <w:r w:rsidR="001F5127">
        <w:t xml:space="preserve">telephonic </w:t>
      </w:r>
      <w:r w:rsidR="00686A40">
        <w:t xml:space="preserve">hearing on </w:t>
      </w:r>
      <w:r w:rsidR="00D72F0D">
        <w:t xml:space="preserve">October 3, 2016, </w:t>
      </w:r>
      <w:r>
        <w:t>is granted.</w:t>
      </w:r>
    </w:p>
    <w:p w:rsidR="00CC3D20" w:rsidRDefault="00CC3D20" w:rsidP="00D23F42">
      <w:pPr>
        <w:tabs>
          <w:tab w:val="num" w:pos="2160"/>
        </w:tabs>
        <w:spacing w:line="360" w:lineRule="auto"/>
        <w:ind w:firstLine="1440"/>
      </w:pPr>
    </w:p>
    <w:p w:rsidR="000D6AB0" w:rsidRDefault="00AA503B" w:rsidP="007A40B3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 xml:space="preserve">That the </w:t>
      </w:r>
      <w:r w:rsidR="005A347B">
        <w:t>c</w:t>
      </w:r>
      <w:r w:rsidR="00D23F42">
        <w:t xml:space="preserve">omplaint filed by </w:t>
      </w:r>
      <w:r w:rsidR="00D72F0D">
        <w:t xml:space="preserve">Allen Gilbert </w:t>
      </w:r>
      <w:r w:rsidR="00B75A8D">
        <w:t>a</w:t>
      </w:r>
      <w:r w:rsidR="00D23F42">
        <w:t xml:space="preserve">gainst </w:t>
      </w:r>
      <w:r w:rsidR="006A762F">
        <w:t>PPL Electric Utilities Corporation</w:t>
      </w:r>
      <w:r w:rsidR="00B06DA2">
        <w:t xml:space="preserve"> </w:t>
      </w:r>
      <w:r w:rsidR="00335305">
        <w:t>a</w:t>
      </w:r>
      <w:r w:rsidR="00D23F42">
        <w:t xml:space="preserve">t Docket No. </w:t>
      </w:r>
      <w:r w:rsidR="00D72F0D">
        <w:t xml:space="preserve">F-2016-2557606 </w:t>
      </w:r>
      <w:r>
        <w:t xml:space="preserve">is </w:t>
      </w:r>
      <w:r w:rsidR="00D23F42" w:rsidRPr="00226DBD">
        <w:t>dismissed with prejudice</w:t>
      </w:r>
      <w:r w:rsidR="005A347B">
        <w:t>.</w:t>
      </w:r>
    </w:p>
    <w:p w:rsidR="00A034A9" w:rsidRDefault="00A034A9" w:rsidP="007A40B3">
      <w:pPr>
        <w:tabs>
          <w:tab w:val="num" w:pos="2160"/>
        </w:tabs>
        <w:spacing w:line="360" w:lineRule="auto"/>
        <w:ind w:firstLine="1440"/>
      </w:pPr>
    </w:p>
    <w:p w:rsidR="00BA49C0" w:rsidRDefault="004357B2" w:rsidP="00723DF9">
      <w:pPr>
        <w:spacing w:line="360" w:lineRule="auto"/>
        <w:ind w:firstLine="1440"/>
      </w:pPr>
      <w:r>
        <w:t>3.</w:t>
      </w:r>
      <w:r>
        <w:tab/>
        <w:t xml:space="preserve">That the Docket in this proceeding, Docket No. </w:t>
      </w:r>
      <w:r w:rsidR="00D72F0D">
        <w:t>F-2016-2557606</w:t>
      </w:r>
      <w:r w:rsidR="00AA503B">
        <w:t xml:space="preserve">, </w:t>
      </w:r>
      <w:r>
        <w:t>be marked closed.</w:t>
      </w:r>
    </w:p>
    <w:p w:rsidR="00E044C8" w:rsidRDefault="00E044C8" w:rsidP="00723DF9">
      <w:pPr>
        <w:spacing w:line="360" w:lineRule="auto"/>
        <w:ind w:firstLine="1440"/>
      </w:pPr>
    </w:p>
    <w:p w:rsidR="00BA49C0" w:rsidRDefault="00BA49C0" w:rsidP="009A7A56">
      <w:pPr>
        <w:spacing w:line="360" w:lineRule="auto"/>
        <w:ind w:firstLine="5760"/>
      </w:pPr>
    </w:p>
    <w:p w:rsidR="00C45D88" w:rsidRDefault="00D23F42" w:rsidP="009A7A56">
      <w:r>
        <w:t>Date:</w:t>
      </w:r>
      <w:r w:rsidR="00313095">
        <w:t xml:space="preserve"> </w:t>
      </w:r>
      <w:r w:rsidR="002D7D37">
        <w:t xml:space="preserve"> </w:t>
      </w:r>
      <w:r w:rsidR="00D72F0D">
        <w:rPr>
          <w:u w:val="single"/>
        </w:rPr>
        <w:t>January 19, 2017</w:t>
      </w:r>
      <w:r w:rsidR="00064819">
        <w:tab/>
      </w:r>
      <w:r w:rsidR="00BA49C0">
        <w:tab/>
      </w:r>
      <w:r w:rsidR="00BA49C0">
        <w:tab/>
      </w:r>
      <w:r w:rsidR="00BA49C0">
        <w:tab/>
      </w:r>
      <w:r w:rsidR="00C45D88">
        <w:rPr>
          <w:u w:val="single"/>
        </w:rPr>
        <w:tab/>
      </w:r>
      <w:r w:rsidR="00C45D88">
        <w:rPr>
          <w:u w:val="single"/>
        </w:rPr>
        <w:tab/>
        <w:t>/s/</w:t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B661C7">
        <w:rPr>
          <w:u w:val="single"/>
        </w:rPr>
        <w:tab/>
      </w:r>
    </w:p>
    <w:p w:rsidR="00C45D88" w:rsidRDefault="00C45D88" w:rsidP="009A7A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</w:p>
    <w:p w:rsidR="00D23F42" w:rsidRPr="00226DBD" w:rsidRDefault="00C45D88" w:rsidP="006A76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3DF9">
        <w:t xml:space="preserve">Deputy Chief </w:t>
      </w:r>
      <w:r>
        <w:t>Administrative Law Judge</w:t>
      </w:r>
      <w:r w:rsidR="00D23F42">
        <w:tab/>
      </w:r>
    </w:p>
    <w:p w:rsidR="009C6383" w:rsidRDefault="009C6383" w:rsidP="009C6383">
      <w:pPr>
        <w:rPr>
          <w:rFonts w:ascii="Microsoft Sans Serif" w:hAnsi="Microsoft Sans Serif" w:cs="Microsoft Sans Serif"/>
          <w:b/>
          <w:caps/>
          <w:noProof/>
        </w:rPr>
      </w:pPr>
    </w:p>
    <w:sectPr w:rsidR="009C6383" w:rsidSect="009F63C3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79" w:rsidRDefault="00705E79">
      <w:r>
        <w:separator/>
      </w:r>
    </w:p>
  </w:endnote>
  <w:endnote w:type="continuationSeparator" w:id="0">
    <w:p w:rsidR="00705E79" w:rsidRDefault="0070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60810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912B9" w:rsidRDefault="006912B9">
        <w:pPr>
          <w:pStyle w:val="Footer"/>
          <w:jc w:val="center"/>
        </w:pPr>
        <w:r w:rsidRPr="006912B9">
          <w:rPr>
            <w:sz w:val="20"/>
            <w:szCs w:val="20"/>
          </w:rPr>
          <w:fldChar w:fldCharType="begin"/>
        </w:r>
        <w:r w:rsidRPr="006912B9">
          <w:rPr>
            <w:sz w:val="20"/>
            <w:szCs w:val="20"/>
          </w:rPr>
          <w:instrText xml:space="preserve"> PAGE   \* MERGEFORMAT </w:instrText>
        </w:r>
        <w:r w:rsidRPr="006912B9">
          <w:rPr>
            <w:sz w:val="20"/>
            <w:szCs w:val="20"/>
          </w:rPr>
          <w:fldChar w:fldCharType="separate"/>
        </w:r>
        <w:r w:rsidR="00453BB0">
          <w:rPr>
            <w:noProof/>
            <w:sz w:val="20"/>
            <w:szCs w:val="20"/>
          </w:rPr>
          <w:t>4</w:t>
        </w:r>
        <w:r w:rsidRPr="006912B9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79" w:rsidRDefault="00705E79">
      <w:r>
        <w:separator/>
      </w:r>
    </w:p>
  </w:footnote>
  <w:footnote w:type="continuationSeparator" w:id="0">
    <w:p w:rsidR="00705E79" w:rsidRDefault="00705E79">
      <w:r>
        <w:continuationSeparator/>
      </w:r>
    </w:p>
  </w:footnote>
  <w:footnote w:id="1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A7A56">
        <w:tab/>
      </w:r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5.94</w:t>
      </w:r>
      <w:r w:rsidR="00217976">
        <w:t>.</w:t>
      </w:r>
    </w:p>
    <w:p w:rsidR="00217976" w:rsidRPr="00DC5FAB" w:rsidRDefault="00217976">
      <w:pPr>
        <w:pStyle w:val="FootnoteText"/>
      </w:pPr>
    </w:p>
  </w:footnote>
  <w:footnote w:id="2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A7A56">
        <w:tab/>
      </w:r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5.24</w:t>
      </w:r>
      <w:r w:rsidR="00217976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027A8"/>
    <w:rsid w:val="00006300"/>
    <w:rsid w:val="00013732"/>
    <w:rsid w:val="00015898"/>
    <w:rsid w:val="00023779"/>
    <w:rsid w:val="00035294"/>
    <w:rsid w:val="000533C4"/>
    <w:rsid w:val="00056D90"/>
    <w:rsid w:val="00061FBF"/>
    <w:rsid w:val="00063405"/>
    <w:rsid w:val="00064813"/>
    <w:rsid w:val="00064819"/>
    <w:rsid w:val="00065907"/>
    <w:rsid w:val="00074F6E"/>
    <w:rsid w:val="00091CCB"/>
    <w:rsid w:val="000A3B58"/>
    <w:rsid w:val="000A6BEF"/>
    <w:rsid w:val="000B2B35"/>
    <w:rsid w:val="000D0ECB"/>
    <w:rsid w:val="000D24B3"/>
    <w:rsid w:val="000D2E1F"/>
    <w:rsid w:val="000D3ACE"/>
    <w:rsid w:val="000D6AB0"/>
    <w:rsid w:val="000E654A"/>
    <w:rsid w:val="000E7904"/>
    <w:rsid w:val="00101316"/>
    <w:rsid w:val="00105FFF"/>
    <w:rsid w:val="00113038"/>
    <w:rsid w:val="00114F00"/>
    <w:rsid w:val="00115374"/>
    <w:rsid w:val="00116A56"/>
    <w:rsid w:val="00134247"/>
    <w:rsid w:val="0013431D"/>
    <w:rsid w:val="00142D0D"/>
    <w:rsid w:val="0016346B"/>
    <w:rsid w:val="001652F1"/>
    <w:rsid w:val="00167F66"/>
    <w:rsid w:val="00180F51"/>
    <w:rsid w:val="001814F0"/>
    <w:rsid w:val="001836B8"/>
    <w:rsid w:val="00191265"/>
    <w:rsid w:val="0019298D"/>
    <w:rsid w:val="00194AFB"/>
    <w:rsid w:val="00197D0C"/>
    <w:rsid w:val="001A07E0"/>
    <w:rsid w:val="001A3517"/>
    <w:rsid w:val="001A4D43"/>
    <w:rsid w:val="001B3491"/>
    <w:rsid w:val="001B76CB"/>
    <w:rsid w:val="001E2E86"/>
    <w:rsid w:val="001F256D"/>
    <w:rsid w:val="001F5127"/>
    <w:rsid w:val="002027DD"/>
    <w:rsid w:val="0020401E"/>
    <w:rsid w:val="00205198"/>
    <w:rsid w:val="0021043C"/>
    <w:rsid w:val="00211877"/>
    <w:rsid w:val="00216A52"/>
    <w:rsid w:val="00217976"/>
    <w:rsid w:val="002222B7"/>
    <w:rsid w:val="00222E8C"/>
    <w:rsid w:val="00223781"/>
    <w:rsid w:val="002314A0"/>
    <w:rsid w:val="00245C0D"/>
    <w:rsid w:val="002468D1"/>
    <w:rsid w:val="00253591"/>
    <w:rsid w:val="00257995"/>
    <w:rsid w:val="0026434C"/>
    <w:rsid w:val="00272C7D"/>
    <w:rsid w:val="00281BA6"/>
    <w:rsid w:val="00297E37"/>
    <w:rsid w:val="002A0076"/>
    <w:rsid w:val="002A1D09"/>
    <w:rsid w:val="002B0B4F"/>
    <w:rsid w:val="002D17E0"/>
    <w:rsid w:val="002D7D37"/>
    <w:rsid w:val="002E03DA"/>
    <w:rsid w:val="002F13FB"/>
    <w:rsid w:val="002F3CB9"/>
    <w:rsid w:val="002F56A9"/>
    <w:rsid w:val="00300434"/>
    <w:rsid w:val="0030705D"/>
    <w:rsid w:val="00313095"/>
    <w:rsid w:val="003152CC"/>
    <w:rsid w:val="003168E5"/>
    <w:rsid w:val="0032047F"/>
    <w:rsid w:val="00325212"/>
    <w:rsid w:val="003265E1"/>
    <w:rsid w:val="00327141"/>
    <w:rsid w:val="00335305"/>
    <w:rsid w:val="00337AC8"/>
    <w:rsid w:val="00363EE8"/>
    <w:rsid w:val="00374FED"/>
    <w:rsid w:val="00386BF2"/>
    <w:rsid w:val="00387942"/>
    <w:rsid w:val="00392D7F"/>
    <w:rsid w:val="003954D8"/>
    <w:rsid w:val="003A2271"/>
    <w:rsid w:val="003A5378"/>
    <w:rsid w:val="003A5B3D"/>
    <w:rsid w:val="003B0002"/>
    <w:rsid w:val="003B29FC"/>
    <w:rsid w:val="003B501C"/>
    <w:rsid w:val="003B53AD"/>
    <w:rsid w:val="003B5C35"/>
    <w:rsid w:val="003B75A4"/>
    <w:rsid w:val="003C67F5"/>
    <w:rsid w:val="003E1195"/>
    <w:rsid w:val="003E242D"/>
    <w:rsid w:val="003E4DEC"/>
    <w:rsid w:val="003F2695"/>
    <w:rsid w:val="00404FFA"/>
    <w:rsid w:val="004105AE"/>
    <w:rsid w:val="004107F1"/>
    <w:rsid w:val="004158E6"/>
    <w:rsid w:val="00416CBC"/>
    <w:rsid w:val="00423BA2"/>
    <w:rsid w:val="00424787"/>
    <w:rsid w:val="00424F51"/>
    <w:rsid w:val="00430B2A"/>
    <w:rsid w:val="00432242"/>
    <w:rsid w:val="004357B2"/>
    <w:rsid w:val="00442713"/>
    <w:rsid w:val="00443980"/>
    <w:rsid w:val="00453BB0"/>
    <w:rsid w:val="0045468D"/>
    <w:rsid w:val="004549C9"/>
    <w:rsid w:val="00461D11"/>
    <w:rsid w:val="00465147"/>
    <w:rsid w:val="00471FA3"/>
    <w:rsid w:val="004739BA"/>
    <w:rsid w:val="00480C18"/>
    <w:rsid w:val="0048437A"/>
    <w:rsid w:val="0048479C"/>
    <w:rsid w:val="004861A5"/>
    <w:rsid w:val="00494B37"/>
    <w:rsid w:val="004C2BBB"/>
    <w:rsid w:val="004C68FD"/>
    <w:rsid w:val="004C7D87"/>
    <w:rsid w:val="004D0DAF"/>
    <w:rsid w:val="004E367C"/>
    <w:rsid w:val="004F40AC"/>
    <w:rsid w:val="004F72BC"/>
    <w:rsid w:val="00501522"/>
    <w:rsid w:val="0052502E"/>
    <w:rsid w:val="00526FB0"/>
    <w:rsid w:val="00530282"/>
    <w:rsid w:val="00533C74"/>
    <w:rsid w:val="005442EE"/>
    <w:rsid w:val="0054653B"/>
    <w:rsid w:val="00553AD1"/>
    <w:rsid w:val="00574C53"/>
    <w:rsid w:val="0057750E"/>
    <w:rsid w:val="005802AD"/>
    <w:rsid w:val="00580420"/>
    <w:rsid w:val="00582A9D"/>
    <w:rsid w:val="00590694"/>
    <w:rsid w:val="005921CF"/>
    <w:rsid w:val="00593E6E"/>
    <w:rsid w:val="005A347B"/>
    <w:rsid w:val="005A76CA"/>
    <w:rsid w:val="005B060C"/>
    <w:rsid w:val="005C4D01"/>
    <w:rsid w:val="005D78E6"/>
    <w:rsid w:val="005E1E65"/>
    <w:rsid w:val="005E2727"/>
    <w:rsid w:val="005F1661"/>
    <w:rsid w:val="005F27A2"/>
    <w:rsid w:val="005F3DCC"/>
    <w:rsid w:val="006047D0"/>
    <w:rsid w:val="00605AE2"/>
    <w:rsid w:val="00605C4C"/>
    <w:rsid w:val="00611C22"/>
    <w:rsid w:val="006132EB"/>
    <w:rsid w:val="00617F65"/>
    <w:rsid w:val="00626919"/>
    <w:rsid w:val="00633127"/>
    <w:rsid w:val="00644168"/>
    <w:rsid w:val="0064513F"/>
    <w:rsid w:val="00645EA9"/>
    <w:rsid w:val="0065134F"/>
    <w:rsid w:val="0066097A"/>
    <w:rsid w:val="00680786"/>
    <w:rsid w:val="00686A40"/>
    <w:rsid w:val="006905D4"/>
    <w:rsid w:val="006912B9"/>
    <w:rsid w:val="0069297A"/>
    <w:rsid w:val="006A318E"/>
    <w:rsid w:val="006A641B"/>
    <w:rsid w:val="006A762F"/>
    <w:rsid w:val="006C0DD9"/>
    <w:rsid w:val="006C3904"/>
    <w:rsid w:val="006C56B6"/>
    <w:rsid w:val="006D0D2A"/>
    <w:rsid w:val="006D6FFC"/>
    <w:rsid w:val="006E51D3"/>
    <w:rsid w:val="006E5464"/>
    <w:rsid w:val="006F28ED"/>
    <w:rsid w:val="006F3EB8"/>
    <w:rsid w:val="00701D17"/>
    <w:rsid w:val="00705E79"/>
    <w:rsid w:val="0070750F"/>
    <w:rsid w:val="007143CB"/>
    <w:rsid w:val="00716AAB"/>
    <w:rsid w:val="00721166"/>
    <w:rsid w:val="00722617"/>
    <w:rsid w:val="0072314D"/>
    <w:rsid w:val="00723DF9"/>
    <w:rsid w:val="007312A6"/>
    <w:rsid w:val="00732090"/>
    <w:rsid w:val="00733D15"/>
    <w:rsid w:val="007456FA"/>
    <w:rsid w:val="00746626"/>
    <w:rsid w:val="00746F02"/>
    <w:rsid w:val="007513C2"/>
    <w:rsid w:val="007514A9"/>
    <w:rsid w:val="00755F34"/>
    <w:rsid w:val="007608E9"/>
    <w:rsid w:val="0077274A"/>
    <w:rsid w:val="00781204"/>
    <w:rsid w:val="007A40B3"/>
    <w:rsid w:val="007A6CB6"/>
    <w:rsid w:val="007B396B"/>
    <w:rsid w:val="007C17ED"/>
    <w:rsid w:val="007C7A8B"/>
    <w:rsid w:val="007E13D5"/>
    <w:rsid w:val="007E5F42"/>
    <w:rsid w:val="007E77FB"/>
    <w:rsid w:val="007E7B14"/>
    <w:rsid w:val="007E7DBF"/>
    <w:rsid w:val="008138AC"/>
    <w:rsid w:val="008533A8"/>
    <w:rsid w:val="0085581D"/>
    <w:rsid w:val="00856662"/>
    <w:rsid w:val="00856DAD"/>
    <w:rsid w:val="00865889"/>
    <w:rsid w:val="00865D60"/>
    <w:rsid w:val="0087380C"/>
    <w:rsid w:val="008851BD"/>
    <w:rsid w:val="00885594"/>
    <w:rsid w:val="008A0390"/>
    <w:rsid w:val="008B0D4E"/>
    <w:rsid w:val="008B66A3"/>
    <w:rsid w:val="008C7F86"/>
    <w:rsid w:val="008D6876"/>
    <w:rsid w:val="008D71D2"/>
    <w:rsid w:val="008F01B8"/>
    <w:rsid w:val="0090137B"/>
    <w:rsid w:val="00903A9E"/>
    <w:rsid w:val="00930367"/>
    <w:rsid w:val="0093066F"/>
    <w:rsid w:val="0093120A"/>
    <w:rsid w:val="00931573"/>
    <w:rsid w:val="0094012D"/>
    <w:rsid w:val="00941FB5"/>
    <w:rsid w:val="0094332A"/>
    <w:rsid w:val="00947783"/>
    <w:rsid w:val="00962571"/>
    <w:rsid w:val="009635BE"/>
    <w:rsid w:val="00963884"/>
    <w:rsid w:val="0096773E"/>
    <w:rsid w:val="00970B27"/>
    <w:rsid w:val="0097587B"/>
    <w:rsid w:val="0098172F"/>
    <w:rsid w:val="00992187"/>
    <w:rsid w:val="00992419"/>
    <w:rsid w:val="009A7A56"/>
    <w:rsid w:val="009C0BE8"/>
    <w:rsid w:val="009C427C"/>
    <w:rsid w:val="009C6383"/>
    <w:rsid w:val="009D3B73"/>
    <w:rsid w:val="009D4640"/>
    <w:rsid w:val="009E0730"/>
    <w:rsid w:val="009E2BA6"/>
    <w:rsid w:val="009E583F"/>
    <w:rsid w:val="009E6E0C"/>
    <w:rsid w:val="009F63C3"/>
    <w:rsid w:val="00A034A9"/>
    <w:rsid w:val="00A06D4B"/>
    <w:rsid w:val="00A11E85"/>
    <w:rsid w:val="00A334CD"/>
    <w:rsid w:val="00A369C4"/>
    <w:rsid w:val="00A37CF0"/>
    <w:rsid w:val="00A54EF9"/>
    <w:rsid w:val="00A5539A"/>
    <w:rsid w:val="00A56705"/>
    <w:rsid w:val="00A65852"/>
    <w:rsid w:val="00A659BA"/>
    <w:rsid w:val="00A730AC"/>
    <w:rsid w:val="00A80523"/>
    <w:rsid w:val="00A84E44"/>
    <w:rsid w:val="00A9227A"/>
    <w:rsid w:val="00A9292E"/>
    <w:rsid w:val="00A96764"/>
    <w:rsid w:val="00AA092F"/>
    <w:rsid w:val="00AA503B"/>
    <w:rsid w:val="00AB2B96"/>
    <w:rsid w:val="00AB3124"/>
    <w:rsid w:val="00AB568D"/>
    <w:rsid w:val="00AC49A2"/>
    <w:rsid w:val="00AC6C96"/>
    <w:rsid w:val="00AD49EB"/>
    <w:rsid w:val="00AE08A1"/>
    <w:rsid w:val="00AE4605"/>
    <w:rsid w:val="00AE7EB7"/>
    <w:rsid w:val="00AF0483"/>
    <w:rsid w:val="00AF17E5"/>
    <w:rsid w:val="00B00F4A"/>
    <w:rsid w:val="00B03ECE"/>
    <w:rsid w:val="00B0678C"/>
    <w:rsid w:val="00B06DA2"/>
    <w:rsid w:val="00B07A5E"/>
    <w:rsid w:val="00B07E22"/>
    <w:rsid w:val="00B16009"/>
    <w:rsid w:val="00B16BCA"/>
    <w:rsid w:val="00B215F9"/>
    <w:rsid w:val="00B21AE6"/>
    <w:rsid w:val="00B35922"/>
    <w:rsid w:val="00B42452"/>
    <w:rsid w:val="00B42825"/>
    <w:rsid w:val="00B54D62"/>
    <w:rsid w:val="00B57879"/>
    <w:rsid w:val="00B6058A"/>
    <w:rsid w:val="00B661C7"/>
    <w:rsid w:val="00B675AA"/>
    <w:rsid w:val="00B67CCA"/>
    <w:rsid w:val="00B75A8D"/>
    <w:rsid w:val="00B81A54"/>
    <w:rsid w:val="00B933BF"/>
    <w:rsid w:val="00B96651"/>
    <w:rsid w:val="00BA49C0"/>
    <w:rsid w:val="00BB179C"/>
    <w:rsid w:val="00BB6928"/>
    <w:rsid w:val="00BD2B2D"/>
    <w:rsid w:val="00BD5CA3"/>
    <w:rsid w:val="00BD6703"/>
    <w:rsid w:val="00BD6F9F"/>
    <w:rsid w:val="00BE6E3A"/>
    <w:rsid w:val="00BF26DF"/>
    <w:rsid w:val="00C04CCD"/>
    <w:rsid w:val="00C13586"/>
    <w:rsid w:val="00C17209"/>
    <w:rsid w:val="00C17DCB"/>
    <w:rsid w:val="00C23039"/>
    <w:rsid w:val="00C37D9B"/>
    <w:rsid w:val="00C4113B"/>
    <w:rsid w:val="00C44A20"/>
    <w:rsid w:val="00C45D88"/>
    <w:rsid w:val="00C5113C"/>
    <w:rsid w:val="00C613DF"/>
    <w:rsid w:val="00C66E5F"/>
    <w:rsid w:val="00C90B86"/>
    <w:rsid w:val="00C92A8B"/>
    <w:rsid w:val="00C93825"/>
    <w:rsid w:val="00C93903"/>
    <w:rsid w:val="00CA270C"/>
    <w:rsid w:val="00CA6336"/>
    <w:rsid w:val="00CA6971"/>
    <w:rsid w:val="00CB3BE0"/>
    <w:rsid w:val="00CC0451"/>
    <w:rsid w:val="00CC3D20"/>
    <w:rsid w:val="00CC7932"/>
    <w:rsid w:val="00CD16D9"/>
    <w:rsid w:val="00CD34D9"/>
    <w:rsid w:val="00CD4FF5"/>
    <w:rsid w:val="00CD69DD"/>
    <w:rsid w:val="00CE75C7"/>
    <w:rsid w:val="00CE7A57"/>
    <w:rsid w:val="00CF5684"/>
    <w:rsid w:val="00D11E84"/>
    <w:rsid w:val="00D139FD"/>
    <w:rsid w:val="00D167CA"/>
    <w:rsid w:val="00D17363"/>
    <w:rsid w:val="00D2139B"/>
    <w:rsid w:val="00D23F42"/>
    <w:rsid w:val="00D30B25"/>
    <w:rsid w:val="00D322FE"/>
    <w:rsid w:val="00D328F6"/>
    <w:rsid w:val="00D43BDE"/>
    <w:rsid w:val="00D604D8"/>
    <w:rsid w:val="00D629AC"/>
    <w:rsid w:val="00D72F0D"/>
    <w:rsid w:val="00D737F7"/>
    <w:rsid w:val="00D76BA6"/>
    <w:rsid w:val="00D85066"/>
    <w:rsid w:val="00D87852"/>
    <w:rsid w:val="00D97515"/>
    <w:rsid w:val="00DA3FF1"/>
    <w:rsid w:val="00DA7495"/>
    <w:rsid w:val="00DB3043"/>
    <w:rsid w:val="00DC3F66"/>
    <w:rsid w:val="00DC5FAB"/>
    <w:rsid w:val="00DC69A7"/>
    <w:rsid w:val="00DC77AA"/>
    <w:rsid w:val="00DE095E"/>
    <w:rsid w:val="00DE3436"/>
    <w:rsid w:val="00DE52AB"/>
    <w:rsid w:val="00DF52C3"/>
    <w:rsid w:val="00DF72B8"/>
    <w:rsid w:val="00DF7D4A"/>
    <w:rsid w:val="00E01295"/>
    <w:rsid w:val="00E0129D"/>
    <w:rsid w:val="00E044C8"/>
    <w:rsid w:val="00E06BD3"/>
    <w:rsid w:val="00E1107E"/>
    <w:rsid w:val="00E322E4"/>
    <w:rsid w:val="00E40B8B"/>
    <w:rsid w:val="00E40E7D"/>
    <w:rsid w:val="00E41265"/>
    <w:rsid w:val="00E569F5"/>
    <w:rsid w:val="00E7741D"/>
    <w:rsid w:val="00E855AF"/>
    <w:rsid w:val="00E91CAA"/>
    <w:rsid w:val="00E91DC6"/>
    <w:rsid w:val="00E92B97"/>
    <w:rsid w:val="00EB499D"/>
    <w:rsid w:val="00EB5D71"/>
    <w:rsid w:val="00EC6197"/>
    <w:rsid w:val="00EE459B"/>
    <w:rsid w:val="00EE6105"/>
    <w:rsid w:val="00F00004"/>
    <w:rsid w:val="00F0060D"/>
    <w:rsid w:val="00F13605"/>
    <w:rsid w:val="00F20382"/>
    <w:rsid w:val="00F2338E"/>
    <w:rsid w:val="00F270AE"/>
    <w:rsid w:val="00F32A86"/>
    <w:rsid w:val="00F350FE"/>
    <w:rsid w:val="00F35119"/>
    <w:rsid w:val="00F35CDE"/>
    <w:rsid w:val="00F40A41"/>
    <w:rsid w:val="00F45205"/>
    <w:rsid w:val="00F53E89"/>
    <w:rsid w:val="00F616A7"/>
    <w:rsid w:val="00F62614"/>
    <w:rsid w:val="00F8162E"/>
    <w:rsid w:val="00F866BD"/>
    <w:rsid w:val="00F9094D"/>
    <w:rsid w:val="00F93D78"/>
    <w:rsid w:val="00F97F68"/>
    <w:rsid w:val="00FB4F76"/>
    <w:rsid w:val="00FC1453"/>
    <w:rsid w:val="00FD0B36"/>
    <w:rsid w:val="00FD0CA3"/>
    <w:rsid w:val="00FD192C"/>
    <w:rsid w:val="00FD3BFB"/>
    <w:rsid w:val="00FE62EE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912B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912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55F9B-0F19-45E8-8F87-B794AAC0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Pallas, Dan</cp:lastModifiedBy>
  <cp:revision>10</cp:revision>
  <cp:lastPrinted>2017-01-19T16:09:00Z</cp:lastPrinted>
  <dcterms:created xsi:type="dcterms:W3CDTF">2017-01-19T15:56:00Z</dcterms:created>
  <dcterms:modified xsi:type="dcterms:W3CDTF">2017-01-25T13:42:00Z</dcterms:modified>
</cp:coreProperties>
</file>