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EE" w:rsidRPr="00B13B40" w:rsidRDefault="005629EE" w:rsidP="005629EE">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629EE" w:rsidRPr="00B13B40" w:rsidRDefault="005629EE" w:rsidP="005629E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629EE" w:rsidRPr="00B13B40" w:rsidRDefault="005629EE" w:rsidP="005629E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629EE" w:rsidRPr="00B13B40" w:rsidRDefault="005629EE" w:rsidP="005629E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Melissa Knowles</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629EE" w:rsidRPr="00B13B40" w:rsidRDefault="005629EE" w:rsidP="005629E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629EE" w:rsidRPr="00B13B40" w:rsidRDefault="005629EE" w:rsidP="005629E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69065</w:t>
      </w:r>
    </w:p>
    <w:p w:rsidR="005629EE" w:rsidRPr="00B13B40" w:rsidRDefault="005629EE" w:rsidP="005629EE">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629EE" w:rsidRPr="00B13B40" w:rsidRDefault="005629EE" w:rsidP="005629E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629EE" w:rsidRPr="00B13B40" w:rsidRDefault="005629EE" w:rsidP="005629E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629EE" w:rsidRDefault="005629EE" w:rsidP="005629E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629EE" w:rsidRPr="00B13B40" w:rsidRDefault="005629EE" w:rsidP="005629E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5629EE" w:rsidRPr="005629EE" w:rsidRDefault="005629EE" w:rsidP="005629EE">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r w:rsidRPr="005629EE">
        <w:rPr>
          <w:rFonts w:ascii="Times New Roman" w:eastAsia="Times New Roman" w:hAnsi="Times New Roman" w:cs="CG Times"/>
          <w:sz w:val="24"/>
          <w:szCs w:val="24"/>
        </w:rPr>
        <w:t>By Telephonic Hearing Notice dated</w:t>
      </w:r>
      <w:r>
        <w:rPr>
          <w:rFonts w:ascii="Times New Roman" w:eastAsia="Times New Roman" w:hAnsi="Times New Roman" w:cs="CG Times"/>
          <w:sz w:val="24"/>
          <w:szCs w:val="24"/>
        </w:rPr>
        <w:t xml:space="preserve"> January 23, 2017</w:t>
      </w:r>
      <w:r w:rsidRPr="005629EE">
        <w:rPr>
          <w:rFonts w:ascii="Times New Roman" w:eastAsia="Times New Roman" w:hAnsi="Times New Roman" w:cs="CG Times"/>
          <w:sz w:val="24"/>
          <w:szCs w:val="24"/>
        </w:rPr>
        <w:t>, the Pennsylvania Public Utility Commission (Commission) scheduled an Initial Telephonic Hearing for this matter for</w:t>
      </w:r>
      <w:r>
        <w:rPr>
          <w:rFonts w:ascii="Times New Roman" w:eastAsia="Times New Roman" w:hAnsi="Times New Roman" w:cs="CG Times"/>
          <w:sz w:val="24"/>
          <w:szCs w:val="24"/>
        </w:rPr>
        <w:t xml:space="preserve"> </w:t>
      </w:r>
      <w:r w:rsidRPr="005629EE">
        <w:rPr>
          <w:rFonts w:ascii="Times New Roman" w:eastAsia="Times New Roman" w:hAnsi="Times New Roman" w:cs="CG Times"/>
          <w:b/>
          <w:sz w:val="24"/>
          <w:szCs w:val="24"/>
        </w:rPr>
        <w:t>Wednesday, February 8, 2017, at 1:00 p.m.</w:t>
      </w:r>
      <w:r w:rsidRPr="005629EE">
        <w:rPr>
          <w:rFonts w:ascii="Times New Roman" w:eastAsia="Times New Roman" w:hAnsi="Times New Roman" w:cs="CG Times"/>
          <w:sz w:val="24"/>
          <w:szCs w:val="24"/>
        </w:rPr>
        <w:t xml:space="preserve"> and assigned me as the Presiding Officer.  I will initiate the Hearing by calling the parties at the telephone numbers included on the Notice at </w:t>
      </w:r>
      <w:r>
        <w:rPr>
          <w:rFonts w:ascii="Times New Roman" w:eastAsia="Times New Roman" w:hAnsi="Times New Roman" w:cs="CG Times"/>
          <w:sz w:val="24"/>
          <w:szCs w:val="24"/>
        </w:rPr>
        <w:t>1:00 p</w:t>
      </w:r>
      <w:r w:rsidRPr="005629EE">
        <w:rPr>
          <w:rFonts w:ascii="Times New Roman" w:eastAsia="Times New Roman" w:hAnsi="Times New Roman" w:cs="CG Times"/>
          <w:sz w:val="24"/>
          <w:szCs w:val="24"/>
        </w:rPr>
        <w:t>.m.</w:t>
      </w:r>
    </w:p>
    <w:p w:rsidR="005629EE" w:rsidRPr="005629EE" w:rsidRDefault="005629EE" w:rsidP="005629EE">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rsidR="005629EE" w:rsidRPr="005629EE" w:rsidRDefault="005629EE" w:rsidP="005629E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5629EE">
        <w:rPr>
          <w:rFonts w:ascii="Times New Roman" w:eastAsia="Times New Roman" w:hAnsi="Times New Roman" w:cs="Times New Roman"/>
          <w:b/>
          <w:sz w:val="24"/>
          <w:szCs w:val="24"/>
          <w:u w:val="single"/>
        </w:rPr>
        <w:t xml:space="preserve">You must be available when I call you or you may lose this case.  If you will be at a telephone number that is different than the number on the hearing notice, you must notify me of that telephone number at least </w:t>
      </w:r>
      <w:r>
        <w:rPr>
          <w:rFonts w:ascii="Times New Roman" w:eastAsia="Times New Roman" w:hAnsi="Times New Roman" w:cs="Times New Roman"/>
          <w:b/>
          <w:sz w:val="24"/>
          <w:szCs w:val="24"/>
          <w:u w:val="single"/>
        </w:rPr>
        <w:t xml:space="preserve">one (1) day </w:t>
      </w:r>
      <w:r w:rsidRPr="005629EE">
        <w:rPr>
          <w:rFonts w:ascii="Times New Roman" w:eastAsia="Times New Roman" w:hAnsi="Times New Roman" w:cs="Times New Roman"/>
          <w:b/>
          <w:sz w:val="24"/>
          <w:szCs w:val="24"/>
          <w:u w:val="single"/>
        </w:rPr>
        <w:t>before the hearing</w:t>
      </w:r>
      <w:r w:rsidRPr="005629EE">
        <w:rPr>
          <w:rFonts w:ascii="Times New Roman" w:eastAsia="Times New Roman" w:hAnsi="Times New Roman" w:cs="Times New Roman"/>
          <w:sz w:val="24"/>
          <w:szCs w:val="24"/>
        </w:rPr>
        <w:t xml:space="preserve">.  </w:t>
      </w:r>
      <w:r w:rsidRPr="005629EE">
        <w:rPr>
          <w:rFonts w:ascii="Times New Roman" w:eastAsia="Times New Roman" w:hAnsi="Times New Roman" w:cs="Times New Roman"/>
          <w:sz w:val="24"/>
          <w:szCs w:val="24"/>
        </w:rPr>
        <w:fldChar w:fldCharType="begin"/>
      </w:r>
      <w:r w:rsidRPr="005629EE">
        <w:rPr>
          <w:rFonts w:ascii="Times New Roman" w:eastAsia="Times New Roman" w:hAnsi="Times New Roman" w:cs="Times New Roman"/>
          <w:sz w:val="24"/>
          <w:szCs w:val="24"/>
        </w:rPr>
        <w:instrText>fillin "Time" \d ""</w:instrText>
      </w:r>
      <w:r w:rsidRPr="005629EE">
        <w:rPr>
          <w:rFonts w:ascii="Times New Roman" w:eastAsia="Times New Roman" w:hAnsi="Times New Roman" w:cs="Times New Roman"/>
          <w:sz w:val="24"/>
          <w:szCs w:val="24"/>
        </w:rPr>
        <w:fldChar w:fldCharType="end"/>
      </w:r>
      <w:r w:rsidRPr="005629EE">
        <w:rPr>
          <w:rFonts w:ascii="Times New Roman" w:eastAsia="Times New Roman" w:hAnsi="Times New Roman" w:cs="Times New Roman"/>
          <w:sz w:val="24"/>
          <w:szCs w:val="24"/>
        </w:rPr>
        <w:t>In addition, t</w:t>
      </w:r>
      <w:r w:rsidRPr="005629EE">
        <w:rPr>
          <w:rFonts w:ascii="Times New Roman" w:eastAsia="Times New Roman" w:hAnsi="Times New Roman" w:cs="Times New Roman"/>
          <w:sz w:val="24"/>
          <w:szCs w:val="24"/>
        </w:rPr>
        <w:fldChar w:fldCharType="begin"/>
      </w:r>
      <w:r w:rsidRPr="005629EE">
        <w:rPr>
          <w:rFonts w:ascii="Times New Roman" w:eastAsia="Times New Roman" w:hAnsi="Times New Roman" w:cs="Times New Roman"/>
          <w:sz w:val="24"/>
          <w:szCs w:val="24"/>
        </w:rPr>
        <w:instrText>fillin "Time" \d ""</w:instrText>
      </w:r>
      <w:r w:rsidRPr="005629EE">
        <w:rPr>
          <w:rFonts w:ascii="Times New Roman" w:eastAsia="Times New Roman" w:hAnsi="Times New Roman" w:cs="Times New Roman"/>
          <w:sz w:val="24"/>
          <w:szCs w:val="24"/>
        </w:rPr>
        <w:fldChar w:fldCharType="end"/>
      </w:r>
      <w:r w:rsidRPr="005629EE">
        <w:rPr>
          <w:rFonts w:ascii="Times New Roman" w:eastAsia="Times New Roman" w:hAnsi="Times New Roman" w:cs="Times New Roman"/>
          <w:sz w:val="24"/>
          <w:szCs w:val="24"/>
        </w:rPr>
        <w:t xml:space="preserve">he parties shall comply with the following requirements: </w:t>
      </w:r>
    </w:p>
    <w:p w:rsidR="005629EE" w:rsidRPr="005629EE" w:rsidRDefault="005629EE" w:rsidP="005629E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5629EE" w:rsidRPr="005629EE" w:rsidRDefault="005629EE" w:rsidP="005629EE">
      <w:pPr>
        <w:numPr>
          <w:ilvl w:val="0"/>
          <w:numId w:val="1"/>
        </w:numPr>
        <w:tabs>
          <w:tab w:val="clear" w:pos="1800"/>
          <w:tab w:val="left" w:pos="-720"/>
          <w:tab w:val="left" w:pos="1260"/>
          <w:tab w:val="num" w:pos="1890"/>
          <w:tab w:val="left" w:pos="2070"/>
          <w:tab w:val="num" w:pos="216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5629EE">
        <w:rPr>
          <w:rFonts w:ascii="Times New Roman" w:eastAsia="Times New Roman" w:hAnsi="Times New Roman" w:cs="Times New Roman"/>
          <w:sz w:val="24"/>
          <w:szCs w:val="24"/>
        </w:rPr>
        <w:t xml:space="preserve">Commission policy promotes settlements.  52 Pa. Code §5.231(a).  </w:t>
      </w:r>
      <w:r w:rsidRPr="005629EE">
        <w:rPr>
          <w:rFonts w:ascii="Times New Roman" w:eastAsia="Times New Roman" w:hAnsi="Times New Roman" w:cs="Times New Roman"/>
          <w:b/>
          <w:sz w:val="24"/>
          <w:szCs w:val="24"/>
          <w:u w:val="single"/>
        </w:rPr>
        <w:t>The utility is directed to contact the complainant before the scheduled hearing to discuss possible settlement of this case</w:t>
      </w:r>
      <w:r w:rsidRPr="005629EE">
        <w:rPr>
          <w:rFonts w:ascii="Times New Roman" w:eastAsia="Times New Roman" w:hAnsi="Times New Roman" w:cs="Times New Roman"/>
          <w:sz w:val="24"/>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5629EE" w:rsidRPr="005629EE" w:rsidRDefault="005629EE" w:rsidP="005629EE">
      <w:pPr>
        <w:tabs>
          <w:tab w:val="left" w:pos="-720"/>
          <w:tab w:val="left" w:pos="126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rsidR="005629EE" w:rsidRPr="005629EE" w:rsidRDefault="005629EE" w:rsidP="005629EE">
      <w:pPr>
        <w:tabs>
          <w:tab w:val="left" w:pos="-720"/>
          <w:tab w:val="num" w:pos="1890"/>
          <w:tab w:val="left" w:pos="2070"/>
          <w:tab w:val="num"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r>
      <w:r w:rsidRPr="005629EE">
        <w:rPr>
          <w:rFonts w:ascii="Times New Roman" w:eastAsia="Times New Roman" w:hAnsi="Times New Roman" w:cs="Times New Roman"/>
          <w:spacing w:val="-3"/>
          <w:sz w:val="24"/>
          <w:szCs w:val="24"/>
        </w:rPr>
        <w:t xml:space="preserve">A request for a change of the scheduled hearing date must state the agreement or opposition of other parties, and must be submitted in writing prior to the hearing.  52 Pa. Code §1.15(b).  Requests for changes of hearing dates must be sent to me and all parties of record.  </w:t>
      </w:r>
      <w:proofErr w:type="gramStart"/>
      <w:r w:rsidRPr="005629EE">
        <w:rPr>
          <w:rFonts w:ascii="Times New Roman" w:eastAsia="Times New Roman" w:hAnsi="Times New Roman" w:cs="Times New Roman"/>
          <w:spacing w:val="-3"/>
          <w:sz w:val="24"/>
          <w:szCs w:val="24"/>
        </w:rPr>
        <w:t>My  address</w:t>
      </w:r>
      <w:proofErr w:type="gramEnd"/>
      <w:r w:rsidRPr="005629EE">
        <w:rPr>
          <w:rFonts w:ascii="Times New Roman" w:eastAsia="Times New Roman" w:hAnsi="Times New Roman" w:cs="Times New Roman"/>
          <w:spacing w:val="-3"/>
          <w:sz w:val="24"/>
          <w:szCs w:val="24"/>
        </w:rPr>
        <w:t xml:space="preserve"> is:  </w:t>
      </w:r>
    </w:p>
    <w:p w:rsidR="005629EE" w:rsidRPr="005629EE" w:rsidRDefault="005629EE" w:rsidP="005629EE">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5629EE" w:rsidRPr="008B66F4" w:rsidRDefault="005629EE" w:rsidP="005629E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629EE" w:rsidRPr="008B66F4" w:rsidRDefault="005629EE" w:rsidP="005629E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629EE" w:rsidRPr="008B66F4" w:rsidRDefault="005629EE" w:rsidP="005629E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629EE" w:rsidRPr="008B66F4" w:rsidRDefault="005629EE" w:rsidP="005629EE">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629EE" w:rsidRPr="008B66F4" w:rsidRDefault="005629EE" w:rsidP="005629EE">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629EE" w:rsidRPr="005629EE" w:rsidRDefault="005629EE" w:rsidP="005629EE">
      <w:pPr>
        <w:tabs>
          <w:tab w:val="left" w:pos="-720"/>
          <w:tab w:val="num" w:pos="1710"/>
          <w:tab w:val="left" w:pos="2070"/>
        </w:tabs>
        <w:suppressAutoHyphens/>
        <w:autoSpaceDE w:val="0"/>
        <w:autoSpaceDN w:val="0"/>
        <w:spacing w:after="0" w:line="240" w:lineRule="auto"/>
        <w:rPr>
          <w:rFonts w:ascii="Times New Roman" w:eastAsia="Times New Roman" w:hAnsi="Times New Roman" w:cs="Times New Roman"/>
          <w:spacing w:val="-3"/>
          <w:sz w:val="24"/>
          <w:szCs w:val="24"/>
        </w:rPr>
      </w:pPr>
    </w:p>
    <w:p w:rsidR="005629EE" w:rsidRPr="005629EE" w:rsidRDefault="005629EE" w:rsidP="005629EE">
      <w:pPr>
        <w:tabs>
          <w:tab w:val="left" w:pos="-720"/>
          <w:tab w:val="num" w:pos="171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5629EE">
        <w:rPr>
          <w:rFonts w:ascii="Times New Roman" w:eastAsia="Times New Roman" w:hAnsi="Times New Roman" w:cs="Times New Roman"/>
          <w:spacing w:val="-3"/>
          <w:sz w:val="24"/>
          <w:szCs w:val="24"/>
        </w:rPr>
        <w:t>Changes are granted only in situations where good cause exists.</w:t>
      </w:r>
    </w:p>
    <w:p w:rsidR="005629EE" w:rsidRPr="005629EE" w:rsidRDefault="005629EE" w:rsidP="005629EE">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rsidR="005629EE" w:rsidRPr="00B13B40" w:rsidRDefault="005629EE" w:rsidP="005629EE">
      <w:pPr>
        <w:spacing w:after="0" w:line="360" w:lineRule="auto"/>
        <w:ind w:firstLine="14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629EE" w:rsidRPr="00B13B40" w:rsidRDefault="005629EE" w:rsidP="005629EE">
      <w:pPr>
        <w:tabs>
          <w:tab w:val="num" w:pos="0"/>
        </w:tabs>
        <w:spacing w:after="0" w:line="360" w:lineRule="auto"/>
        <w:ind w:firstLine="1440"/>
        <w:contextualSpacing/>
        <w:rPr>
          <w:rFonts w:ascii="Times New Roman" w:eastAsia="Times New Roman" w:hAnsi="Times New Roman" w:cs="Times New Roman"/>
          <w:sz w:val="24"/>
          <w:szCs w:val="20"/>
        </w:rPr>
      </w:pPr>
    </w:p>
    <w:p w:rsidR="005629EE" w:rsidRPr="00B13B40" w:rsidRDefault="005629EE" w:rsidP="005629EE">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629EE" w:rsidRPr="00B13B40" w:rsidRDefault="005629EE" w:rsidP="005629EE">
      <w:pPr>
        <w:spacing w:after="0" w:line="360" w:lineRule="auto"/>
        <w:ind w:firstLine="1440"/>
        <w:rPr>
          <w:rFonts w:ascii="Times New Roman" w:hAnsi="Times New Roman" w:cs="Times New Roman"/>
          <w:sz w:val="24"/>
        </w:rPr>
      </w:pPr>
    </w:p>
    <w:p w:rsidR="005629EE" w:rsidRPr="00B13B40" w:rsidRDefault="005629EE" w:rsidP="005629EE">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629EE" w:rsidRPr="00B13B40" w:rsidRDefault="005629EE" w:rsidP="005629EE">
      <w:pPr>
        <w:spacing w:after="0" w:line="360" w:lineRule="auto"/>
        <w:ind w:firstLine="1440"/>
        <w:contextualSpacing/>
        <w:rPr>
          <w:rFonts w:ascii="Times New Roman" w:eastAsia="Times New Roman" w:hAnsi="Times New Roman" w:cs="Times New Roman"/>
          <w:sz w:val="24"/>
          <w:szCs w:val="20"/>
        </w:rPr>
      </w:pPr>
    </w:p>
    <w:p w:rsidR="005629EE" w:rsidRPr="00B13B40" w:rsidRDefault="005629EE" w:rsidP="005629EE">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rsidR="005629EE" w:rsidRPr="00B13B40" w:rsidRDefault="005629EE" w:rsidP="005629EE">
      <w:pPr>
        <w:tabs>
          <w:tab w:val="left" w:pos="0"/>
          <w:tab w:val="left" w:pos="2070"/>
        </w:tabs>
        <w:spacing w:after="0" w:line="360" w:lineRule="auto"/>
        <w:ind w:firstLine="1440"/>
        <w:rPr>
          <w:rFonts w:ascii="Times New Roman" w:hAnsi="Times New Roman" w:cs="Times New Roman"/>
          <w:sz w:val="24"/>
        </w:rPr>
      </w:pPr>
    </w:p>
    <w:p w:rsidR="005629EE" w:rsidRPr="00B13B40" w:rsidRDefault="005629EE" w:rsidP="005629E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629EE" w:rsidRPr="00B13B40" w:rsidRDefault="005629EE" w:rsidP="005629EE">
      <w:pPr>
        <w:tabs>
          <w:tab w:val="left" w:pos="0"/>
        </w:tabs>
        <w:spacing w:after="0" w:line="360" w:lineRule="auto"/>
        <w:ind w:firstLine="1440"/>
        <w:rPr>
          <w:rFonts w:ascii="Times New Roman" w:hAnsi="Times New Roman" w:cs="Times New Roman"/>
          <w:sz w:val="24"/>
        </w:rPr>
      </w:pPr>
    </w:p>
    <w:p w:rsidR="005629EE" w:rsidRPr="00B13B40" w:rsidRDefault="005629EE" w:rsidP="005629E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629EE" w:rsidRPr="00B13B40" w:rsidRDefault="005629EE" w:rsidP="005629EE">
      <w:pPr>
        <w:tabs>
          <w:tab w:val="left" w:pos="0"/>
        </w:tabs>
        <w:spacing w:after="0" w:line="360" w:lineRule="auto"/>
        <w:rPr>
          <w:rFonts w:ascii="Times New Roman" w:hAnsi="Times New Roman" w:cs="Times New Roman"/>
          <w:sz w:val="24"/>
        </w:rPr>
      </w:pPr>
    </w:p>
    <w:p w:rsidR="005629EE" w:rsidRPr="00B13B40" w:rsidRDefault="005629EE" w:rsidP="005629E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629EE" w:rsidRPr="00B13B40" w:rsidRDefault="005629EE" w:rsidP="005629EE">
      <w:pPr>
        <w:tabs>
          <w:tab w:val="left" w:pos="0"/>
        </w:tabs>
        <w:spacing w:after="0" w:line="360" w:lineRule="auto"/>
        <w:ind w:firstLine="1440"/>
        <w:rPr>
          <w:rFonts w:ascii="Times New Roman" w:hAnsi="Times New Roman" w:cs="Times New Roman"/>
          <w:sz w:val="24"/>
        </w:rPr>
      </w:pPr>
    </w:p>
    <w:p w:rsidR="005629EE" w:rsidRPr="00B13B40" w:rsidRDefault="005629EE" w:rsidP="005629EE">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w:t>
      </w:r>
      <w:r>
        <w:rPr>
          <w:rFonts w:ascii="Times New Roman" w:hAnsi="Times New Roman" w:cs="Times New Roman"/>
          <w:sz w:val="24"/>
        </w:rPr>
        <w:t xml:space="preserve">two (2) days </w:t>
      </w:r>
      <w:r w:rsidRPr="00B13B40">
        <w:rPr>
          <w:rFonts w:ascii="Times New Roman" w:hAnsi="Times New Roman" w:cs="Times New Roman"/>
          <w:sz w:val="24"/>
        </w:rPr>
        <w:t>before the scheduled Prehearing Conference or Hearing to make your request:</w:t>
      </w:r>
    </w:p>
    <w:p w:rsidR="005629EE" w:rsidRPr="00B13B40" w:rsidRDefault="005629EE" w:rsidP="005629EE">
      <w:pPr>
        <w:tabs>
          <w:tab w:val="num" w:pos="0"/>
        </w:tabs>
        <w:spacing w:after="0" w:line="360" w:lineRule="auto"/>
        <w:rPr>
          <w:rFonts w:ascii="Times New Roman" w:hAnsi="Times New Roman" w:cs="Times New Roman"/>
          <w:sz w:val="24"/>
        </w:rPr>
      </w:pPr>
    </w:p>
    <w:p w:rsidR="001A545B" w:rsidRDefault="001A545B">
      <w:pPr>
        <w:rPr>
          <w:rFonts w:ascii="Times New Roman" w:hAnsi="Times New Roman" w:cs="Times New Roman"/>
          <w:sz w:val="24"/>
        </w:rPr>
      </w:pPr>
      <w:r>
        <w:rPr>
          <w:rFonts w:ascii="Times New Roman" w:hAnsi="Times New Roman" w:cs="Times New Roman"/>
          <w:sz w:val="24"/>
        </w:rPr>
        <w:br w:type="page"/>
      </w:r>
    </w:p>
    <w:p w:rsidR="005629EE" w:rsidRPr="00B13B40" w:rsidRDefault="005629EE" w:rsidP="005629E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629EE" w:rsidRPr="00B13B40" w:rsidRDefault="005629EE" w:rsidP="005629E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629EE" w:rsidRPr="00B13B40" w:rsidRDefault="005629EE" w:rsidP="005629E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629EE" w:rsidRPr="00B13B40" w:rsidRDefault="005629EE" w:rsidP="005629EE">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629EE" w:rsidRPr="00B13B40" w:rsidRDefault="005629EE" w:rsidP="005629E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629EE" w:rsidRPr="00B13B40" w:rsidRDefault="005629EE" w:rsidP="005629E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February 3, 2017</w:t>
      </w:r>
      <w:r w:rsidR="006D47A9">
        <w:rPr>
          <w:rFonts w:ascii="Times New Roman" w:eastAsia="Times New Roman" w:hAnsi="Times New Roman" w:cs="Times New Roman"/>
          <w:spacing w:val="-3"/>
          <w:sz w:val="24"/>
          <w:szCs w:val="24"/>
        </w:rPr>
        <w:tab/>
      </w:r>
      <w:r w:rsidR="006D47A9">
        <w:rPr>
          <w:rFonts w:ascii="Times New Roman" w:eastAsia="Times New Roman" w:hAnsi="Times New Roman" w:cs="Times New Roman"/>
          <w:spacing w:val="-3"/>
          <w:sz w:val="24"/>
          <w:szCs w:val="24"/>
        </w:rPr>
        <w:tab/>
      </w:r>
      <w:r w:rsidR="006D47A9">
        <w:rPr>
          <w:rFonts w:ascii="Times New Roman" w:eastAsia="Times New Roman" w:hAnsi="Times New Roman" w:cs="Times New Roman"/>
          <w:spacing w:val="-3"/>
          <w:sz w:val="24"/>
          <w:szCs w:val="24"/>
        </w:rPr>
        <w:tab/>
      </w:r>
      <w:r w:rsidR="006D47A9">
        <w:rPr>
          <w:rFonts w:ascii="Times New Roman" w:eastAsia="Times New Roman" w:hAnsi="Times New Roman" w:cs="Times New Roman"/>
          <w:spacing w:val="-3"/>
          <w:sz w:val="24"/>
          <w:szCs w:val="24"/>
        </w:rPr>
        <w:tab/>
      </w:r>
      <w:r w:rsidR="006D47A9">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5629EE" w:rsidRPr="00B13B40" w:rsidRDefault="006D47A9" w:rsidP="005629E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629EE" w:rsidRPr="00B13B40">
        <w:rPr>
          <w:rFonts w:ascii="Times New Roman" w:eastAsia="Times New Roman" w:hAnsi="Times New Roman" w:cs="Times New Roman"/>
          <w:spacing w:val="-3"/>
          <w:sz w:val="24"/>
          <w:szCs w:val="24"/>
        </w:rPr>
        <w:t>Eranda Vero</w:t>
      </w:r>
    </w:p>
    <w:p w:rsidR="005629EE" w:rsidRPr="00B13B40" w:rsidRDefault="006D47A9" w:rsidP="005629E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9EE" w:rsidRPr="00B13B40">
        <w:rPr>
          <w:rFonts w:ascii="Times New Roman" w:eastAsia="Times New Roman" w:hAnsi="Times New Roman" w:cs="Times New Roman"/>
          <w:sz w:val="24"/>
          <w:szCs w:val="24"/>
        </w:rPr>
        <w:t>Administrative Law Judge</w:t>
      </w:r>
    </w:p>
    <w:p w:rsidR="005629EE" w:rsidRPr="00B13B40" w:rsidRDefault="005629EE" w:rsidP="005629EE"/>
    <w:p w:rsidR="001A545B" w:rsidRDefault="001A545B"/>
    <w:p w:rsidR="001A545B" w:rsidRDefault="001A545B">
      <w:r>
        <w:br w:type="page"/>
      </w:r>
    </w:p>
    <w:p w:rsidR="001A545B" w:rsidRDefault="001A545B" w:rsidP="001A545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F-2016-2569065 - MELISSA KNOWLES v. PHILADELPHIA GAS WORKS</w:t>
      </w:r>
    </w:p>
    <w:p w:rsidR="001A545B" w:rsidRDefault="001A545B" w:rsidP="001A545B">
      <w:pPr>
        <w:pStyle w:val="NoSpacing"/>
      </w:pPr>
    </w:p>
    <w:p w:rsidR="001A545B" w:rsidRDefault="001A545B" w:rsidP="001A545B">
      <w:pPr>
        <w:pStyle w:val="NoSpacing"/>
      </w:pPr>
    </w:p>
    <w:p w:rsidR="001A545B" w:rsidRDefault="001A545B" w:rsidP="001A545B">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1A545B" w:rsidRDefault="001A545B" w:rsidP="001A545B">
      <w:pPr>
        <w:pStyle w:val="NoSpacing"/>
      </w:pPr>
    </w:p>
    <w:p w:rsidR="001A545B" w:rsidRDefault="001A545B" w:rsidP="001A545B">
      <w:pPr>
        <w:pStyle w:val="NoSpacing"/>
      </w:pPr>
    </w:p>
    <w:p w:rsidR="001A545B" w:rsidRDefault="001A545B" w:rsidP="001A545B">
      <w:pPr>
        <w:pStyle w:val="NoSpacing"/>
        <w:rPr>
          <w:rFonts w:ascii="Times New Roman" w:hAnsi="Times New Roman" w:cs="Times New Roman"/>
          <w:sz w:val="24"/>
          <w:szCs w:val="24"/>
        </w:rPr>
      </w:pPr>
      <w:r>
        <w:rPr>
          <w:rFonts w:ascii="Times New Roman" w:hAnsi="Times New Roman" w:cs="Times New Roman"/>
          <w:sz w:val="24"/>
          <w:szCs w:val="24"/>
        </w:rPr>
        <w:t>MELISSA KNOWLES</w:t>
      </w:r>
    </w:p>
    <w:p w:rsidR="001A545B" w:rsidRDefault="001A545B" w:rsidP="001A545B">
      <w:pPr>
        <w:pStyle w:val="NoSpacing"/>
        <w:rPr>
          <w:rFonts w:ascii="Times New Roman" w:hAnsi="Times New Roman" w:cs="Times New Roman"/>
          <w:sz w:val="24"/>
          <w:szCs w:val="24"/>
        </w:rPr>
      </w:pPr>
      <w:r>
        <w:rPr>
          <w:rFonts w:ascii="Times New Roman" w:hAnsi="Times New Roman" w:cs="Times New Roman"/>
          <w:sz w:val="24"/>
          <w:szCs w:val="24"/>
        </w:rPr>
        <w:t>1735 SCATTERGOOD STREET</w:t>
      </w:r>
    </w:p>
    <w:p w:rsidR="001A545B" w:rsidRDefault="001A545B" w:rsidP="001A545B">
      <w:pPr>
        <w:pStyle w:val="NoSpacing"/>
        <w:rPr>
          <w:rFonts w:ascii="Times New Roman" w:hAnsi="Times New Roman" w:cs="Times New Roman"/>
          <w:sz w:val="24"/>
          <w:szCs w:val="24"/>
        </w:rPr>
      </w:pPr>
      <w:r>
        <w:rPr>
          <w:rFonts w:ascii="Times New Roman" w:hAnsi="Times New Roman" w:cs="Times New Roman"/>
          <w:sz w:val="24"/>
          <w:szCs w:val="24"/>
        </w:rPr>
        <w:t>PHILADELPHIA PA  19124</w:t>
      </w:r>
    </w:p>
    <w:p w:rsidR="001A545B" w:rsidRDefault="001A545B" w:rsidP="001A545B">
      <w:pPr>
        <w:pStyle w:val="NoSpacing"/>
        <w:rPr>
          <w:rFonts w:ascii="Times New Roman" w:hAnsi="Times New Roman" w:cs="Times New Roman"/>
          <w:b/>
          <w:sz w:val="24"/>
          <w:szCs w:val="24"/>
        </w:rPr>
      </w:pPr>
      <w:r>
        <w:rPr>
          <w:rFonts w:ascii="Times New Roman" w:hAnsi="Times New Roman" w:cs="Times New Roman"/>
          <w:b/>
          <w:sz w:val="24"/>
          <w:szCs w:val="24"/>
        </w:rPr>
        <w:t>267.616.4200</w:t>
      </w:r>
    </w:p>
    <w:p w:rsidR="001A545B" w:rsidRDefault="001A545B" w:rsidP="001A545B">
      <w:pPr>
        <w:pStyle w:val="NoSpacing"/>
        <w:rPr>
          <w:rFonts w:ascii="Times New Roman" w:hAnsi="Times New Roman" w:cs="Times New Roman"/>
          <w:b/>
          <w:sz w:val="24"/>
          <w:szCs w:val="24"/>
          <w:u w:val="single"/>
        </w:rPr>
      </w:pPr>
    </w:p>
    <w:p w:rsidR="001A545B" w:rsidRDefault="001A545B" w:rsidP="001A545B">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rsidR="001A545B" w:rsidRDefault="001A545B" w:rsidP="001A545B">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1A545B" w:rsidRDefault="001A545B" w:rsidP="001A545B">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1A545B" w:rsidRDefault="001A545B" w:rsidP="001A545B">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1A545B" w:rsidRDefault="001A545B" w:rsidP="001A545B">
      <w:pPr>
        <w:pStyle w:val="NoSpacing"/>
        <w:rPr>
          <w:rFonts w:ascii="Times New Roman" w:hAnsi="Times New Roman" w:cs="Times New Roman"/>
          <w:b/>
          <w:sz w:val="24"/>
          <w:szCs w:val="24"/>
        </w:rPr>
      </w:pPr>
      <w:r>
        <w:rPr>
          <w:rFonts w:ascii="Times New Roman" w:hAnsi="Times New Roman" w:cs="Times New Roman"/>
          <w:b/>
          <w:sz w:val="24"/>
          <w:szCs w:val="24"/>
        </w:rPr>
        <w:t>215.684.6164</w:t>
      </w:r>
    </w:p>
    <w:p w:rsidR="001A545B" w:rsidRDefault="001A545B" w:rsidP="001A545B">
      <w:pPr>
        <w:pStyle w:val="NoSpacing"/>
        <w:rPr>
          <w:rFonts w:ascii="Times New Roman" w:hAnsi="Times New Roman" w:cs="Times New Roman"/>
          <w:i/>
          <w:sz w:val="24"/>
          <w:szCs w:val="24"/>
        </w:rPr>
      </w:pPr>
      <w:r>
        <w:rPr>
          <w:rFonts w:ascii="Times New Roman" w:hAnsi="Times New Roman" w:cs="Times New Roman"/>
          <w:i/>
          <w:sz w:val="24"/>
          <w:szCs w:val="24"/>
        </w:rPr>
        <w:t>Accepts E-service</w:t>
      </w:r>
    </w:p>
    <w:p w:rsidR="001A545B" w:rsidRDefault="001A545B" w:rsidP="001A545B">
      <w:pPr>
        <w:pStyle w:val="NoSpacing"/>
        <w:rPr>
          <w:rFonts w:ascii="Times New Roman" w:hAnsi="Times New Roman" w:cs="Times New Roman"/>
          <w:i/>
          <w:sz w:val="24"/>
          <w:szCs w:val="24"/>
        </w:rPr>
      </w:pPr>
      <w:r>
        <w:rPr>
          <w:rFonts w:ascii="Times New Roman" w:hAnsi="Times New Roman" w:cs="Times New Roman"/>
          <w:i/>
          <w:sz w:val="24"/>
          <w:szCs w:val="24"/>
        </w:rPr>
        <w:t>Representing Philadelphia Gas Works</w:t>
      </w:r>
    </w:p>
    <w:p w:rsidR="006923C6" w:rsidRDefault="006923C6"/>
    <w:sectPr w:rsidR="006923C6" w:rsidSect="00426E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0E" w:rsidRDefault="00EC5F0E" w:rsidP="005629EE">
      <w:pPr>
        <w:spacing w:after="0" w:line="240" w:lineRule="auto"/>
      </w:pPr>
      <w:r>
        <w:separator/>
      </w:r>
    </w:p>
  </w:endnote>
  <w:endnote w:type="continuationSeparator" w:id="0">
    <w:p w:rsidR="00EC5F0E" w:rsidRDefault="00EC5F0E" w:rsidP="0056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335D48">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EC5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955977"/>
      <w:docPartObj>
        <w:docPartGallery w:val="Page Numbers (Bottom of Page)"/>
        <w:docPartUnique/>
      </w:docPartObj>
    </w:sdtPr>
    <w:sdtEndPr>
      <w:rPr>
        <w:rFonts w:ascii="Times New Roman" w:hAnsi="Times New Roman" w:cs="Times New Roman"/>
        <w:noProof/>
        <w:sz w:val="20"/>
        <w:szCs w:val="20"/>
      </w:rPr>
    </w:sdtEndPr>
    <w:sdtContent>
      <w:p w:rsidR="009C3A08" w:rsidRPr="009C3A08" w:rsidRDefault="009C3A08">
        <w:pPr>
          <w:pStyle w:val="Footer"/>
          <w:jc w:val="center"/>
          <w:rPr>
            <w:rFonts w:ascii="Times New Roman" w:hAnsi="Times New Roman" w:cs="Times New Roman"/>
            <w:sz w:val="20"/>
            <w:szCs w:val="20"/>
          </w:rPr>
        </w:pPr>
        <w:r w:rsidRPr="009C3A08">
          <w:rPr>
            <w:rFonts w:ascii="Times New Roman" w:hAnsi="Times New Roman" w:cs="Times New Roman"/>
            <w:sz w:val="20"/>
            <w:szCs w:val="20"/>
          </w:rPr>
          <w:fldChar w:fldCharType="begin"/>
        </w:r>
        <w:r w:rsidRPr="009C3A08">
          <w:rPr>
            <w:rFonts w:ascii="Times New Roman" w:hAnsi="Times New Roman" w:cs="Times New Roman"/>
            <w:sz w:val="20"/>
            <w:szCs w:val="20"/>
          </w:rPr>
          <w:instrText xml:space="preserve"> PAGE   \* MERGEFORMAT </w:instrText>
        </w:r>
        <w:r w:rsidRPr="009C3A08">
          <w:rPr>
            <w:rFonts w:ascii="Times New Roman" w:hAnsi="Times New Roman" w:cs="Times New Roman"/>
            <w:sz w:val="20"/>
            <w:szCs w:val="20"/>
          </w:rPr>
          <w:fldChar w:fldCharType="separate"/>
        </w:r>
        <w:r>
          <w:rPr>
            <w:rFonts w:ascii="Times New Roman" w:hAnsi="Times New Roman" w:cs="Times New Roman"/>
            <w:noProof/>
            <w:sz w:val="20"/>
            <w:szCs w:val="20"/>
          </w:rPr>
          <w:t>2</w:t>
        </w:r>
        <w:r w:rsidRPr="009C3A08">
          <w:rPr>
            <w:rFonts w:ascii="Times New Roman" w:hAnsi="Times New Roman" w:cs="Times New Roman"/>
            <w:noProof/>
            <w:sz w:val="20"/>
            <w:szCs w:val="20"/>
          </w:rPr>
          <w:fldChar w:fldCharType="end"/>
        </w:r>
      </w:p>
    </w:sdtContent>
  </w:sdt>
  <w:p w:rsidR="00F25D35" w:rsidRPr="009C3A08" w:rsidRDefault="00EC5F0E" w:rsidP="009C3A0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EE" w:rsidRDefault="005629EE">
    <w:pPr>
      <w:pStyle w:val="Footer"/>
      <w:jc w:val="center"/>
    </w:pPr>
  </w:p>
  <w:p w:rsidR="005629EE" w:rsidRDefault="00562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0E" w:rsidRDefault="00EC5F0E" w:rsidP="005629EE">
      <w:pPr>
        <w:spacing w:after="0" w:line="240" w:lineRule="auto"/>
      </w:pPr>
      <w:r>
        <w:separator/>
      </w:r>
    </w:p>
  </w:footnote>
  <w:footnote w:type="continuationSeparator" w:id="0">
    <w:p w:rsidR="00EC5F0E" w:rsidRDefault="00EC5F0E" w:rsidP="00562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08" w:rsidRDefault="009C3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08" w:rsidRDefault="009C3A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08" w:rsidRDefault="009C3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EE"/>
    <w:rsid w:val="001A545B"/>
    <w:rsid w:val="00335D48"/>
    <w:rsid w:val="005629EE"/>
    <w:rsid w:val="006923C6"/>
    <w:rsid w:val="006D47A9"/>
    <w:rsid w:val="00845E77"/>
    <w:rsid w:val="008F0497"/>
    <w:rsid w:val="009C3A08"/>
    <w:rsid w:val="00EC5F0E"/>
    <w:rsid w:val="00FC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2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9EE"/>
  </w:style>
  <w:style w:type="paragraph" w:styleId="Header">
    <w:name w:val="header"/>
    <w:basedOn w:val="Normal"/>
    <w:link w:val="HeaderChar"/>
    <w:uiPriority w:val="99"/>
    <w:unhideWhenUsed/>
    <w:rsid w:val="00562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9EE"/>
  </w:style>
  <w:style w:type="paragraph" w:styleId="ListParagraph">
    <w:name w:val="List Paragraph"/>
    <w:basedOn w:val="Normal"/>
    <w:uiPriority w:val="34"/>
    <w:qFormat/>
    <w:rsid w:val="005629EE"/>
    <w:pPr>
      <w:ind w:left="720"/>
      <w:contextualSpacing/>
    </w:pPr>
  </w:style>
  <w:style w:type="paragraph" w:styleId="NoSpacing">
    <w:name w:val="No Spacing"/>
    <w:uiPriority w:val="1"/>
    <w:qFormat/>
    <w:rsid w:val="001A54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2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9EE"/>
  </w:style>
  <w:style w:type="paragraph" w:styleId="Header">
    <w:name w:val="header"/>
    <w:basedOn w:val="Normal"/>
    <w:link w:val="HeaderChar"/>
    <w:uiPriority w:val="99"/>
    <w:unhideWhenUsed/>
    <w:rsid w:val="00562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9EE"/>
  </w:style>
  <w:style w:type="paragraph" w:styleId="ListParagraph">
    <w:name w:val="List Paragraph"/>
    <w:basedOn w:val="Normal"/>
    <w:uiPriority w:val="34"/>
    <w:qFormat/>
    <w:rsid w:val="005629EE"/>
    <w:pPr>
      <w:ind w:left="720"/>
      <w:contextualSpacing/>
    </w:pPr>
  </w:style>
  <w:style w:type="paragraph" w:styleId="NoSpacing">
    <w:name w:val="No Spacing"/>
    <w:uiPriority w:val="1"/>
    <w:qFormat/>
    <w:rsid w:val="001A5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5</cp:revision>
  <cp:lastPrinted>2017-02-03T17:59:00Z</cp:lastPrinted>
  <dcterms:created xsi:type="dcterms:W3CDTF">2017-02-03T17:57:00Z</dcterms:created>
  <dcterms:modified xsi:type="dcterms:W3CDTF">2017-02-03T18:19:00Z</dcterms:modified>
</cp:coreProperties>
</file>