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262963">
        <w:trPr>
          <w:trHeight w:val="990"/>
        </w:trPr>
        <w:tc>
          <w:tcPr>
            <w:tcW w:w="1363" w:type="dxa"/>
          </w:tcPr>
          <w:p w:rsidR="00EF57CA" w:rsidRDefault="00EF57CA" w:rsidP="00262963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0550C" w:rsidRDefault="00C0550C" w:rsidP="00C0550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0550C" w:rsidRDefault="00C0550C" w:rsidP="00C0550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C0550C" w:rsidRDefault="00C0550C" w:rsidP="00C0550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0550C" w:rsidRDefault="00C0550C" w:rsidP="00C0550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EF57CA" w:rsidRDefault="00C0550C" w:rsidP="00C0550C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EF57CA" w:rsidRDefault="00EF57CA" w:rsidP="00262963">
            <w:pPr>
              <w:rPr>
                <w:rFonts w:ascii="Arial" w:hAnsi="Arial"/>
                <w:sz w:val="12"/>
              </w:rPr>
            </w:pPr>
          </w:p>
          <w:p w:rsidR="00EF57CA" w:rsidRDefault="00EF57CA" w:rsidP="00262963">
            <w:pPr>
              <w:rPr>
                <w:rFonts w:ascii="Arial" w:hAnsi="Arial"/>
                <w:sz w:val="12"/>
              </w:rPr>
            </w:pPr>
          </w:p>
          <w:p w:rsidR="00EF57CA" w:rsidRDefault="00EF57CA" w:rsidP="00262963">
            <w:pPr>
              <w:rPr>
                <w:rFonts w:ascii="Arial" w:hAnsi="Arial"/>
                <w:sz w:val="12"/>
              </w:rPr>
            </w:pPr>
          </w:p>
          <w:p w:rsidR="00EF57CA" w:rsidRDefault="00EF57CA" w:rsidP="00262963">
            <w:pPr>
              <w:rPr>
                <w:rFonts w:ascii="Arial" w:hAnsi="Arial"/>
                <w:sz w:val="12"/>
              </w:rPr>
            </w:pPr>
          </w:p>
          <w:p w:rsidR="00EF57CA" w:rsidRDefault="00EF57CA" w:rsidP="0026296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7602F2" w:rsidRDefault="00A6746E" w:rsidP="006D583C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February 7, 2017</w:t>
      </w:r>
    </w:p>
    <w:p w:rsidR="006D583C" w:rsidRDefault="006D583C" w:rsidP="006D583C">
      <w:pPr>
        <w:suppressAutoHyphens/>
        <w:jc w:val="center"/>
        <w:rPr>
          <w:rFonts w:ascii="Arial" w:hAnsi="Arial" w:cs="Arial"/>
          <w:b/>
          <w:sz w:val="24"/>
          <w:szCs w:val="24"/>
        </w:rPr>
      </w:pPr>
    </w:p>
    <w:p w:rsidR="00BE52BA" w:rsidRPr="00E93557" w:rsidRDefault="00BE52BA" w:rsidP="00BE52BA">
      <w:pPr>
        <w:suppressAutoHyphens/>
        <w:rPr>
          <w:rFonts w:ascii="Arial" w:hAnsi="Arial" w:cs="Arial"/>
          <w:b/>
          <w:sz w:val="24"/>
          <w:szCs w:val="24"/>
        </w:rPr>
      </w:pPr>
      <w:r w:rsidRPr="00E93557">
        <w:rPr>
          <w:rFonts w:ascii="Arial" w:hAnsi="Arial" w:cs="Arial"/>
          <w:b/>
          <w:sz w:val="24"/>
          <w:szCs w:val="24"/>
        </w:rPr>
        <w:t>RICHARD G WEBSTER JR</w:t>
      </w:r>
    </w:p>
    <w:p w:rsidR="00BE52BA" w:rsidRPr="00E93557" w:rsidRDefault="00BE52BA" w:rsidP="00BE52BA">
      <w:pPr>
        <w:suppressAutoHyphens/>
        <w:rPr>
          <w:rFonts w:ascii="Arial" w:hAnsi="Arial" w:cs="Arial"/>
          <w:b/>
          <w:sz w:val="24"/>
          <w:szCs w:val="24"/>
        </w:rPr>
      </w:pPr>
      <w:r w:rsidRPr="00E93557">
        <w:rPr>
          <w:rFonts w:ascii="Arial" w:hAnsi="Arial" w:cs="Arial"/>
          <w:b/>
          <w:sz w:val="24"/>
          <w:szCs w:val="24"/>
        </w:rPr>
        <w:t>VICE PRESIDENT REGULATORY POLICY AND STRATEGY</w:t>
      </w:r>
    </w:p>
    <w:p w:rsidR="00BE52BA" w:rsidRPr="00E93557" w:rsidRDefault="00BE52BA" w:rsidP="00BE52BA">
      <w:pPr>
        <w:suppressAutoHyphens/>
        <w:rPr>
          <w:rFonts w:ascii="Arial" w:hAnsi="Arial" w:cs="Arial"/>
          <w:b/>
          <w:sz w:val="24"/>
          <w:szCs w:val="24"/>
        </w:rPr>
      </w:pPr>
      <w:r w:rsidRPr="00E93557">
        <w:rPr>
          <w:rFonts w:ascii="Arial" w:hAnsi="Arial" w:cs="Arial"/>
          <w:b/>
          <w:sz w:val="24"/>
          <w:szCs w:val="24"/>
        </w:rPr>
        <w:t>PECO ENERGY COMPANY</w:t>
      </w:r>
    </w:p>
    <w:p w:rsidR="00BE52BA" w:rsidRPr="00E93557" w:rsidRDefault="00BE52BA" w:rsidP="00BE52BA">
      <w:pPr>
        <w:suppressAutoHyphens/>
        <w:rPr>
          <w:rFonts w:ascii="Arial" w:hAnsi="Arial" w:cs="Arial"/>
          <w:b/>
          <w:sz w:val="24"/>
          <w:szCs w:val="24"/>
        </w:rPr>
      </w:pPr>
      <w:r w:rsidRPr="00E93557">
        <w:rPr>
          <w:rFonts w:ascii="Arial" w:hAnsi="Arial" w:cs="Arial"/>
          <w:b/>
          <w:sz w:val="24"/>
          <w:szCs w:val="24"/>
        </w:rPr>
        <w:t>2301 MARKET STREET S15</w:t>
      </w:r>
    </w:p>
    <w:p w:rsidR="0067519A" w:rsidRPr="00E93557" w:rsidRDefault="00BE52BA" w:rsidP="00BE52BA">
      <w:pPr>
        <w:suppressAutoHyphens/>
        <w:rPr>
          <w:rFonts w:ascii="Arial" w:hAnsi="Arial" w:cs="Arial"/>
          <w:b/>
          <w:color w:val="FF0000"/>
          <w:sz w:val="24"/>
          <w:szCs w:val="24"/>
        </w:rPr>
      </w:pPr>
      <w:r w:rsidRPr="00E93557">
        <w:rPr>
          <w:rFonts w:ascii="Arial" w:hAnsi="Arial" w:cs="Arial"/>
          <w:b/>
          <w:sz w:val="24"/>
          <w:szCs w:val="24"/>
        </w:rPr>
        <w:t>PHILADELPHIA PA 19103</w:t>
      </w:r>
    </w:p>
    <w:p w:rsidR="00EA7F6D" w:rsidRDefault="00EA7F6D" w:rsidP="0067519A">
      <w:pPr>
        <w:rPr>
          <w:rFonts w:ascii="Arial" w:hAnsi="Arial" w:cs="Arial"/>
          <w:sz w:val="24"/>
          <w:szCs w:val="24"/>
        </w:rPr>
      </w:pPr>
    </w:p>
    <w:p w:rsidR="0067519A" w:rsidRPr="004B6C39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="001A7A47">
        <w:rPr>
          <w:rFonts w:ascii="Arial" w:hAnsi="Arial" w:cs="Arial"/>
          <w:sz w:val="24"/>
          <w:szCs w:val="24"/>
        </w:rPr>
        <w:t xml:space="preserve">  </w:t>
      </w:r>
      <w:r w:rsidR="009E33CE" w:rsidRPr="009E33CE">
        <w:rPr>
          <w:rFonts w:ascii="Arial" w:hAnsi="Arial" w:cs="Arial"/>
          <w:b/>
          <w:sz w:val="24"/>
          <w:szCs w:val="24"/>
        </w:rPr>
        <w:t>Non-Bypassable</w:t>
      </w:r>
      <w:r w:rsidR="009E33CE">
        <w:rPr>
          <w:rFonts w:ascii="Arial" w:hAnsi="Arial" w:cs="Arial"/>
          <w:sz w:val="24"/>
          <w:szCs w:val="24"/>
        </w:rPr>
        <w:t xml:space="preserve"> </w:t>
      </w:r>
      <w:r w:rsidR="009E33CE">
        <w:rPr>
          <w:rFonts w:ascii="Arial" w:hAnsi="Arial" w:cs="Arial"/>
          <w:b/>
          <w:sz w:val="24"/>
          <w:szCs w:val="24"/>
        </w:rPr>
        <w:t>T</w:t>
      </w:r>
      <w:r w:rsidR="00BE52BA">
        <w:rPr>
          <w:rFonts w:ascii="Arial" w:hAnsi="Arial" w:cs="Arial"/>
          <w:b/>
          <w:sz w:val="24"/>
          <w:szCs w:val="24"/>
        </w:rPr>
        <w:t>ransmission Service Charge</w:t>
      </w:r>
      <w:r w:rsidRPr="004B6C39">
        <w:rPr>
          <w:rFonts w:ascii="Arial" w:hAnsi="Arial" w:cs="Arial"/>
          <w:b/>
          <w:sz w:val="24"/>
          <w:szCs w:val="24"/>
        </w:rPr>
        <w:t xml:space="preserve"> </w:t>
      </w:r>
    </w:p>
    <w:p w:rsidR="00334352" w:rsidRDefault="001A7A47" w:rsidP="001A7A47">
      <w:pPr>
        <w:ind w:left="540" w:hanging="720"/>
        <w:rPr>
          <w:rFonts w:ascii="Arial" w:hAnsi="Arial" w:cs="Arial"/>
          <w:b/>
          <w:spacing w:val="-2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 w:rsidR="008F62B1"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:rsidR="001A7A47" w:rsidRDefault="001A7A47" w:rsidP="001A7A47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 xml:space="preserve">         </w:t>
      </w:r>
      <w:r w:rsidR="00334352">
        <w:rPr>
          <w:rFonts w:ascii="Arial" w:hAnsi="Arial" w:cs="Arial"/>
          <w:b/>
          <w:spacing w:val="-2"/>
          <w:sz w:val="24"/>
          <w:szCs w:val="24"/>
        </w:rPr>
        <w:t>F</w:t>
      </w:r>
      <w:r w:rsidR="008F62B1" w:rsidRPr="004B6C39">
        <w:rPr>
          <w:rFonts w:ascii="Arial" w:hAnsi="Arial" w:cs="Arial"/>
          <w:b/>
          <w:spacing w:val="-2"/>
          <w:sz w:val="24"/>
          <w:szCs w:val="24"/>
        </w:rPr>
        <w:t>or the</w:t>
      </w:r>
      <w:r w:rsidR="009E33CE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F75CA2">
        <w:rPr>
          <w:rFonts w:ascii="Arial" w:hAnsi="Arial" w:cs="Arial"/>
          <w:b/>
          <w:spacing w:val="-2"/>
          <w:sz w:val="24"/>
          <w:szCs w:val="24"/>
        </w:rPr>
        <w:t>12</w:t>
      </w:r>
      <w:r w:rsidR="008F62B1" w:rsidRPr="004B6C3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F62B1" w:rsidRPr="004B6C39">
        <w:rPr>
          <w:rFonts w:ascii="Arial" w:hAnsi="Arial" w:cs="Arial"/>
          <w:b/>
          <w:sz w:val="24"/>
          <w:szCs w:val="24"/>
        </w:rPr>
        <w:t>months ended</w:t>
      </w:r>
      <w:r w:rsidR="00BE52BA">
        <w:rPr>
          <w:rFonts w:ascii="Arial" w:hAnsi="Arial" w:cs="Arial"/>
          <w:b/>
          <w:sz w:val="24"/>
          <w:szCs w:val="24"/>
        </w:rPr>
        <w:t xml:space="preserve"> November 30, 201</w:t>
      </w:r>
      <w:r w:rsidR="00F75CA2">
        <w:rPr>
          <w:rFonts w:ascii="Arial" w:hAnsi="Arial" w:cs="Arial"/>
          <w:b/>
          <w:sz w:val="24"/>
          <w:szCs w:val="24"/>
        </w:rPr>
        <w:t>6</w:t>
      </w:r>
    </w:p>
    <w:p w:rsidR="0067519A" w:rsidRPr="001A7A47" w:rsidRDefault="001A7A47" w:rsidP="001A7A47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  <w:r w:rsidR="009E33CE">
        <w:rPr>
          <w:rFonts w:ascii="Arial" w:hAnsi="Arial" w:cs="Arial"/>
          <w:b/>
          <w:sz w:val="24"/>
          <w:szCs w:val="24"/>
        </w:rPr>
        <w:t>M</w:t>
      </w:r>
      <w:r w:rsidR="009E33CE" w:rsidRPr="00487C90">
        <w:rPr>
          <w:rFonts w:ascii="Arial" w:hAnsi="Arial" w:cs="Arial"/>
          <w:b/>
          <w:sz w:val="24"/>
          <w:szCs w:val="24"/>
        </w:rPr>
        <w:t>-201</w:t>
      </w:r>
      <w:r w:rsidR="00F75CA2">
        <w:rPr>
          <w:rFonts w:ascii="Arial" w:hAnsi="Arial" w:cs="Arial"/>
          <w:b/>
          <w:sz w:val="24"/>
          <w:szCs w:val="24"/>
        </w:rPr>
        <w:t>6</w:t>
      </w:r>
      <w:r w:rsidR="009E33CE" w:rsidRPr="00487C90">
        <w:rPr>
          <w:rFonts w:ascii="Arial" w:hAnsi="Arial" w:cs="Arial"/>
          <w:b/>
          <w:sz w:val="24"/>
          <w:szCs w:val="24"/>
        </w:rPr>
        <w:t>-25</w:t>
      </w:r>
      <w:r w:rsidR="00F75CA2">
        <w:rPr>
          <w:rFonts w:ascii="Arial" w:hAnsi="Arial" w:cs="Arial"/>
          <w:b/>
          <w:sz w:val="24"/>
          <w:szCs w:val="24"/>
        </w:rPr>
        <w:t>79993</w:t>
      </w:r>
    </w:p>
    <w:p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>Dear</w:t>
      </w:r>
      <w:r w:rsidR="00BE52BA">
        <w:rPr>
          <w:rFonts w:ascii="Arial" w:hAnsi="Arial" w:cs="Arial"/>
          <w:sz w:val="24"/>
          <w:szCs w:val="24"/>
        </w:rPr>
        <w:t xml:space="preserve"> Mr. Webster:</w:t>
      </w: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487C90">
        <w:rPr>
          <w:rFonts w:ascii="Arial" w:hAnsi="Arial" w:cs="Arial"/>
          <w:spacing w:val="-2"/>
          <w:sz w:val="24"/>
          <w:szCs w:val="24"/>
        </w:rPr>
        <w:t>Bureau of Audits has reviewed</w:t>
      </w:r>
      <w:r w:rsidR="00BE52BA" w:rsidRPr="00487C90">
        <w:rPr>
          <w:rFonts w:ascii="Arial" w:hAnsi="Arial" w:cs="Arial"/>
          <w:spacing w:val="-2"/>
          <w:sz w:val="24"/>
          <w:szCs w:val="24"/>
        </w:rPr>
        <w:t xml:space="preserve"> PECO Energy Company’s </w:t>
      </w:r>
      <w:r w:rsidR="009E33CE" w:rsidRPr="00487C90">
        <w:rPr>
          <w:rFonts w:ascii="Arial" w:hAnsi="Arial" w:cs="Arial"/>
          <w:spacing w:val="-2"/>
          <w:sz w:val="24"/>
          <w:szCs w:val="24"/>
        </w:rPr>
        <w:t>Non</w:t>
      </w:r>
      <w:r w:rsidR="00AD3A26">
        <w:rPr>
          <w:rFonts w:ascii="Arial" w:hAnsi="Arial" w:cs="Arial"/>
          <w:spacing w:val="-2"/>
          <w:sz w:val="24"/>
          <w:szCs w:val="24"/>
        </w:rPr>
        <w:noBreakHyphen/>
      </w:r>
      <w:r w:rsidR="009E33CE" w:rsidRPr="00487C90">
        <w:rPr>
          <w:rFonts w:ascii="Arial" w:hAnsi="Arial" w:cs="Arial"/>
          <w:spacing w:val="-2"/>
          <w:sz w:val="24"/>
          <w:szCs w:val="24"/>
        </w:rPr>
        <w:t>Bypassable Transmission</w:t>
      </w:r>
      <w:r w:rsidR="009E33CE">
        <w:rPr>
          <w:rFonts w:ascii="Arial" w:hAnsi="Arial" w:cs="Arial"/>
          <w:spacing w:val="-2"/>
          <w:sz w:val="24"/>
          <w:szCs w:val="24"/>
        </w:rPr>
        <w:t xml:space="preserve"> Service Charge (NBT</w:t>
      </w:r>
      <w:r w:rsidR="00BE52BA">
        <w:rPr>
          <w:rFonts w:ascii="Arial" w:hAnsi="Arial" w:cs="Arial"/>
          <w:spacing w:val="-2"/>
          <w:sz w:val="24"/>
          <w:szCs w:val="24"/>
        </w:rPr>
        <w:t>)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</w:t>
      </w:r>
      <w:r w:rsidR="009E33CE">
        <w:rPr>
          <w:rFonts w:ascii="Arial" w:hAnsi="Arial" w:cs="Arial"/>
          <w:spacing w:val="-2"/>
          <w:sz w:val="24"/>
          <w:szCs w:val="24"/>
        </w:rPr>
        <w:t xml:space="preserve"> </w:t>
      </w:r>
      <w:r w:rsidR="00F75CA2">
        <w:rPr>
          <w:rFonts w:ascii="Arial" w:hAnsi="Arial" w:cs="Arial"/>
          <w:spacing w:val="-2"/>
          <w:sz w:val="24"/>
          <w:szCs w:val="24"/>
        </w:rPr>
        <w:t>12</w:t>
      </w:r>
      <w:r w:rsidR="009C22F8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months ended</w:t>
      </w:r>
      <w:r w:rsidR="00BE52BA">
        <w:rPr>
          <w:rFonts w:ascii="Arial" w:hAnsi="Arial" w:cs="Arial"/>
          <w:sz w:val="24"/>
          <w:szCs w:val="24"/>
        </w:rPr>
        <w:t xml:space="preserve"> November 30, 201</w:t>
      </w:r>
      <w:r w:rsidR="00F75CA2">
        <w:rPr>
          <w:rFonts w:ascii="Arial" w:hAnsi="Arial" w:cs="Arial"/>
          <w:sz w:val="24"/>
          <w:szCs w:val="24"/>
        </w:rPr>
        <w:t>6</w:t>
      </w:r>
      <w:r w:rsidR="00BE52BA">
        <w:rPr>
          <w:rFonts w:ascii="Arial" w:hAnsi="Arial" w:cs="Arial"/>
          <w:sz w:val="24"/>
          <w:szCs w:val="24"/>
        </w:rPr>
        <w:t>.</w:t>
      </w: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>Based upon staff review, it appears that the</w:t>
      </w:r>
      <w:r w:rsidR="009E33CE">
        <w:rPr>
          <w:rFonts w:ascii="Arial" w:hAnsi="Arial" w:cs="Arial"/>
          <w:spacing w:val="-2"/>
          <w:sz w:val="24"/>
          <w:szCs w:val="24"/>
        </w:rPr>
        <w:t xml:space="preserve"> NBT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>
        <w:rPr>
          <w:rFonts w:ascii="Arial" w:hAnsi="Arial" w:cs="Arial"/>
          <w:spacing w:val="-2"/>
          <w:sz w:val="24"/>
          <w:szCs w:val="24"/>
        </w:rPr>
        <w:t>, filed on</w:t>
      </w:r>
      <w:r w:rsidR="00BE52BA">
        <w:rPr>
          <w:rFonts w:ascii="Arial" w:hAnsi="Arial" w:cs="Arial"/>
          <w:spacing w:val="-2"/>
          <w:sz w:val="24"/>
          <w:szCs w:val="24"/>
        </w:rPr>
        <w:t xml:space="preserve"> December </w:t>
      </w:r>
      <w:r w:rsidR="00F75CA2">
        <w:rPr>
          <w:rFonts w:ascii="Arial" w:hAnsi="Arial" w:cs="Arial"/>
          <w:spacing w:val="-2"/>
          <w:sz w:val="24"/>
          <w:szCs w:val="24"/>
        </w:rPr>
        <w:t>15</w:t>
      </w:r>
      <w:r w:rsidR="00BE52BA">
        <w:rPr>
          <w:rFonts w:ascii="Arial" w:hAnsi="Arial" w:cs="Arial"/>
          <w:spacing w:val="-2"/>
          <w:sz w:val="24"/>
          <w:szCs w:val="24"/>
        </w:rPr>
        <w:t>, 201</w:t>
      </w:r>
      <w:r w:rsidR="00F75CA2">
        <w:rPr>
          <w:rFonts w:ascii="Arial" w:hAnsi="Arial" w:cs="Arial"/>
          <w:spacing w:val="-2"/>
          <w:sz w:val="24"/>
          <w:szCs w:val="24"/>
        </w:rPr>
        <w:t>6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714DE9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>
        <w:rPr>
          <w:rFonts w:ascii="Arial" w:hAnsi="Arial" w:cs="Arial"/>
          <w:spacing w:val="-2"/>
          <w:sz w:val="24"/>
          <w:szCs w:val="24"/>
        </w:rPr>
        <w:t>66 Pa.</w:t>
      </w:r>
      <w:r w:rsidR="00262963">
        <w:rPr>
          <w:rFonts w:ascii="Arial" w:hAnsi="Arial" w:cs="Arial"/>
          <w:spacing w:val="-2"/>
          <w:sz w:val="24"/>
          <w:szCs w:val="24"/>
        </w:rPr>
        <w:t>C</w:t>
      </w:r>
      <w:r w:rsidR="001D3E00" w:rsidRPr="00234B3A">
        <w:rPr>
          <w:rFonts w:ascii="Arial" w:hAnsi="Arial" w:cs="Arial"/>
          <w:spacing w:val="-2"/>
          <w:sz w:val="24"/>
          <w:szCs w:val="24"/>
        </w:rPr>
        <w:t>.S. §</w:t>
      </w:r>
      <w:r w:rsidR="00671DF3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of the</w:t>
      </w:r>
      <w:r w:rsidR="009E33CE">
        <w:rPr>
          <w:rFonts w:ascii="Arial" w:hAnsi="Arial" w:cs="Arial"/>
          <w:spacing w:val="-2"/>
          <w:sz w:val="24"/>
          <w:szCs w:val="24"/>
        </w:rPr>
        <w:t xml:space="preserve"> NBT</w:t>
      </w:r>
      <w:r w:rsidR="00234B3A">
        <w:rPr>
          <w:rFonts w:ascii="Arial" w:hAnsi="Arial" w:cs="Arial"/>
          <w:color w:val="FF0000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>Any subsequent submissions to the Commission related to this docketed case should reference Docket No.</w:t>
      </w:r>
      <w:r w:rsidR="00BE52BA">
        <w:rPr>
          <w:rFonts w:ascii="Arial" w:hAnsi="Arial" w:cs="Arial"/>
          <w:spacing w:val="-2"/>
          <w:sz w:val="24"/>
          <w:szCs w:val="24"/>
        </w:rPr>
        <w:t xml:space="preserve"> M-201</w:t>
      </w:r>
      <w:r w:rsidR="00F75CA2">
        <w:rPr>
          <w:rFonts w:ascii="Arial" w:hAnsi="Arial" w:cs="Arial"/>
          <w:spacing w:val="-2"/>
          <w:sz w:val="24"/>
          <w:szCs w:val="24"/>
        </w:rPr>
        <w:t>6</w:t>
      </w:r>
      <w:r w:rsidR="00BE52BA">
        <w:rPr>
          <w:rFonts w:ascii="Arial" w:hAnsi="Arial" w:cs="Arial"/>
          <w:spacing w:val="-2"/>
          <w:sz w:val="24"/>
          <w:szCs w:val="24"/>
        </w:rPr>
        <w:t>-</w:t>
      </w:r>
      <w:r w:rsidR="00BE52BA" w:rsidRPr="00487C90">
        <w:rPr>
          <w:rFonts w:ascii="Arial" w:hAnsi="Arial" w:cs="Arial"/>
          <w:spacing w:val="-2"/>
          <w:sz w:val="24"/>
          <w:szCs w:val="24"/>
        </w:rPr>
        <w:t>2</w:t>
      </w:r>
      <w:r w:rsidR="00487C90" w:rsidRPr="00487C90">
        <w:rPr>
          <w:rFonts w:ascii="Arial" w:hAnsi="Arial" w:cs="Arial"/>
          <w:spacing w:val="-2"/>
          <w:sz w:val="24"/>
          <w:szCs w:val="24"/>
        </w:rPr>
        <w:t>5</w:t>
      </w:r>
      <w:r w:rsidR="00F75CA2">
        <w:rPr>
          <w:rFonts w:ascii="Arial" w:hAnsi="Arial" w:cs="Arial"/>
          <w:spacing w:val="-2"/>
          <w:sz w:val="24"/>
          <w:szCs w:val="24"/>
        </w:rPr>
        <w:t>79993</w:t>
      </w:r>
      <w:r w:rsidR="00BE52BA" w:rsidRPr="00487C90">
        <w:rPr>
          <w:rFonts w:ascii="Arial" w:hAnsi="Arial" w:cs="Arial"/>
          <w:spacing w:val="-2"/>
          <w:sz w:val="24"/>
          <w:szCs w:val="24"/>
        </w:rPr>
        <w:t>.</w:t>
      </w:r>
    </w:p>
    <w:p w:rsidR="00CD5063" w:rsidRDefault="00CD5063" w:rsidP="0067519A">
      <w:pPr>
        <w:rPr>
          <w:rFonts w:ascii="Arial" w:hAnsi="Arial" w:cs="Arial"/>
          <w:szCs w:val="24"/>
        </w:rPr>
      </w:pPr>
    </w:p>
    <w:p w:rsidR="00CD5063" w:rsidRPr="00CD5063" w:rsidRDefault="00A6746E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6E0001B" wp14:editId="1A70E4B7">
            <wp:simplePos x="0" y="0"/>
            <wp:positionH relativeFrom="column">
              <wp:posOffset>2512060</wp:posOffset>
            </wp:positionH>
            <wp:positionV relativeFrom="paragraph">
              <wp:posOffset>53340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A46FF8" w:rsidRPr="00A46FF8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>
        <w:rPr>
          <w:rFonts w:ascii="Arial" w:hAnsi="Arial" w:cs="Arial"/>
          <w:szCs w:val="24"/>
        </w:rPr>
        <w:t xml:space="preserve">  </w:t>
      </w:r>
      <w:r w:rsidR="00F75CA2">
        <w:rPr>
          <w:rFonts w:ascii="Arial" w:hAnsi="Arial" w:cs="Arial"/>
          <w:sz w:val="24"/>
          <w:szCs w:val="24"/>
        </w:rPr>
        <w:t>Jacob Fultz</w:t>
      </w:r>
    </w:p>
    <w:p w:rsidR="00A46FF8" w:rsidRPr="009A79BE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Pr="00A46FF8">
        <w:rPr>
          <w:rFonts w:ascii="Arial" w:hAnsi="Arial" w:cs="Arial"/>
          <w:color w:val="FF0000"/>
          <w:sz w:val="24"/>
          <w:szCs w:val="24"/>
        </w:rPr>
        <w:tab/>
        <w:t xml:space="preserve">      </w:t>
      </w:r>
      <w:r w:rsidR="00BE52BA">
        <w:rPr>
          <w:rFonts w:ascii="Arial" w:hAnsi="Arial" w:cs="Arial"/>
          <w:sz w:val="24"/>
          <w:szCs w:val="24"/>
        </w:rPr>
        <w:t>(717) 772-</w:t>
      </w:r>
      <w:r w:rsidR="007602F2">
        <w:rPr>
          <w:rFonts w:ascii="Arial" w:hAnsi="Arial" w:cs="Arial"/>
          <w:sz w:val="24"/>
          <w:szCs w:val="24"/>
        </w:rPr>
        <w:t>03</w:t>
      </w:r>
      <w:r w:rsidR="00F75CA2">
        <w:rPr>
          <w:rFonts w:ascii="Arial" w:hAnsi="Arial" w:cs="Arial"/>
          <w:sz w:val="24"/>
          <w:szCs w:val="24"/>
        </w:rPr>
        <w:t>14</w:t>
      </w:r>
    </w:p>
    <w:sectPr w:rsidR="00A46FF8" w:rsidRPr="009A79BE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878C6"/>
    <w:rsid w:val="000B1A3A"/>
    <w:rsid w:val="000E2A2C"/>
    <w:rsid w:val="000F3885"/>
    <w:rsid w:val="0016025D"/>
    <w:rsid w:val="0016427E"/>
    <w:rsid w:val="001A7A47"/>
    <w:rsid w:val="001D3E00"/>
    <w:rsid w:val="001D58D6"/>
    <w:rsid w:val="001F0494"/>
    <w:rsid w:val="001F6B42"/>
    <w:rsid w:val="001F71CE"/>
    <w:rsid w:val="00226691"/>
    <w:rsid w:val="00234B3A"/>
    <w:rsid w:val="002411AE"/>
    <w:rsid w:val="00262963"/>
    <w:rsid w:val="0027679A"/>
    <w:rsid w:val="002B516E"/>
    <w:rsid w:val="002F2E8A"/>
    <w:rsid w:val="00334352"/>
    <w:rsid w:val="0038192B"/>
    <w:rsid w:val="00426021"/>
    <w:rsid w:val="00455012"/>
    <w:rsid w:val="00487C90"/>
    <w:rsid w:val="004B6C39"/>
    <w:rsid w:val="0051362E"/>
    <w:rsid w:val="00671DF3"/>
    <w:rsid w:val="0067519A"/>
    <w:rsid w:val="00681A5F"/>
    <w:rsid w:val="00693012"/>
    <w:rsid w:val="006A70CB"/>
    <w:rsid w:val="006D583C"/>
    <w:rsid w:val="00714DE9"/>
    <w:rsid w:val="00742334"/>
    <w:rsid w:val="007602F2"/>
    <w:rsid w:val="00805353"/>
    <w:rsid w:val="0089188B"/>
    <w:rsid w:val="00891A0C"/>
    <w:rsid w:val="008935A5"/>
    <w:rsid w:val="008F62B1"/>
    <w:rsid w:val="008F7FD2"/>
    <w:rsid w:val="009C22F8"/>
    <w:rsid w:val="009D72DA"/>
    <w:rsid w:val="009E33CE"/>
    <w:rsid w:val="00A46FF8"/>
    <w:rsid w:val="00A6746E"/>
    <w:rsid w:val="00A76B9C"/>
    <w:rsid w:val="00AB731C"/>
    <w:rsid w:val="00AD2941"/>
    <w:rsid w:val="00AD3A26"/>
    <w:rsid w:val="00B3496B"/>
    <w:rsid w:val="00B67377"/>
    <w:rsid w:val="00B85DF8"/>
    <w:rsid w:val="00BE52BA"/>
    <w:rsid w:val="00C0162A"/>
    <w:rsid w:val="00C0550C"/>
    <w:rsid w:val="00CA1B64"/>
    <w:rsid w:val="00CD5063"/>
    <w:rsid w:val="00CE0167"/>
    <w:rsid w:val="00DE1679"/>
    <w:rsid w:val="00E656EF"/>
    <w:rsid w:val="00E73B15"/>
    <w:rsid w:val="00E93557"/>
    <w:rsid w:val="00EA26CF"/>
    <w:rsid w:val="00EA7F6D"/>
    <w:rsid w:val="00EC6C69"/>
    <w:rsid w:val="00EF57CA"/>
    <w:rsid w:val="00F53EA9"/>
    <w:rsid w:val="00F7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DBDE9-D3CE-4277-B26C-6E8091491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Farner, Joyce</cp:lastModifiedBy>
  <cp:revision>16</cp:revision>
  <cp:lastPrinted>2017-02-07T13:40:00Z</cp:lastPrinted>
  <dcterms:created xsi:type="dcterms:W3CDTF">2016-01-28T18:24:00Z</dcterms:created>
  <dcterms:modified xsi:type="dcterms:W3CDTF">2017-02-07T13:40:00Z</dcterms:modified>
</cp:coreProperties>
</file>