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FA7CC6" w:rsidP="00B1286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27, 2017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FA7CC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Kevin </w:t>
      </w:r>
      <w:proofErr w:type="spellStart"/>
      <w:r>
        <w:rPr>
          <w:rFonts w:ascii="Arial" w:hAnsi="Arial"/>
          <w:sz w:val="24"/>
        </w:rPr>
        <w:t>McSpadden</w:t>
      </w:r>
      <w:proofErr w:type="spellEnd"/>
    </w:p>
    <w:p w:rsidR="00B12869" w:rsidRDefault="00FA7CC6" w:rsidP="00635B49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Charity+Power</w:t>
      </w:r>
      <w:proofErr w:type="spellEnd"/>
      <w:r>
        <w:rPr>
          <w:rFonts w:ascii="Arial" w:hAnsi="Arial"/>
          <w:sz w:val="24"/>
        </w:rPr>
        <w:t xml:space="preserve"> Inc.</w:t>
      </w:r>
      <w:proofErr w:type="gramEnd"/>
    </w:p>
    <w:p w:rsidR="00B12869" w:rsidRDefault="00FA7CC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2801 Belden Drive</w:t>
      </w:r>
    </w:p>
    <w:p w:rsidR="00B12869" w:rsidRDefault="00FA7CC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Los Angeles CA  90068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635B49" w:rsidRPr="007700C1" w:rsidRDefault="00FA7CC6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Mr. </w:t>
      </w:r>
      <w:proofErr w:type="spellStart"/>
      <w:r>
        <w:rPr>
          <w:rFonts w:ascii="Arial" w:hAnsi="Arial"/>
          <w:sz w:val="22"/>
          <w:szCs w:val="22"/>
        </w:rPr>
        <w:t>McSpadden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FA7CC6">
        <w:rPr>
          <w:rFonts w:ascii="Arial" w:hAnsi="Arial" w:cs="Arial"/>
          <w:sz w:val="22"/>
          <w:szCs w:val="22"/>
        </w:rPr>
        <w:t>n January 23,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</w:t>
      </w:r>
      <w:r w:rsidR="00FA7CC6">
        <w:rPr>
          <w:rFonts w:ascii="Arial" w:hAnsi="Arial" w:cs="Arial"/>
          <w:sz w:val="22"/>
          <w:szCs w:val="22"/>
        </w:rPr>
        <w:t>for Electric Generation Supplier License.</w:t>
      </w:r>
      <w:r w:rsidRPr="007700C1">
        <w:rPr>
          <w:rFonts w:ascii="Arial" w:hAnsi="Arial" w:cs="Arial"/>
          <w:sz w:val="22"/>
          <w:szCs w:val="22"/>
        </w:rPr>
        <w:t xml:space="preserve">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B12869" w:rsidRDefault="00FA7CC6" w:rsidP="00FA7CC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FA7CC6">
        <w:rPr>
          <w:rFonts w:ascii="Arial" w:hAnsi="Arial" w:cs="Arial"/>
          <w:color w:val="000000"/>
          <w:sz w:val="22"/>
          <w:szCs w:val="22"/>
        </w:rPr>
        <w:t>The Bond you filed does not contain a signature by the Principal for 5Linx Enterprises Inc. at the bottom of the document. The document must include an original "wet" signature, preferably in blue ink, and a raised seal or original notary stamp, indicating that the Principal agrees to the security.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A7CC6" w:rsidRDefault="00FA7CC6" w:rsidP="007700C1">
      <w:pPr>
        <w:rPr>
          <w:rFonts w:ascii="Arial" w:hAnsi="Arial" w:cs="Arial"/>
        </w:rPr>
      </w:pPr>
      <w:r>
        <w:rPr>
          <w:rFonts w:ascii="Arial" w:hAnsi="Arial" w:cs="Arial"/>
        </w:rPr>
        <w:t>Enclosure</w:t>
      </w:r>
      <w:bookmarkStart w:id="0" w:name="_GoBack"/>
      <w:bookmarkEnd w:id="0"/>
    </w:p>
    <w:p w:rsidR="00635B49" w:rsidRDefault="00FA7CC6" w:rsidP="007700C1">
      <w:pPr>
        <w:rPr>
          <w:sz w:val="24"/>
        </w:rPr>
      </w:pPr>
      <w:proofErr w:type="spellStart"/>
      <w:r>
        <w:rPr>
          <w:rFonts w:ascii="Arial" w:hAnsi="Arial" w:cs="Arial"/>
        </w:rPr>
        <w:t>RC</w:t>
      </w:r>
      <w:proofErr w:type="gramStart"/>
      <w:r>
        <w:rPr>
          <w:rFonts w:ascii="Arial" w:hAnsi="Arial" w:cs="Arial"/>
        </w:rPr>
        <w:t>:</w:t>
      </w:r>
      <w:r w:rsidR="00B12869">
        <w:rPr>
          <w:rFonts w:ascii="Arial" w:hAnsi="Arial" w:cs="Arial"/>
        </w:rPr>
        <w:t>alw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D0" w:rsidRDefault="00122DD0" w:rsidP="00635B49">
      <w:r>
        <w:separator/>
      </w:r>
    </w:p>
  </w:endnote>
  <w:endnote w:type="continuationSeparator" w:id="0">
    <w:p w:rsidR="00122DD0" w:rsidRDefault="00122DD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D0" w:rsidRDefault="00122DD0" w:rsidP="00635B49">
      <w:r>
        <w:separator/>
      </w:r>
    </w:p>
  </w:footnote>
  <w:footnote w:type="continuationSeparator" w:id="0">
    <w:p w:rsidR="00122DD0" w:rsidRDefault="00122DD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C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2DD0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A7CC6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Deficient%20Letters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9C22-6EAD-4225-AFE8-E97CB111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1</cp:revision>
  <cp:lastPrinted>2017-01-27T14:27:00Z</cp:lastPrinted>
  <dcterms:created xsi:type="dcterms:W3CDTF">2017-01-27T14:24:00Z</dcterms:created>
  <dcterms:modified xsi:type="dcterms:W3CDTF">2017-01-27T14:28:00Z</dcterms:modified>
</cp:coreProperties>
</file>