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53327" w:rsidTr="00EF4292">
        <w:tc>
          <w:tcPr>
            <w:tcW w:w="1363" w:type="dxa"/>
          </w:tcPr>
          <w:p w:rsidR="00C53327" w:rsidRDefault="00C53327" w:rsidP="00EF429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7536E2BC" wp14:editId="55A5344A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:rsidR="00C53327" w:rsidRDefault="00255D32" w:rsidP="00255D3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</w:t>
            </w:r>
            <w:r w:rsidR="00C53327">
              <w:rPr>
                <w:rFonts w:ascii="Arial" w:hAnsi="Arial"/>
                <w:spacing w:val="-3"/>
                <w:sz w:val="26"/>
              </w:rPr>
              <w:t>, HARRISBURG, PA 171</w:t>
            </w:r>
            <w:r>
              <w:rPr>
                <w:rFonts w:ascii="Arial" w:hAnsi="Arial"/>
                <w:spacing w:val="-3"/>
                <w:sz w:val="26"/>
              </w:rPr>
              <w:t>20</w:t>
            </w:r>
          </w:p>
        </w:tc>
        <w:tc>
          <w:tcPr>
            <w:tcW w:w="1452" w:type="dxa"/>
          </w:tcPr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:rsidR="00C53327" w:rsidRDefault="00C53327" w:rsidP="00EF429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126BE" w:rsidRDefault="000D2CF4" w:rsidP="009D2C2C">
      <w:pPr>
        <w:jc w:val="center"/>
        <w:rPr>
          <w:sz w:val="24"/>
        </w:rPr>
      </w:pPr>
      <w:r>
        <w:rPr>
          <w:sz w:val="24"/>
        </w:rPr>
        <w:t>February 27, 2017</w:t>
      </w:r>
    </w:p>
    <w:p w:rsidR="0002678B" w:rsidRDefault="0002678B" w:rsidP="00C53327">
      <w:pPr>
        <w:jc w:val="right"/>
        <w:rPr>
          <w:sz w:val="24"/>
        </w:rPr>
      </w:pPr>
    </w:p>
    <w:p w:rsidR="00C53327" w:rsidRPr="008A1229" w:rsidRDefault="00C53327" w:rsidP="00C53327">
      <w:pPr>
        <w:jc w:val="right"/>
        <w:rPr>
          <w:sz w:val="24"/>
        </w:rPr>
      </w:pPr>
      <w:r w:rsidRPr="008A1229">
        <w:rPr>
          <w:sz w:val="24"/>
        </w:rPr>
        <w:t xml:space="preserve">Docket No. </w:t>
      </w:r>
      <w:r w:rsidR="002B6AF2" w:rsidRPr="008A1229">
        <w:rPr>
          <w:sz w:val="24"/>
        </w:rPr>
        <w:t>A-20</w:t>
      </w:r>
      <w:r w:rsidR="0002678B" w:rsidRPr="008A1229">
        <w:rPr>
          <w:sz w:val="24"/>
        </w:rPr>
        <w:t>17-2587723</w:t>
      </w:r>
    </w:p>
    <w:p w:rsidR="00C53327" w:rsidRDefault="00C53327" w:rsidP="00093DF4">
      <w:pPr>
        <w:jc w:val="right"/>
        <w:rPr>
          <w:sz w:val="24"/>
        </w:rPr>
      </w:pPr>
      <w:r w:rsidRPr="008A1229">
        <w:rPr>
          <w:sz w:val="24"/>
        </w:rPr>
        <w:t xml:space="preserve">Utility Code: </w:t>
      </w:r>
      <w:r w:rsidR="0002678B" w:rsidRPr="008A1229">
        <w:rPr>
          <w:sz w:val="24"/>
        </w:rPr>
        <w:t>1219560</w:t>
      </w:r>
    </w:p>
    <w:p w:rsidR="009D2C2C" w:rsidRPr="008A1229" w:rsidRDefault="009D2C2C" w:rsidP="00093DF4">
      <w:pPr>
        <w:jc w:val="right"/>
        <w:rPr>
          <w:sz w:val="24"/>
        </w:rPr>
      </w:pPr>
    </w:p>
    <w:p w:rsidR="00093DF4" w:rsidRPr="008A1229" w:rsidRDefault="00093DF4" w:rsidP="00093DF4">
      <w:pPr>
        <w:rPr>
          <w:b/>
          <w:szCs w:val="24"/>
          <w:u w:val="single"/>
        </w:rPr>
      </w:pPr>
      <w:r w:rsidRPr="008A1229">
        <w:rPr>
          <w:b/>
          <w:sz w:val="24"/>
          <w:szCs w:val="24"/>
          <w:u w:val="single"/>
        </w:rPr>
        <w:t>CERTIFIED</w:t>
      </w:r>
    </w:p>
    <w:p w:rsidR="00093DF4" w:rsidRPr="008A1229" w:rsidRDefault="00093DF4" w:rsidP="00093DF4">
      <w:pPr>
        <w:rPr>
          <w:sz w:val="24"/>
        </w:rPr>
      </w:pPr>
    </w:p>
    <w:p w:rsidR="00BA4EDF" w:rsidRPr="008A1229" w:rsidRDefault="0002678B" w:rsidP="00BA4EDF">
      <w:pPr>
        <w:rPr>
          <w:sz w:val="24"/>
        </w:rPr>
      </w:pPr>
      <w:r w:rsidRPr="008A1229">
        <w:rPr>
          <w:sz w:val="24"/>
        </w:rPr>
        <w:t>MEGAN ROONEY</w:t>
      </w:r>
    </w:p>
    <w:p w:rsidR="00BA4EDF" w:rsidRPr="008A1229" w:rsidRDefault="0002678B" w:rsidP="00BA4EDF">
      <w:pPr>
        <w:rPr>
          <w:sz w:val="24"/>
        </w:rPr>
      </w:pPr>
      <w:r w:rsidRPr="008A1229">
        <w:rPr>
          <w:sz w:val="24"/>
        </w:rPr>
        <w:t>LICENSE LOGIX</w:t>
      </w:r>
    </w:p>
    <w:p w:rsidR="00BA4EDF" w:rsidRPr="008A1229" w:rsidRDefault="0002678B" w:rsidP="00BA4EDF">
      <w:pPr>
        <w:rPr>
          <w:sz w:val="24"/>
        </w:rPr>
      </w:pPr>
      <w:r w:rsidRPr="008A1229">
        <w:rPr>
          <w:sz w:val="24"/>
        </w:rPr>
        <w:t>140 GRAND ST  STE 300</w:t>
      </w:r>
    </w:p>
    <w:p w:rsidR="006C5A9F" w:rsidRPr="008A1229" w:rsidRDefault="0002678B" w:rsidP="00BA4EDF">
      <w:pPr>
        <w:rPr>
          <w:sz w:val="24"/>
        </w:rPr>
      </w:pPr>
      <w:r w:rsidRPr="008A1229">
        <w:rPr>
          <w:sz w:val="24"/>
        </w:rPr>
        <w:t>WHITE PLAINS  NY 10601</w:t>
      </w:r>
    </w:p>
    <w:p w:rsidR="00420608" w:rsidRPr="008A1229" w:rsidRDefault="00420608" w:rsidP="00BA4EDF">
      <w:pPr>
        <w:rPr>
          <w:rFonts w:ascii="Arial" w:hAnsi="Arial"/>
          <w:sz w:val="24"/>
        </w:rPr>
      </w:pPr>
    </w:p>
    <w:p w:rsidR="00BA4EDF" w:rsidRPr="008A1229" w:rsidRDefault="00BA4EDF" w:rsidP="00BA4EDF">
      <w:pPr>
        <w:rPr>
          <w:sz w:val="24"/>
        </w:rPr>
      </w:pPr>
    </w:p>
    <w:p w:rsidR="00C53327" w:rsidRPr="008A1229" w:rsidRDefault="00C53327" w:rsidP="00B079B6">
      <w:pPr>
        <w:rPr>
          <w:sz w:val="24"/>
        </w:rPr>
      </w:pPr>
      <w:r w:rsidRPr="008A1229">
        <w:rPr>
          <w:sz w:val="24"/>
        </w:rPr>
        <w:tab/>
      </w:r>
      <w:r w:rsidR="009D2C2C">
        <w:rPr>
          <w:sz w:val="24"/>
        </w:rPr>
        <w:tab/>
      </w:r>
      <w:r w:rsidRPr="008A1229">
        <w:rPr>
          <w:sz w:val="24"/>
        </w:rPr>
        <w:t xml:space="preserve">RE: </w:t>
      </w:r>
      <w:r w:rsidR="00893896" w:rsidRPr="008A1229">
        <w:rPr>
          <w:sz w:val="24"/>
        </w:rPr>
        <w:t>Natural Gas</w:t>
      </w:r>
      <w:r w:rsidRPr="008A1229">
        <w:rPr>
          <w:sz w:val="24"/>
        </w:rPr>
        <w:t xml:space="preserve"> Supplier License Application of </w:t>
      </w:r>
      <w:r w:rsidR="0002678B" w:rsidRPr="008A1229">
        <w:rPr>
          <w:sz w:val="24"/>
        </w:rPr>
        <w:t>Ecom-Energy of California, Inc.</w:t>
      </w:r>
    </w:p>
    <w:p w:rsidR="00C53327" w:rsidRPr="008A1229" w:rsidRDefault="00C53327" w:rsidP="00C53327">
      <w:pPr>
        <w:spacing w:line="360" w:lineRule="auto"/>
        <w:rPr>
          <w:b/>
          <w:sz w:val="24"/>
          <w:u w:val="single"/>
        </w:rPr>
      </w:pPr>
    </w:p>
    <w:p w:rsidR="00C53327" w:rsidRPr="008A1229" w:rsidRDefault="00C53327" w:rsidP="00C53327">
      <w:pPr>
        <w:rPr>
          <w:sz w:val="24"/>
          <w:szCs w:val="24"/>
        </w:rPr>
      </w:pPr>
      <w:r w:rsidRPr="008A1229">
        <w:rPr>
          <w:sz w:val="24"/>
          <w:szCs w:val="24"/>
        </w:rPr>
        <w:t xml:space="preserve">Dear </w:t>
      </w:r>
      <w:r w:rsidR="0049034E" w:rsidRPr="008A1229">
        <w:rPr>
          <w:sz w:val="24"/>
          <w:szCs w:val="24"/>
        </w:rPr>
        <w:t>Ms</w:t>
      </w:r>
      <w:r w:rsidR="001F0D55" w:rsidRPr="008A1229">
        <w:rPr>
          <w:sz w:val="24"/>
          <w:szCs w:val="24"/>
        </w:rPr>
        <w:t>.</w:t>
      </w:r>
      <w:r w:rsidR="0049034E" w:rsidRPr="008A1229">
        <w:rPr>
          <w:sz w:val="24"/>
          <w:szCs w:val="24"/>
        </w:rPr>
        <w:t xml:space="preserve"> </w:t>
      </w:r>
      <w:r w:rsidR="0002678B" w:rsidRPr="008A1229">
        <w:rPr>
          <w:sz w:val="24"/>
          <w:szCs w:val="24"/>
        </w:rPr>
        <w:t>Rooney</w:t>
      </w:r>
      <w:r w:rsidR="002B6AF2" w:rsidRPr="008A1229">
        <w:rPr>
          <w:sz w:val="24"/>
          <w:szCs w:val="24"/>
        </w:rPr>
        <w:t>:</w:t>
      </w:r>
    </w:p>
    <w:p w:rsidR="00C53327" w:rsidRPr="008A1229" w:rsidRDefault="00C53327" w:rsidP="00C53327">
      <w:pPr>
        <w:rPr>
          <w:sz w:val="24"/>
          <w:szCs w:val="24"/>
        </w:rPr>
      </w:pPr>
    </w:p>
    <w:p w:rsidR="00C53327" w:rsidRDefault="00C53327" w:rsidP="006C5A9F">
      <w:pPr>
        <w:ind w:firstLine="1440"/>
        <w:rPr>
          <w:sz w:val="24"/>
          <w:szCs w:val="24"/>
        </w:rPr>
      </w:pPr>
      <w:r w:rsidRPr="008A1229">
        <w:rPr>
          <w:sz w:val="24"/>
          <w:szCs w:val="24"/>
        </w:rPr>
        <w:t xml:space="preserve">On </w:t>
      </w:r>
      <w:r w:rsidR="0002678B" w:rsidRPr="008A1229">
        <w:rPr>
          <w:sz w:val="24"/>
          <w:szCs w:val="24"/>
        </w:rPr>
        <w:t>February 8, 2017</w:t>
      </w:r>
      <w:r w:rsidRPr="008A1229">
        <w:rPr>
          <w:sz w:val="24"/>
          <w:szCs w:val="24"/>
        </w:rPr>
        <w:t xml:space="preserve">, </w:t>
      </w:r>
      <w:r w:rsidR="0002678B" w:rsidRPr="008A1229">
        <w:rPr>
          <w:sz w:val="24"/>
        </w:rPr>
        <w:t>Ecom-Energy of California, Inc.</w:t>
      </w:r>
      <w:r w:rsidR="002B6AF2" w:rsidRPr="008A1229">
        <w:rPr>
          <w:sz w:val="24"/>
        </w:rPr>
        <w:t xml:space="preserve">’s </w:t>
      </w:r>
      <w:r w:rsidRPr="008A1229">
        <w:rPr>
          <w:sz w:val="24"/>
          <w:szCs w:val="24"/>
        </w:rPr>
        <w:t xml:space="preserve">application for a </w:t>
      </w:r>
      <w:r w:rsidR="00893896" w:rsidRPr="008A1229">
        <w:rPr>
          <w:sz w:val="24"/>
          <w:szCs w:val="24"/>
        </w:rPr>
        <w:t>Natural Gas</w:t>
      </w:r>
      <w:r w:rsidRPr="008A1229">
        <w:rPr>
          <w:sz w:val="24"/>
          <w:szCs w:val="24"/>
        </w:rPr>
        <w:t xml:space="preserve"> Supplier license was accepted for filing and docketed with the Public Utility Commission.  The application was incomplete.  In order</w:t>
      </w:r>
      <w:r w:rsidRPr="001F0D55">
        <w:rPr>
          <w:sz w:val="24"/>
          <w:szCs w:val="24"/>
        </w:rPr>
        <w:t xml:space="preserve"> for</w:t>
      </w:r>
      <w:r>
        <w:rPr>
          <w:sz w:val="24"/>
          <w:szCs w:val="24"/>
        </w:rPr>
        <w:t xml:space="preserve"> us to complete our analysis of your application, the Energy Industry Group requires answers to the attached question(s).  </w:t>
      </w:r>
    </w:p>
    <w:p w:rsidR="00282317" w:rsidRDefault="00282317" w:rsidP="006C5A9F">
      <w:pPr>
        <w:ind w:firstLine="1440"/>
        <w:rPr>
          <w:sz w:val="24"/>
          <w:szCs w:val="24"/>
        </w:rPr>
      </w:pPr>
    </w:p>
    <w:p w:rsidR="00282317" w:rsidRPr="003614E5" w:rsidRDefault="00282317" w:rsidP="006C5A9F">
      <w:pPr>
        <w:ind w:firstLine="1440"/>
        <w:rPr>
          <w:sz w:val="24"/>
          <w:szCs w:val="24"/>
        </w:rPr>
      </w:pPr>
      <w:r w:rsidRPr="00282317">
        <w:rPr>
          <w:sz w:val="24"/>
          <w:szCs w:val="24"/>
        </w:rPr>
        <w:t xml:space="preserve">Please be advised that you are directed to forward the requested information to the Commission within </w:t>
      </w:r>
      <w:r w:rsidR="0002678B">
        <w:rPr>
          <w:b/>
          <w:sz w:val="24"/>
          <w:szCs w:val="24"/>
          <w:u w:val="single"/>
        </w:rPr>
        <w:t>30</w:t>
      </w:r>
      <w:r w:rsidRPr="002319A4">
        <w:rPr>
          <w:sz w:val="24"/>
          <w:szCs w:val="24"/>
        </w:rPr>
        <w:t xml:space="preserve"> </w:t>
      </w:r>
      <w:r w:rsidRPr="00282317">
        <w:rPr>
          <w:sz w:val="24"/>
          <w:szCs w:val="24"/>
        </w:rPr>
        <w:t xml:space="preserve">days of receipt of this letter.  Failure to respond may result in the application being denied.  As well, if </w:t>
      </w:r>
      <w:r w:rsidR="0002678B">
        <w:rPr>
          <w:sz w:val="24"/>
        </w:rPr>
        <w:t>Ecom-Energy of California, Inc.</w:t>
      </w:r>
      <w:r w:rsidRPr="00282317">
        <w:rPr>
          <w:sz w:val="24"/>
          <w:szCs w:val="24"/>
        </w:rPr>
        <w:t xml:space="preserve"> has decided to withdraw its application, please reply notifying the Commission of such a decision.</w:t>
      </w:r>
    </w:p>
    <w:p w:rsidR="00C53327" w:rsidRDefault="00C53327" w:rsidP="00C53327">
      <w:pPr>
        <w:ind w:left="720"/>
        <w:rPr>
          <w:sz w:val="24"/>
          <w:szCs w:val="24"/>
        </w:rPr>
      </w:pPr>
    </w:p>
    <w:p w:rsidR="00255D32" w:rsidRDefault="00C53327" w:rsidP="00255D32">
      <w:pPr>
        <w:ind w:right="-90" w:firstLine="1440"/>
        <w:rPr>
          <w:rStyle w:val="Hyperlink"/>
          <w:sz w:val="24"/>
          <w:szCs w:val="24"/>
        </w:rPr>
      </w:pPr>
      <w:r w:rsidRPr="004F62B7">
        <w:rPr>
          <w:sz w:val="24"/>
          <w:szCs w:val="24"/>
        </w:rPr>
        <w:t>Please forward the information to the Secretary of the Commission</w:t>
      </w:r>
      <w:r>
        <w:rPr>
          <w:sz w:val="24"/>
          <w:szCs w:val="24"/>
        </w:rPr>
        <w:t xml:space="preserve"> at the address listed below</w:t>
      </w:r>
      <w:r w:rsidR="00CE5EB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4F62B7">
        <w:rPr>
          <w:sz w:val="24"/>
          <w:szCs w:val="24"/>
        </w:rPr>
        <w:t xml:space="preserve"> </w:t>
      </w:r>
      <w:r w:rsidR="0057024A">
        <w:rPr>
          <w:sz w:val="24"/>
          <w:szCs w:val="24"/>
        </w:rPr>
        <w:t xml:space="preserve">When submitting documents, all documents requiring notary stamps must have original signatures. </w:t>
      </w:r>
      <w:r w:rsidR="0057024A"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Please note that some responses may be e-filed to your case, </w:t>
      </w:r>
      <w:hyperlink r:id="rId10" w:history="1">
        <w:r w:rsidRPr="00365217">
          <w:rPr>
            <w:rStyle w:val="Hyperlink"/>
            <w:sz w:val="24"/>
            <w:szCs w:val="24"/>
          </w:rPr>
          <w:t>http://www.puc.pa.gov/efiling/default.aspx</w:t>
        </w:r>
      </w:hyperlink>
      <w:r>
        <w:rPr>
          <w:sz w:val="24"/>
          <w:szCs w:val="24"/>
        </w:rPr>
        <w:t xml:space="preserve">.   A list of document types allowed to be e-filed can be found at </w:t>
      </w:r>
      <w:hyperlink r:id="rId11" w:history="1">
        <w:r w:rsidRPr="00365217">
          <w:rPr>
            <w:rStyle w:val="Hyperlink"/>
            <w:sz w:val="24"/>
            <w:szCs w:val="24"/>
          </w:rPr>
          <w:t>http://www.puc.pa.gov/efiling/DocTypes.aspx</w:t>
        </w:r>
      </w:hyperlink>
      <w:r w:rsidR="00255D32">
        <w:rPr>
          <w:rStyle w:val="Hyperlink"/>
          <w:sz w:val="24"/>
          <w:szCs w:val="24"/>
        </w:rPr>
        <w:t>.</w:t>
      </w:r>
    </w:p>
    <w:p w:rsidR="00255D32" w:rsidRPr="00255D32" w:rsidRDefault="00255D32" w:rsidP="00255D32">
      <w:pPr>
        <w:ind w:right="-90" w:firstLine="1440"/>
        <w:rPr>
          <w:sz w:val="24"/>
          <w:szCs w:val="24"/>
        </w:rPr>
      </w:pPr>
    </w:p>
    <w:p w:rsidR="00255D32" w:rsidRPr="00255D32" w:rsidRDefault="00255D32" w:rsidP="00255D32">
      <w:pPr>
        <w:ind w:left="2160" w:right="-90" w:firstLine="720"/>
        <w:rPr>
          <w:sz w:val="24"/>
          <w:szCs w:val="24"/>
        </w:rPr>
      </w:pPr>
      <w:r w:rsidRPr="00255D32">
        <w:rPr>
          <w:sz w:val="24"/>
          <w:szCs w:val="24"/>
        </w:rPr>
        <w:t>Rosemary Chiavetta, Secretary</w:t>
      </w:r>
    </w:p>
    <w:p w:rsidR="00255D32" w:rsidRPr="00255D32" w:rsidRDefault="00255D32" w:rsidP="00255D32">
      <w:pPr>
        <w:ind w:left="2160" w:right="-90" w:firstLine="720"/>
        <w:rPr>
          <w:sz w:val="24"/>
          <w:szCs w:val="24"/>
        </w:rPr>
      </w:pPr>
      <w:r w:rsidRPr="00255D32">
        <w:rPr>
          <w:sz w:val="24"/>
          <w:szCs w:val="24"/>
        </w:rPr>
        <w:t>Pennsylvania Public Utility Commission</w:t>
      </w:r>
    </w:p>
    <w:p w:rsidR="00255D32" w:rsidRPr="00255D32" w:rsidRDefault="00255D32" w:rsidP="00255D32">
      <w:pPr>
        <w:ind w:left="2160" w:right="-90" w:firstLine="720"/>
        <w:rPr>
          <w:sz w:val="24"/>
          <w:szCs w:val="24"/>
        </w:rPr>
      </w:pPr>
      <w:r w:rsidRPr="00255D32">
        <w:rPr>
          <w:sz w:val="24"/>
          <w:szCs w:val="24"/>
        </w:rPr>
        <w:t>400 North Street</w:t>
      </w:r>
    </w:p>
    <w:p w:rsidR="00255D32" w:rsidRPr="00255D32" w:rsidRDefault="00255D32" w:rsidP="00255D32">
      <w:pPr>
        <w:ind w:left="2160" w:right="-90" w:firstLine="720"/>
        <w:rPr>
          <w:sz w:val="24"/>
          <w:szCs w:val="24"/>
        </w:rPr>
      </w:pPr>
      <w:r w:rsidRPr="00255D32">
        <w:rPr>
          <w:sz w:val="24"/>
          <w:szCs w:val="24"/>
        </w:rPr>
        <w:t>Harrisburg, PA 17120</w:t>
      </w:r>
    </w:p>
    <w:p w:rsidR="000D2CF4" w:rsidRDefault="000D2CF4" w:rsidP="00255D32">
      <w:pPr>
        <w:ind w:right="-90" w:firstLine="1440"/>
        <w:rPr>
          <w:b/>
          <w:sz w:val="24"/>
          <w:szCs w:val="24"/>
        </w:rPr>
      </w:pPr>
    </w:p>
    <w:p w:rsidR="00C53327" w:rsidRPr="00D35C32" w:rsidRDefault="00C53327" w:rsidP="00255D32">
      <w:pPr>
        <w:ind w:right="-90" w:firstLine="1440"/>
        <w:rPr>
          <w:sz w:val="24"/>
          <w:szCs w:val="24"/>
        </w:rPr>
      </w:pPr>
      <w:r w:rsidRPr="00312771">
        <w:rPr>
          <w:b/>
          <w:sz w:val="24"/>
          <w:szCs w:val="24"/>
        </w:rPr>
        <w:t>Your answers should be verified per 52 Pa Code § 1.36.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Accordingly, you must provide the following statement with your responses:</w:t>
      </w:r>
    </w:p>
    <w:p w:rsidR="00C53327" w:rsidRDefault="00C53327" w:rsidP="00C53327">
      <w:pPr>
        <w:ind w:right="-90" w:firstLine="720"/>
        <w:rPr>
          <w:sz w:val="24"/>
          <w:szCs w:val="24"/>
          <w:highlight w:val="green"/>
        </w:rPr>
      </w:pPr>
    </w:p>
    <w:p w:rsidR="00C53327" w:rsidRDefault="00C53327" w:rsidP="006C5A9F">
      <w:pPr>
        <w:ind w:left="1440"/>
        <w:rPr>
          <w:sz w:val="24"/>
          <w:szCs w:val="24"/>
        </w:rPr>
      </w:pPr>
      <w:r w:rsidRPr="00D35C32">
        <w:rPr>
          <w:sz w:val="24"/>
          <w:szCs w:val="24"/>
        </w:rPr>
        <w:t>I, ________________, hereby state that the facts above set forth are true and correct to the best of my knowledge, information and belief, and that I expect to be able to prove the same at a hearing held in this matter.  I understand that the statements herein are made subject to the penalties of 18 Pa.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C.S. § 4904 (relating to unsworn falsification to authorities).</w:t>
      </w:r>
    </w:p>
    <w:p w:rsidR="007034BA" w:rsidRDefault="007034BA" w:rsidP="006C5A9F">
      <w:pPr>
        <w:ind w:left="1440"/>
        <w:rPr>
          <w:sz w:val="24"/>
          <w:szCs w:val="24"/>
        </w:rPr>
      </w:pPr>
    </w:p>
    <w:p w:rsidR="000D2CF4" w:rsidRDefault="000D2CF4" w:rsidP="006C5A9F">
      <w:pPr>
        <w:ind w:right="-90" w:firstLine="1440"/>
        <w:rPr>
          <w:sz w:val="24"/>
          <w:szCs w:val="24"/>
        </w:rPr>
      </w:pPr>
    </w:p>
    <w:p w:rsidR="000D2CF4" w:rsidRDefault="000D2CF4" w:rsidP="006C5A9F">
      <w:pPr>
        <w:ind w:right="-90" w:firstLine="1440"/>
        <w:rPr>
          <w:sz w:val="24"/>
          <w:szCs w:val="24"/>
        </w:rPr>
      </w:pPr>
    </w:p>
    <w:p w:rsidR="000D2CF4" w:rsidRDefault="000D2CF4" w:rsidP="006C5A9F">
      <w:pPr>
        <w:ind w:right="-90" w:firstLine="1440"/>
        <w:rPr>
          <w:sz w:val="24"/>
          <w:szCs w:val="24"/>
        </w:rPr>
      </w:pPr>
    </w:p>
    <w:p w:rsidR="00C53327" w:rsidRDefault="00C53327" w:rsidP="006C5A9F">
      <w:pPr>
        <w:ind w:right="-90" w:firstLine="1440"/>
        <w:rPr>
          <w:sz w:val="24"/>
          <w:szCs w:val="24"/>
        </w:rPr>
      </w:pPr>
      <w:r>
        <w:rPr>
          <w:sz w:val="24"/>
          <w:szCs w:val="24"/>
        </w:rPr>
        <w:t>The blank should be filled in with the name of the appropriate company representative, and the signature of that representative should follow the statement.</w:t>
      </w:r>
    </w:p>
    <w:p w:rsidR="002944B9" w:rsidRDefault="002944B9" w:rsidP="00C53327">
      <w:pPr>
        <w:ind w:firstLine="720"/>
        <w:rPr>
          <w:sz w:val="24"/>
          <w:szCs w:val="24"/>
        </w:rPr>
      </w:pPr>
    </w:p>
    <w:p w:rsidR="00C53327" w:rsidRDefault="00C53327" w:rsidP="006C5A9F">
      <w:pPr>
        <w:ind w:firstLine="1440"/>
        <w:rPr>
          <w:sz w:val="24"/>
          <w:szCs w:val="24"/>
        </w:rPr>
      </w:pPr>
      <w:r w:rsidRPr="004F62B7">
        <w:rPr>
          <w:sz w:val="24"/>
          <w:szCs w:val="24"/>
        </w:rPr>
        <w:t xml:space="preserve">In addition, to expedite completion of the application, please </w:t>
      </w:r>
      <w:r>
        <w:rPr>
          <w:sz w:val="24"/>
          <w:szCs w:val="24"/>
        </w:rPr>
        <w:t xml:space="preserve">also e-mail </w:t>
      </w:r>
      <w:r w:rsidRPr="004F62B7">
        <w:rPr>
          <w:sz w:val="24"/>
          <w:szCs w:val="24"/>
        </w:rPr>
        <w:t xml:space="preserve">the information to </w:t>
      </w:r>
      <w:r w:rsidR="0002678B">
        <w:rPr>
          <w:sz w:val="24"/>
          <w:szCs w:val="24"/>
        </w:rPr>
        <w:t>Lee Yalcin</w:t>
      </w:r>
      <w:r>
        <w:rPr>
          <w:sz w:val="24"/>
          <w:szCs w:val="24"/>
        </w:rPr>
        <w:t xml:space="preserve"> </w:t>
      </w:r>
      <w:r w:rsidRPr="004F62B7">
        <w:rPr>
          <w:sz w:val="24"/>
          <w:szCs w:val="24"/>
        </w:rPr>
        <w:t>at</w:t>
      </w:r>
      <w:r w:rsidR="00E376EB">
        <w:rPr>
          <w:sz w:val="24"/>
          <w:szCs w:val="24"/>
        </w:rPr>
        <w:t xml:space="preserve"> </w:t>
      </w:r>
      <w:hyperlink r:id="rId12" w:history="1">
        <w:r w:rsidR="0002678B" w:rsidRPr="00111D7C">
          <w:rPr>
            <w:rStyle w:val="Hyperlink"/>
            <w:sz w:val="24"/>
            <w:szCs w:val="24"/>
          </w:rPr>
          <w:t>lyalcin@pa.gov</w:t>
        </w:r>
      </w:hyperlink>
      <w:r w:rsidR="002944B9">
        <w:rPr>
          <w:sz w:val="24"/>
          <w:szCs w:val="24"/>
        </w:rPr>
        <w:t>.  Pl</w:t>
      </w:r>
      <w:r>
        <w:rPr>
          <w:sz w:val="24"/>
          <w:szCs w:val="24"/>
        </w:rPr>
        <w:t xml:space="preserve">ease direct any questions to </w:t>
      </w:r>
      <w:r w:rsidR="0002678B">
        <w:rPr>
          <w:sz w:val="24"/>
          <w:szCs w:val="24"/>
        </w:rPr>
        <w:t>Lee Yalcin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13" w:history="1">
        <w:r w:rsidR="0002678B" w:rsidRPr="00111D7C">
          <w:rPr>
            <w:rStyle w:val="Hyperlink"/>
            <w:sz w:val="24"/>
            <w:szCs w:val="24"/>
          </w:rPr>
          <w:t>lyalcin@pa.gov</w:t>
        </w:r>
      </w:hyperlink>
      <w:r>
        <w:rPr>
          <w:sz w:val="24"/>
          <w:szCs w:val="24"/>
        </w:rPr>
        <w:t xml:space="preserve"> </w:t>
      </w:r>
      <w:r w:rsidR="00BA4EDF">
        <w:rPr>
          <w:sz w:val="24"/>
          <w:szCs w:val="24"/>
        </w:rPr>
        <w:t xml:space="preserve">(preferred) </w:t>
      </w:r>
      <w:r>
        <w:rPr>
          <w:sz w:val="24"/>
          <w:szCs w:val="24"/>
        </w:rPr>
        <w:t xml:space="preserve">or </w:t>
      </w:r>
      <w:r w:rsidRPr="004F62B7">
        <w:rPr>
          <w:sz w:val="24"/>
          <w:szCs w:val="24"/>
        </w:rPr>
        <w:t>(717)</w:t>
      </w:r>
      <w:r w:rsidR="00E376EB">
        <w:rPr>
          <w:sz w:val="24"/>
          <w:szCs w:val="24"/>
        </w:rPr>
        <w:t xml:space="preserve"> </w:t>
      </w:r>
      <w:r w:rsidR="0002678B">
        <w:rPr>
          <w:sz w:val="24"/>
          <w:szCs w:val="24"/>
        </w:rPr>
        <w:t>787-6723</w:t>
      </w:r>
      <w:r>
        <w:rPr>
          <w:sz w:val="24"/>
          <w:szCs w:val="24"/>
        </w:rPr>
        <w:t xml:space="preserve">  </w:t>
      </w:r>
    </w:p>
    <w:p w:rsidR="00C53327" w:rsidRDefault="00C53327" w:rsidP="00C53327">
      <w:pPr>
        <w:ind w:right="-90" w:firstLine="720"/>
        <w:rPr>
          <w:sz w:val="24"/>
          <w:szCs w:val="24"/>
        </w:rPr>
      </w:pPr>
    </w:p>
    <w:p w:rsidR="00C53327" w:rsidRPr="004F62B7" w:rsidRDefault="00C53327" w:rsidP="00C53327">
      <w:pPr>
        <w:ind w:right="-90" w:firstLine="720"/>
        <w:rPr>
          <w:sz w:val="24"/>
          <w:szCs w:val="24"/>
        </w:rPr>
      </w:pPr>
    </w:p>
    <w:p w:rsidR="00093DF4" w:rsidRPr="00093DF4" w:rsidRDefault="000D2CF4" w:rsidP="00093DF4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7FE224E" wp14:editId="1B770B5D">
            <wp:simplePos x="0" y="0"/>
            <wp:positionH relativeFrom="column">
              <wp:posOffset>2857500</wp:posOffset>
            </wp:positionH>
            <wp:positionV relativeFrom="paragraph">
              <wp:posOffset>312420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093DF4" w:rsidRPr="00093DF4">
        <w:rPr>
          <w:color w:val="000000"/>
          <w:sz w:val="24"/>
          <w:szCs w:val="24"/>
        </w:rPr>
        <w:t>Sincerely,</w:t>
      </w:r>
    </w:p>
    <w:p w:rsidR="000D2CF4" w:rsidRDefault="000D2CF4"/>
    <w:p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:rsidR="00C53327" w:rsidRPr="00093DF4" w:rsidRDefault="00C53327" w:rsidP="00093DF4">
      <w:pPr>
        <w:rPr>
          <w:sz w:val="32"/>
          <w:szCs w:val="24"/>
        </w:rPr>
      </w:pPr>
    </w:p>
    <w:p w:rsidR="00C53327" w:rsidRDefault="00C53327" w:rsidP="00C53327">
      <w:pPr>
        <w:rPr>
          <w:sz w:val="24"/>
          <w:szCs w:val="24"/>
        </w:rPr>
      </w:pPr>
      <w:r>
        <w:rPr>
          <w:sz w:val="24"/>
          <w:szCs w:val="24"/>
        </w:rPr>
        <w:t xml:space="preserve">Enclosure </w:t>
      </w:r>
    </w:p>
    <w:p w:rsidR="00C53327" w:rsidRDefault="00C53327" w:rsidP="00C53327">
      <w:pPr>
        <w:rPr>
          <w:sz w:val="24"/>
          <w:szCs w:val="24"/>
        </w:rPr>
      </w:pPr>
    </w:p>
    <w:p w:rsidR="00C53327" w:rsidRDefault="00C53327" w:rsidP="00C53327">
      <w:pPr>
        <w:rPr>
          <w:sz w:val="24"/>
          <w:szCs w:val="24"/>
        </w:rPr>
      </w:pPr>
    </w:p>
    <w:p w:rsidR="00BA4EDF" w:rsidRDefault="00BA4EDF" w:rsidP="00C53327">
      <w:pPr>
        <w:jc w:val="center"/>
        <w:rPr>
          <w:sz w:val="24"/>
          <w:szCs w:val="24"/>
        </w:rPr>
      </w:pPr>
    </w:p>
    <w:p w:rsidR="00BA4EDF" w:rsidRDefault="00BA4EDF" w:rsidP="00C53327">
      <w:pPr>
        <w:jc w:val="center"/>
        <w:rPr>
          <w:sz w:val="24"/>
          <w:szCs w:val="24"/>
        </w:rPr>
      </w:pPr>
    </w:p>
    <w:p w:rsidR="008A1229" w:rsidRDefault="000D2CF4" w:rsidP="00BA4EDF">
      <w:pPr>
        <w:rPr>
          <w:sz w:val="24"/>
          <w:szCs w:val="24"/>
        </w:rPr>
      </w:pPr>
      <w:r>
        <w:rPr>
          <w:sz w:val="24"/>
          <w:szCs w:val="24"/>
        </w:rPr>
        <w:t>c</w:t>
      </w:r>
      <w:r w:rsidR="008A1229">
        <w:rPr>
          <w:sz w:val="24"/>
          <w:szCs w:val="24"/>
        </w:rPr>
        <w:t xml:space="preserve">c: </w:t>
      </w:r>
    </w:p>
    <w:p w:rsidR="008A1229" w:rsidRDefault="008A1229" w:rsidP="00BA4EDF">
      <w:pPr>
        <w:rPr>
          <w:sz w:val="24"/>
          <w:szCs w:val="24"/>
        </w:rPr>
      </w:pPr>
      <w:bookmarkStart w:id="0" w:name="_GoBack"/>
      <w:r>
        <w:rPr>
          <w:sz w:val="24"/>
          <w:szCs w:val="24"/>
        </w:rPr>
        <w:t>Wesley Haugen</w:t>
      </w:r>
    </w:p>
    <w:p w:rsidR="008A1229" w:rsidRDefault="008A1229" w:rsidP="00BA4EDF">
      <w:pPr>
        <w:rPr>
          <w:sz w:val="24"/>
          <w:szCs w:val="24"/>
        </w:rPr>
      </w:pPr>
      <w:r>
        <w:rPr>
          <w:sz w:val="24"/>
          <w:szCs w:val="24"/>
        </w:rPr>
        <w:t>Ecom-Energy of California, Inc.</w:t>
      </w:r>
    </w:p>
    <w:p w:rsidR="008A1229" w:rsidRDefault="008A1229" w:rsidP="00BA4EDF">
      <w:pPr>
        <w:rPr>
          <w:sz w:val="24"/>
          <w:szCs w:val="24"/>
        </w:rPr>
      </w:pPr>
      <w:r>
        <w:rPr>
          <w:sz w:val="24"/>
          <w:szCs w:val="24"/>
        </w:rPr>
        <w:t>5322 Vista Montana</w:t>
      </w:r>
    </w:p>
    <w:p w:rsidR="008A1229" w:rsidRDefault="008A1229" w:rsidP="00BA4EDF">
      <w:pPr>
        <w:rPr>
          <w:sz w:val="24"/>
          <w:szCs w:val="24"/>
        </w:rPr>
      </w:pPr>
      <w:r>
        <w:rPr>
          <w:sz w:val="24"/>
          <w:szCs w:val="24"/>
        </w:rPr>
        <w:t xml:space="preserve"> Yorba Linda, CA 92886</w:t>
      </w:r>
    </w:p>
    <w:bookmarkEnd w:id="0"/>
    <w:p w:rsidR="00BA4EDF" w:rsidRDefault="00C53327" w:rsidP="00BA4ED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BA4EDF" w:rsidRDefault="00BA4EDF" w:rsidP="00BA4EDF">
      <w:pPr>
        <w:rPr>
          <w:sz w:val="24"/>
          <w:szCs w:val="24"/>
        </w:rPr>
      </w:pPr>
    </w:p>
    <w:p w:rsidR="00C53327" w:rsidRPr="008A1229" w:rsidRDefault="00C53327" w:rsidP="00BA4EDF">
      <w:pPr>
        <w:jc w:val="center"/>
        <w:rPr>
          <w:sz w:val="24"/>
          <w:szCs w:val="24"/>
        </w:rPr>
      </w:pPr>
      <w:r w:rsidRPr="008A1229">
        <w:rPr>
          <w:sz w:val="24"/>
          <w:szCs w:val="24"/>
        </w:rPr>
        <w:t xml:space="preserve">Docket No.  </w:t>
      </w:r>
      <w:r w:rsidR="00E57340" w:rsidRPr="008A1229">
        <w:rPr>
          <w:sz w:val="24"/>
        </w:rPr>
        <w:t>A-</w:t>
      </w:r>
      <w:r w:rsidR="0002678B" w:rsidRPr="008A1229">
        <w:rPr>
          <w:sz w:val="24"/>
        </w:rPr>
        <w:t>2017-2587723</w:t>
      </w:r>
    </w:p>
    <w:p w:rsidR="0002678B" w:rsidRPr="008A1229" w:rsidRDefault="0002678B" w:rsidP="00C53327">
      <w:pPr>
        <w:jc w:val="center"/>
        <w:rPr>
          <w:sz w:val="24"/>
        </w:rPr>
      </w:pPr>
      <w:r w:rsidRPr="008A1229">
        <w:rPr>
          <w:sz w:val="24"/>
        </w:rPr>
        <w:t>Ecom-Energy of California, Inc.</w:t>
      </w:r>
    </w:p>
    <w:p w:rsidR="00C53327" w:rsidRPr="008A1229" w:rsidRDefault="00C53327" w:rsidP="00C53327">
      <w:pPr>
        <w:jc w:val="center"/>
        <w:rPr>
          <w:sz w:val="24"/>
          <w:szCs w:val="24"/>
        </w:rPr>
      </w:pPr>
      <w:r w:rsidRPr="008A1229">
        <w:rPr>
          <w:sz w:val="24"/>
          <w:szCs w:val="24"/>
        </w:rPr>
        <w:t>Data Request</w:t>
      </w:r>
    </w:p>
    <w:p w:rsidR="00C53327" w:rsidRPr="008A1229" w:rsidRDefault="00C53327" w:rsidP="00C53327">
      <w:pPr>
        <w:jc w:val="center"/>
        <w:rPr>
          <w:sz w:val="24"/>
          <w:szCs w:val="24"/>
        </w:rPr>
      </w:pPr>
    </w:p>
    <w:p w:rsidR="00C53327" w:rsidRPr="008A1229" w:rsidRDefault="00C53327" w:rsidP="00C53327">
      <w:pPr>
        <w:jc w:val="center"/>
        <w:rPr>
          <w:sz w:val="24"/>
          <w:szCs w:val="24"/>
        </w:rPr>
      </w:pPr>
    </w:p>
    <w:p w:rsidR="00C53327" w:rsidRPr="008A1229" w:rsidRDefault="00A01F1D" w:rsidP="00077D4F">
      <w:pPr>
        <w:ind w:left="360"/>
        <w:rPr>
          <w:sz w:val="24"/>
          <w:szCs w:val="24"/>
        </w:rPr>
      </w:pPr>
      <w:r w:rsidRPr="008A1229">
        <w:rPr>
          <w:sz w:val="24"/>
          <w:szCs w:val="24"/>
        </w:rPr>
        <w:t xml:space="preserve">  </w:t>
      </w:r>
    </w:p>
    <w:p w:rsidR="00A01F1D" w:rsidRPr="00765CAD" w:rsidRDefault="00A01F1D" w:rsidP="00A01F1D">
      <w:pPr>
        <w:pStyle w:val="ListParagraph"/>
        <w:rPr>
          <w:sz w:val="24"/>
          <w:szCs w:val="24"/>
          <w:highlight w:val="yellow"/>
        </w:rPr>
      </w:pPr>
    </w:p>
    <w:p w:rsidR="008A1229" w:rsidRPr="00237823" w:rsidRDefault="008A1229" w:rsidP="008A1229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237823">
        <w:rPr>
          <w:sz w:val="24"/>
          <w:szCs w:val="24"/>
        </w:rPr>
        <w:t xml:space="preserve">Reference application, Section 7.a, </w:t>
      </w:r>
      <w:r w:rsidRPr="008A1229">
        <w:rPr>
          <w:b/>
          <w:sz w:val="24"/>
          <w:szCs w:val="24"/>
        </w:rPr>
        <w:t>Bonding</w:t>
      </w:r>
      <w:r w:rsidRPr="00237823">
        <w:rPr>
          <w:sz w:val="24"/>
          <w:szCs w:val="24"/>
        </w:rPr>
        <w:t xml:space="preserve">–Applicant has </w:t>
      </w:r>
      <w:r>
        <w:rPr>
          <w:sz w:val="24"/>
          <w:szCs w:val="24"/>
        </w:rPr>
        <w:t xml:space="preserve">not </w:t>
      </w:r>
      <w:r w:rsidRPr="00237823">
        <w:rPr>
          <w:sz w:val="24"/>
          <w:szCs w:val="24"/>
        </w:rPr>
        <w:t xml:space="preserve">provided </w:t>
      </w:r>
      <w:r>
        <w:rPr>
          <w:sz w:val="24"/>
          <w:szCs w:val="24"/>
        </w:rPr>
        <w:t>Natural Gas Distribution Company (</w:t>
      </w:r>
      <w:r w:rsidRPr="00237823">
        <w:rPr>
          <w:sz w:val="24"/>
          <w:szCs w:val="24"/>
        </w:rPr>
        <w:t>NGDC</w:t>
      </w:r>
      <w:r>
        <w:rPr>
          <w:sz w:val="24"/>
          <w:szCs w:val="24"/>
        </w:rPr>
        <w:t>)</w:t>
      </w:r>
      <w:r w:rsidRPr="00237823">
        <w:rPr>
          <w:sz w:val="24"/>
          <w:szCs w:val="24"/>
        </w:rPr>
        <w:t xml:space="preserve"> bonding letters for all NGDCs</w:t>
      </w:r>
      <w:r>
        <w:rPr>
          <w:sz w:val="24"/>
          <w:szCs w:val="24"/>
        </w:rPr>
        <w:t>. Please submit bonding letters for all NGDCs.</w:t>
      </w:r>
      <w:r w:rsidRPr="0023782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If applicant wishes to amend the service territories an updated page 8 of the application may be submitted. </w:t>
      </w:r>
    </w:p>
    <w:p w:rsidR="00D24767" w:rsidRPr="00724048" w:rsidRDefault="00D24767" w:rsidP="0002678B">
      <w:pPr>
        <w:pStyle w:val="ListParagraph"/>
        <w:rPr>
          <w:sz w:val="24"/>
          <w:szCs w:val="24"/>
          <w:highlight w:val="yellow"/>
        </w:rPr>
      </w:pPr>
    </w:p>
    <w:sectPr w:rsidR="00D24767" w:rsidRPr="00724048" w:rsidSect="000D2CF4">
      <w:footerReference w:type="default" r:id="rId15"/>
      <w:type w:val="continuous"/>
      <w:pgSz w:w="12240" w:h="15840"/>
      <w:pgMar w:top="576" w:right="1440" w:bottom="72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7DE8" w:rsidRDefault="009B7DE8">
      <w:r>
        <w:separator/>
      </w:r>
    </w:p>
  </w:endnote>
  <w:endnote w:type="continuationSeparator" w:id="0">
    <w:p w:rsidR="009B7DE8" w:rsidRDefault="009B7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78B" w:rsidRDefault="0002678B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0D2CF4">
      <w:rPr>
        <w:noProof/>
        <w:snapToGrid w:val="0"/>
      </w:rPr>
      <w:t>2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7DE8" w:rsidRDefault="009B7DE8">
      <w:r>
        <w:separator/>
      </w:r>
    </w:p>
  </w:footnote>
  <w:footnote w:type="continuationSeparator" w:id="0">
    <w:p w:rsidR="009B7DE8" w:rsidRDefault="009B7D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35A"/>
    <w:rsid w:val="00000272"/>
    <w:rsid w:val="00017070"/>
    <w:rsid w:val="0002678B"/>
    <w:rsid w:val="00026EBD"/>
    <w:rsid w:val="00034183"/>
    <w:rsid w:val="00037C8A"/>
    <w:rsid w:val="00040CA1"/>
    <w:rsid w:val="00043EC8"/>
    <w:rsid w:val="00046BBD"/>
    <w:rsid w:val="000652E3"/>
    <w:rsid w:val="00070868"/>
    <w:rsid w:val="0007177D"/>
    <w:rsid w:val="00074046"/>
    <w:rsid w:val="00077D4F"/>
    <w:rsid w:val="00093DF4"/>
    <w:rsid w:val="000977CA"/>
    <w:rsid w:val="000A4758"/>
    <w:rsid w:val="000A4DC1"/>
    <w:rsid w:val="000C013F"/>
    <w:rsid w:val="000C2A00"/>
    <w:rsid w:val="000C5A0B"/>
    <w:rsid w:val="000D2CF4"/>
    <w:rsid w:val="00105875"/>
    <w:rsid w:val="001126BE"/>
    <w:rsid w:val="0012325B"/>
    <w:rsid w:val="00130762"/>
    <w:rsid w:val="00136319"/>
    <w:rsid w:val="00136A95"/>
    <w:rsid w:val="00147162"/>
    <w:rsid w:val="00147820"/>
    <w:rsid w:val="001619A2"/>
    <w:rsid w:val="00174D09"/>
    <w:rsid w:val="0017520D"/>
    <w:rsid w:val="00180EE3"/>
    <w:rsid w:val="001A1FB5"/>
    <w:rsid w:val="001B1533"/>
    <w:rsid w:val="001B41D8"/>
    <w:rsid w:val="001B44BC"/>
    <w:rsid w:val="001C3B36"/>
    <w:rsid w:val="001E02DF"/>
    <w:rsid w:val="001F0D55"/>
    <w:rsid w:val="0021364B"/>
    <w:rsid w:val="002226D6"/>
    <w:rsid w:val="002319A4"/>
    <w:rsid w:val="00243277"/>
    <w:rsid w:val="002547DD"/>
    <w:rsid w:val="00255D32"/>
    <w:rsid w:val="00264998"/>
    <w:rsid w:val="00271CF7"/>
    <w:rsid w:val="002726D8"/>
    <w:rsid w:val="00275953"/>
    <w:rsid w:val="00282317"/>
    <w:rsid w:val="002930C6"/>
    <w:rsid w:val="002944B9"/>
    <w:rsid w:val="00296E69"/>
    <w:rsid w:val="00297488"/>
    <w:rsid w:val="002A00F3"/>
    <w:rsid w:val="002A58C0"/>
    <w:rsid w:val="002A679C"/>
    <w:rsid w:val="002B6AF2"/>
    <w:rsid w:val="002C355B"/>
    <w:rsid w:val="002D18F2"/>
    <w:rsid w:val="002D5BCC"/>
    <w:rsid w:val="002E1FF7"/>
    <w:rsid w:val="002E40AD"/>
    <w:rsid w:val="002F4A02"/>
    <w:rsid w:val="00302CD9"/>
    <w:rsid w:val="0030599C"/>
    <w:rsid w:val="00314E38"/>
    <w:rsid w:val="00323358"/>
    <w:rsid w:val="003346F2"/>
    <w:rsid w:val="00342346"/>
    <w:rsid w:val="00343058"/>
    <w:rsid w:val="003446D3"/>
    <w:rsid w:val="003523B6"/>
    <w:rsid w:val="003614E5"/>
    <w:rsid w:val="00386025"/>
    <w:rsid w:val="00390D74"/>
    <w:rsid w:val="00395B29"/>
    <w:rsid w:val="003A3212"/>
    <w:rsid w:val="003A68DC"/>
    <w:rsid w:val="003B2585"/>
    <w:rsid w:val="003B7F07"/>
    <w:rsid w:val="003C2D27"/>
    <w:rsid w:val="003D085D"/>
    <w:rsid w:val="003E345B"/>
    <w:rsid w:val="00420608"/>
    <w:rsid w:val="0043041F"/>
    <w:rsid w:val="00431993"/>
    <w:rsid w:val="00434796"/>
    <w:rsid w:val="00435CD9"/>
    <w:rsid w:val="00446991"/>
    <w:rsid w:val="00450975"/>
    <w:rsid w:val="004527A2"/>
    <w:rsid w:val="00473312"/>
    <w:rsid w:val="00484F84"/>
    <w:rsid w:val="00486192"/>
    <w:rsid w:val="0049034E"/>
    <w:rsid w:val="0049319D"/>
    <w:rsid w:val="004A7FC1"/>
    <w:rsid w:val="004B33AC"/>
    <w:rsid w:val="004C6A17"/>
    <w:rsid w:val="004E09C2"/>
    <w:rsid w:val="004E589D"/>
    <w:rsid w:val="004F62B7"/>
    <w:rsid w:val="0052287D"/>
    <w:rsid w:val="00524A10"/>
    <w:rsid w:val="00525B09"/>
    <w:rsid w:val="00534A16"/>
    <w:rsid w:val="00537D15"/>
    <w:rsid w:val="00543F9C"/>
    <w:rsid w:val="00553CF8"/>
    <w:rsid w:val="00562B03"/>
    <w:rsid w:val="00565150"/>
    <w:rsid w:val="0057024A"/>
    <w:rsid w:val="00572316"/>
    <w:rsid w:val="005743FD"/>
    <w:rsid w:val="005820EE"/>
    <w:rsid w:val="00590A7D"/>
    <w:rsid w:val="00596FAB"/>
    <w:rsid w:val="005A24C5"/>
    <w:rsid w:val="005A7419"/>
    <w:rsid w:val="005B370A"/>
    <w:rsid w:val="005D724D"/>
    <w:rsid w:val="005D7F45"/>
    <w:rsid w:val="005E1D94"/>
    <w:rsid w:val="005E6FD1"/>
    <w:rsid w:val="00615F18"/>
    <w:rsid w:val="006162E6"/>
    <w:rsid w:val="0063030A"/>
    <w:rsid w:val="00637B52"/>
    <w:rsid w:val="006503D3"/>
    <w:rsid w:val="00653A1A"/>
    <w:rsid w:val="006640C3"/>
    <w:rsid w:val="00666971"/>
    <w:rsid w:val="0068420C"/>
    <w:rsid w:val="00692DA2"/>
    <w:rsid w:val="00694159"/>
    <w:rsid w:val="006957B7"/>
    <w:rsid w:val="006B06E4"/>
    <w:rsid w:val="006C4616"/>
    <w:rsid w:val="006C5A9F"/>
    <w:rsid w:val="006C7C10"/>
    <w:rsid w:val="006D24B1"/>
    <w:rsid w:val="006D3428"/>
    <w:rsid w:val="006E019D"/>
    <w:rsid w:val="006E421E"/>
    <w:rsid w:val="006E437A"/>
    <w:rsid w:val="006E5CDB"/>
    <w:rsid w:val="006F1490"/>
    <w:rsid w:val="006F5F75"/>
    <w:rsid w:val="00702CF9"/>
    <w:rsid w:val="007034BA"/>
    <w:rsid w:val="007165DB"/>
    <w:rsid w:val="00724048"/>
    <w:rsid w:val="007303AE"/>
    <w:rsid w:val="00741281"/>
    <w:rsid w:val="007441F6"/>
    <w:rsid w:val="00751EB6"/>
    <w:rsid w:val="0075516F"/>
    <w:rsid w:val="00765CAD"/>
    <w:rsid w:val="00787280"/>
    <w:rsid w:val="007A62E9"/>
    <w:rsid w:val="007A6B31"/>
    <w:rsid w:val="007B0845"/>
    <w:rsid w:val="007B7255"/>
    <w:rsid w:val="007C513C"/>
    <w:rsid w:val="007C5A08"/>
    <w:rsid w:val="007D2DEB"/>
    <w:rsid w:val="007E0EFC"/>
    <w:rsid w:val="007E432F"/>
    <w:rsid w:val="007E46A5"/>
    <w:rsid w:val="007E7AB1"/>
    <w:rsid w:val="007F1463"/>
    <w:rsid w:val="007F35EC"/>
    <w:rsid w:val="007F6EF4"/>
    <w:rsid w:val="008032A2"/>
    <w:rsid w:val="00803CC7"/>
    <w:rsid w:val="008149E2"/>
    <w:rsid w:val="0082499B"/>
    <w:rsid w:val="00830E07"/>
    <w:rsid w:val="00860819"/>
    <w:rsid w:val="00872678"/>
    <w:rsid w:val="00884888"/>
    <w:rsid w:val="00893896"/>
    <w:rsid w:val="008A1229"/>
    <w:rsid w:val="008B72C2"/>
    <w:rsid w:val="008C6117"/>
    <w:rsid w:val="008D0E3F"/>
    <w:rsid w:val="008D37DA"/>
    <w:rsid w:val="008E3360"/>
    <w:rsid w:val="008F498B"/>
    <w:rsid w:val="008F57BF"/>
    <w:rsid w:val="009131E0"/>
    <w:rsid w:val="009276EE"/>
    <w:rsid w:val="009411C6"/>
    <w:rsid w:val="009569E0"/>
    <w:rsid w:val="00956C6F"/>
    <w:rsid w:val="00971173"/>
    <w:rsid w:val="00983D14"/>
    <w:rsid w:val="0098426D"/>
    <w:rsid w:val="00990335"/>
    <w:rsid w:val="00997BF6"/>
    <w:rsid w:val="009A04D8"/>
    <w:rsid w:val="009B4531"/>
    <w:rsid w:val="009B7DE8"/>
    <w:rsid w:val="009C317B"/>
    <w:rsid w:val="009D069E"/>
    <w:rsid w:val="009D2C2C"/>
    <w:rsid w:val="009F27C1"/>
    <w:rsid w:val="009F65EE"/>
    <w:rsid w:val="00A01F1D"/>
    <w:rsid w:val="00A15C58"/>
    <w:rsid w:val="00A3389D"/>
    <w:rsid w:val="00A343E5"/>
    <w:rsid w:val="00A47189"/>
    <w:rsid w:val="00A55B50"/>
    <w:rsid w:val="00A61693"/>
    <w:rsid w:val="00A639AB"/>
    <w:rsid w:val="00A74C27"/>
    <w:rsid w:val="00A87DD4"/>
    <w:rsid w:val="00AA38F0"/>
    <w:rsid w:val="00AB7AC1"/>
    <w:rsid w:val="00AC0F91"/>
    <w:rsid w:val="00AC20DD"/>
    <w:rsid w:val="00AE799C"/>
    <w:rsid w:val="00AF0919"/>
    <w:rsid w:val="00AF7941"/>
    <w:rsid w:val="00B05D63"/>
    <w:rsid w:val="00B079B6"/>
    <w:rsid w:val="00B15D34"/>
    <w:rsid w:val="00B422DD"/>
    <w:rsid w:val="00B46A73"/>
    <w:rsid w:val="00B478D4"/>
    <w:rsid w:val="00B63D27"/>
    <w:rsid w:val="00B869C2"/>
    <w:rsid w:val="00BA4EDF"/>
    <w:rsid w:val="00BA4F39"/>
    <w:rsid w:val="00BC10BB"/>
    <w:rsid w:val="00BC72CD"/>
    <w:rsid w:val="00BD271D"/>
    <w:rsid w:val="00BD6811"/>
    <w:rsid w:val="00BE11EB"/>
    <w:rsid w:val="00BE5E06"/>
    <w:rsid w:val="00BE66E8"/>
    <w:rsid w:val="00C07ED1"/>
    <w:rsid w:val="00C137AD"/>
    <w:rsid w:val="00C176E9"/>
    <w:rsid w:val="00C17FC1"/>
    <w:rsid w:val="00C258CB"/>
    <w:rsid w:val="00C53327"/>
    <w:rsid w:val="00C63A3B"/>
    <w:rsid w:val="00C67323"/>
    <w:rsid w:val="00C73073"/>
    <w:rsid w:val="00C81971"/>
    <w:rsid w:val="00C84424"/>
    <w:rsid w:val="00C84E04"/>
    <w:rsid w:val="00C93272"/>
    <w:rsid w:val="00CA39A1"/>
    <w:rsid w:val="00CD6F27"/>
    <w:rsid w:val="00CE2D9A"/>
    <w:rsid w:val="00CE3B6A"/>
    <w:rsid w:val="00CE5EBF"/>
    <w:rsid w:val="00CF0D5D"/>
    <w:rsid w:val="00CF60E5"/>
    <w:rsid w:val="00D0036B"/>
    <w:rsid w:val="00D02319"/>
    <w:rsid w:val="00D070F3"/>
    <w:rsid w:val="00D24767"/>
    <w:rsid w:val="00D2648F"/>
    <w:rsid w:val="00D26EF3"/>
    <w:rsid w:val="00D436FB"/>
    <w:rsid w:val="00D456B7"/>
    <w:rsid w:val="00D474C6"/>
    <w:rsid w:val="00D620DC"/>
    <w:rsid w:val="00D97D62"/>
    <w:rsid w:val="00DA7001"/>
    <w:rsid w:val="00DB49B7"/>
    <w:rsid w:val="00DC2959"/>
    <w:rsid w:val="00DC49E4"/>
    <w:rsid w:val="00DD1727"/>
    <w:rsid w:val="00E036AF"/>
    <w:rsid w:val="00E20C2C"/>
    <w:rsid w:val="00E25181"/>
    <w:rsid w:val="00E376EB"/>
    <w:rsid w:val="00E430FD"/>
    <w:rsid w:val="00E5328F"/>
    <w:rsid w:val="00E566E2"/>
    <w:rsid w:val="00E57340"/>
    <w:rsid w:val="00E7358B"/>
    <w:rsid w:val="00E8035A"/>
    <w:rsid w:val="00E93323"/>
    <w:rsid w:val="00EA3314"/>
    <w:rsid w:val="00EE7718"/>
    <w:rsid w:val="00EF3B78"/>
    <w:rsid w:val="00EF4292"/>
    <w:rsid w:val="00F17155"/>
    <w:rsid w:val="00F30101"/>
    <w:rsid w:val="00F3119D"/>
    <w:rsid w:val="00F5699D"/>
    <w:rsid w:val="00F77108"/>
    <w:rsid w:val="00F805F2"/>
    <w:rsid w:val="00FA2277"/>
    <w:rsid w:val="00FC1026"/>
    <w:rsid w:val="00FC645D"/>
    <w:rsid w:val="00FD0632"/>
    <w:rsid w:val="00FD3475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link w:val="Heading1Char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C4616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link w:val="Heading1Char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6C461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lyalcin@pa.gov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lyalcin@pa.gov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uc.pa.gov/efiling/DocTypes.aspx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puc.pa.gov/efiling/default.aspx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7187F-BA9B-44E0-A150-384FED623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3264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Reynolds, Doris</cp:lastModifiedBy>
  <cp:revision>5</cp:revision>
  <cp:lastPrinted>2017-02-27T19:31:00Z</cp:lastPrinted>
  <dcterms:created xsi:type="dcterms:W3CDTF">2017-02-24T19:15:00Z</dcterms:created>
  <dcterms:modified xsi:type="dcterms:W3CDTF">2017-02-27T19:31:00Z</dcterms:modified>
</cp:coreProperties>
</file>