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000" w:firstRow="0" w:lastRow="0" w:firstColumn="0" w:lastColumn="0" w:noHBand="0" w:noVBand="0"/>
      </w:tblPr>
      <w:tblGrid>
        <w:gridCol w:w="1363"/>
        <w:gridCol w:w="8075"/>
        <w:gridCol w:w="1452"/>
      </w:tblGrid>
      <w:tr w:rsidR="00C53327" w:rsidTr="00C23875">
        <w:tc>
          <w:tcPr>
            <w:tcW w:w="1363" w:type="dxa"/>
          </w:tcPr>
          <w:p w:rsidR="00C53327" w:rsidRDefault="00C53327" w:rsidP="00C23875">
            <w:pPr>
              <w:rPr>
                <w:sz w:val="24"/>
              </w:rPr>
            </w:pPr>
            <w:r>
              <w:rPr>
                <w:noProof/>
                <w:spacing w:val="-2"/>
              </w:rPr>
              <w:drawing>
                <wp:inline distT="0" distB="0" distL="0" distR="0" wp14:anchorId="24898640" wp14:editId="4AEFFD8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C23875">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C23875">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70026D" w:rsidP="00C23875">
            <w:pPr>
              <w:jc w:val="center"/>
              <w:rPr>
                <w:rFonts w:ascii="Arial" w:hAnsi="Arial"/>
                <w:sz w:val="12"/>
              </w:rPr>
            </w:pPr>
            <w:r>
              <w:rPr>
                <w:rFonts w:ascii="Arial" w:hAnsi="Arial"/>
                <w:spacing w:val="-3"/>
                <w:sz w:val="26"/>
              </w:rPr>
              <w:t>400 NORTH STREET</w:t>
            </w:r>
            <w:r w:rsidR="00C53327">
              <w:rPr>
                <w:rFonts w:ascii="Arial" w:hAnsi="Arial"/>
                <w:spacing w:val="-3"/>
                <w:sz w:val="26"/>
              </w:rPr>
              <w:t xml:space="preserve">, HARRISBURG, PA </w:t>
            </w:r>
            <w:r>
              <w:rPr>
                <w:rFonts w:ascii="Arial" w:hAnsi="Arial"/>
                <w:spacing w:val="-3"/>
                <w:sz w:val="26"/>
              </w:rPr>
              <w:t>17120</w:t>
            </w:r>
          </w:p>
        </w:tc>
        <w:tc>
          <w:tcPr>
            <w:tcW w:w="1452" w:type="dxa"/>
          </w:tcPr>
          <w:p w:rsidR="00C53327" w:rsidRDefault="00C53327" w:rsidP="00C23875">
            <w:pPr>
              <w:rPr>
                <w:rFonts w:ascii="Arial" w:hAnsi="Arial"/>
                <w:sz w:val="12"/>
              </w:rPr>
            </w:pPr>
          </w:p>
          <w:p w:rsidR="00C53327" w:rsidRDefault="00C53327" w:rsidP="00C23875">
            <w:pPr>
              <w:rPr>
                <w:rFonts w:ascii="Arial" w:hAnsi="Arial"/>
                <w:sz w:val="12"/>
              </w:rPr>
            </w:pPr>
          </w:p>
          <w:p w:rsidR="00C53327" w:rsidRDefault="00C53327" w:rsidP="00C23875">
            <w:pPr>
              <w:rPr>
                <w:rFonts w:ascii="Arial" w:hAnsi="Arial"/>
                <w:sz w:val="12"/>
              </w:rPr>
            </w:pPr>
          </w:p>
          <w:p w:rsidR="00C53327" w:rsidRDefault="00C53327" w:rsidP="00C23875">
            <w:pPr>
              <w:rPr>
                <w:rFonts w:ascii="Arial" w:hAnsi="Arial"/>
                <w:sz w:val="12"/>
              </w:rPr>
            </w:pPr>
          </w:p>
          <w:p w:rsidR="00C53327" w:rsidRDefault="00C53327" w:rsidP="00C23875">
            <w:pPr>
              <w:rPr>
                <w:rFonts w:ascii="Arial" w:hAnsi="Arial"/>
                <w:sz w:val="12"/>
              </w:rPr>
            </w:pPr>
          </w:p>
          <w:p w:rsidR="00C53327" w:rsidRDefault="00C53327" w:rsidP="00C23875">
            <w:pPr>
              <w:rPr>
                <w:rFonts w:ascii="Arial" w:hAnsi="Arial"/>
                <w:sz w:val="12"/>
              </w:rPr>
            </w:pPr>
          </w:p>
          <w:p w:rsidR="00C53327" w:rsidRDefault="00C53327" w:rsidP="00C23875">
            <w:pPr>
              <w:jc w:val="right"/>
              <w:rPr>
                <w:rFonts w:ascii="Arial" w:hAnsi="Arial"/>
                <w:sz w:val="12"/>
              </w:rPr>
            </w:pPr>
            <w:r>
              <w:rPr>
                <w:rFonts w:ascii="Arial" w:hAnsi="Arial"/>
                <w:b/>
                <w:spacing w:val="-1"/>
                <w:sz w:val="12"/>
              </w:rPr>
              <w:t>IN REPLY PLEASE REFER TO OUR FILE</w:t>
            </w:r>
          </w:p>
        </w:tc>
      </w:tr>
    </w:tbl>
    <w:p w:rsidR="00D261FB" w:rsidRDefault="001A6BAD" w:rsidP="001A6BAD">
      <w:pPr>
        <w:jc w:val="center"/>
        <w:rPr>
          <w:sz w:val="24"/>
        </w:rPr>
      </w:pPr>
      <w:r>
        <w:rPr>
          <w:sz w:val="24"/>
        </w:rPr>
        <w:t>February 27, 2017</w:t>
      </w:r>
    </w:p>
    <w:p w:rsidR="00C23875" w:rsidRDefault="00C23875" w:rsidP="00C53327">
      <w:pPr>
        <w:jc w:val="right"/>
        <w:rPr>
          <w:sz w:val="24"/>
        </w:rPr>
      </w:pPr>
    </w:p>
    <w:p w:rsidR="00C53327" w:rsidRPr="001F0D55" w:rsidRDefault="00C53327" w:rsidP="00C53327">
      <w:pPr>
        <w:jc w:val="right"/>
        <w:rPr>
          <w:sz w:val="24"/>
        </w:rPr>
      </w:pPr>
      <w:r>
        <w:rPr>
          <w:sz w:val="24"/>
        </w:rPr>
        <w:t xml:space="preserve">Docket No. </w:t>
      </w:r>
      <w:r w:rsidR="002B6AF2" w:rsidRPr="001F0D55">
        <w:rPr>
          <w:sz w:val="24"/>
        </w:rPr>
        <w:t>A-</w:t>
      </w:r>
      <w:r w:rsidR="00C32523">
        <w:rPr>
          <w:sz w:val="24"/>
        </w:rPr>
        <w:t>2017-2587808</w:t>
      </w:r>
    </w:p>
    <w:p w:rsidR="00C53327" w:rsidRDefault="00C53327" w:rsidP="00093DF4">
      <w:pPr>
        <w:jc w:val="right"/>
        <w:rPr>
          <w:sz w:val="24"/>
        </w:rPr>
      </w:pPr>
      <w:r w:rsidRPr="001F0D55">
        <w:rPr>
          <w:sz w:val="24"/>
        </w:rPr>
        <w:t>Utility Code:</w:t>
      </w:r>
      <w:r>
        <w:rPr>
          <w:sz w:val="24"/>
        </w:rPr>
        <w:t xml:space="preserve"> </w:t>
      </w:r>
      <w:r w:rsidR="00C32523" w:rsidRPr="00C32523">
        <w:rPr>
          <w:sz w:val="24"/>
        </w:rPr>
        <w:t>1119569</w:t>
      </w:r>
    </w:p>
    <w:p w:rsidR="00C23875" w:rsidRDefault="00C23875" w:rsidP="00093DF4">
      <w:pPr>
        <w:rPr>
          <w:b/>
          <w:sz w:val="24"/>
          <w:szCs w:val="24"/>
          <w:u w:val="single"/>
        </w:rPr>
      </w:pP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BA4EDF" w:rsidRPr="00C32523" w:rsidRDefault="00C32523" w:rsidP="00BA4EDF">
      <w:pPr>
        <w:rPr>
          <w:sz w:val="24"/>
        </w:rPr>
      </w:pPr>
      <w:r w:rsidRPr="00C32523">
        <w:rPr>
          <w:sz w:val="24"/>
        </w:rPr>
        <w:t>KEVIN MCSPADDEN</w:t>
      </w:r>
    </w:p>
    <w:p w:rsidR="00BA4EDF" w:rsidRPr="00C32523" w:rsidRDefault="00C32523" w:rsidP="00BA4EDF">
      <w:pPr>
        <w:rPr>
          <w:sz w:val="24"/>
        </w:rPr>
      </w:pPr>
      <w:r w:rsidRPr="00C32523">
        <w:rPr>
          <w:sz w:val="24"/>
        </w:rPr>
        <w:t>CHARITY+POWER INC</w:t>
      </w:r>
    </w:p>
    <w:p w:rsidR="00BA4EDF" w:rsidRPr="00C32523" w:rsidRDefault="00C32523" w:rsidP="00BA4EDF">
      <w:pPr>
        <w:rPr>
          <w:sz w:val="24"/>
        </w:rPr>
      </w:pPr>
      <w:r w:rsidRPr="00C32523">
        <w:rPr>
          <w:sz w:val="24"/>
        </w:rPr>
        <w:t>2801 BELDEN DRIVE</w:t>
      </w:r>
    </w:p>
    <w:p w:rsidR="006C5A9F" w:rsidRDefault="00C32523" w:rsidP="00BA4EDF">
      <w:pPr>
        <w:rPr>
          <w:sz w:val="24"/>
        </w:rPr>
      </w:pPr>
      <w:r w:rsidRPr="00C32523">
        <w:rPr>
          <w:sz w:val="24"/>
        </w:rPr>
        <w:t>LOS ANGELES CA 90068</w:t>
      </w:r>
    </w:p>
    <w:p w:rsidR="00420608" w:rsidRDefault="00420608" w:rsidP="00BA4EDF">
      <w:pPr>
        <w:rPr>
          <w:rFonts w:ascii="Arial" w:hAnsi="Arial"/>
          <w:sz w:val="24"/>
        </w:rPr>
      </w:pPr>
    </w:p>
    <w:p w:rsidR="00BA4EDF" w:rsidRDefault="00BA4EDF" w:rsidP="00BA4EDF">
      <w:pPr>
        <w:rPr>
          <w:sz w:val="24"/>
        </w:rPr>
      </w:pPr>
    </w:p>
    <w:p w:rsidR="00C53327" w:rsidRPr="001F0D55" w:rsidRDefault="00C53327" w:rsidP="00B079B6">
      <w:pPr>
        <w:rPr>
          <w:sz w:val="24"/>
        </w:rPr>
      </w:pPr>
      <w:r>
        <w:rPr>
          <w:sz w:val="24"/>
        </w:rPr>
        <w:tab/>
      </w:r>
      <w:r w:rsidR="00C23875">
        <w:rPr>
          <w:sz w:val="24"/>
        </w:rPr>
        <w:tab/>
      </w:r>
      <w:r w:rsidRPr="00435CD9">
        <w:rPr>
          <w:sz w:val="24"/>
        </w:rPr>
        <w:t xml:space="preserve">RE: Electric Generation Supplier License Application </w:t>
      </w:r>
      <w:r w:rsidRPr="00C32523">
        <w:rPr>
          <w:sz w:val="24"/>
        </w:rPr>
        <w:t xml:space="preserve">of </w:t>
      </w:r>
      <w:r w:rsidR="00C32523" w:rsidRPr="00C32523">
        <w:rPr>
          <w:sz w:val="24"/>
        </w:rPr>
        <w:t>Charity+Power, Inc.</w:t>
      </w:r>
      <w:r w:rsidR="001F0D55" w:rsidRPr="00C32523">
        <w:rPr>
          <w:sz w:val="24"/>
        </w:rPr>
        <w:t xml:space="preserve"> </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C32523">
        <w:rPr>
          <w:sz w:val="24"/>
          <w:szCs w:val="24"/>
        </w:rPr>
        <w:t xml:space="preserve">Dear </w:t>
      </w:r>
      <w:r w:rsidR="00C32523" w:rsidRPr="00C32523">
        <w:rPr>
          <w:sz w:val="24"/>
          <w:szCs w:val="24"/>
        </w:rPr>
        <w:t>Mr. McSpadden</w:t>
      </w:r>
      <w:r w:rsidR="002B6AF2" w:rsidRPr="001F0D55">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C32523">
        <w:rPr>
          <w:sz w:val="24"/>
          <w:szCs w:val="24"/>
        </w:rPr>
        <w:t>February 9, 2017</w:t>
      </w:r>
      <w:r w:rsidRPr="001F0D55">
        <w:rPr>
          <w:sz w:val="24"/>
          <w:szCs w:val="24"/>
        </w:rPr>
        <w:t xml:space="preserve">, </w:t>
      </w:r>
      <w:r w:rsidR="00C32523" w:rsidRPr="00C32523">
        <w:rPr>
          <w:sz w:val="24"/>
        </w:rPr>
        <w:t>Charity+Power, Inc.</w:t>
      </w:r>
      <w:r w:rsidR="002B6AF2" w:rsidRPr="001F0D55">
        <w:rPr>
          <w:sz w:val="24"/>
        </w:rPr>
        <w:t xml:space="preserve">’s </w:t>
      </w:r>
      <w:r w:rsidRPr="001F0D55">
        <w:rPr>
          <w:sz w:val="24"/>
          <w:szCs w:val="24"/>
        </w:rPr>
        <w:t>application for an Electric Generation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t>
      </w:r>
      <w:r w:rsidRPr="00C32523">
        <w:rPr>
          <w:sz w:val="24"/>
          <w:szCs w:val="24"/>
        </w:rPr>
        <w:t xml:space="preserve">within </w:t>
      </w:r>
      <w:r w:rsidR="00FF3A3E">
        <w:rPr>
          <w:b/>
          <w:sz w:val="24"/>
          <w:szCs w:val="24"/>
          <w:u w:val="single"/>
        </w:rPr>
        <w:t>14</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C32523" w:rsidRPr="00C32523">
        <w:rPr>
          <w:sz w:val="24"/>
        </w:rPr>
        <w:t xml:space="preserve">Charity+Power, Inc. </w:t>
      </w:r>
      <w:r w:rsidRPr="00282317">
        <w:rPr>
          <w:sz w:val="24"/>
          <w:szCs w:val="24"/>
        </w:rPr>
        <w:t>has decided to withdraw its application, please reply notifying the Commission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720"/>
        <w:rPr>
          <w:sz w:val="24"/>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Tr="003D5DAE">
        <w:trPr>
          <w:jc w:val="center"/>
        </w:trPr>
        <w:tc>
          <w:tcPr>
            <w:tcW w:w="4158" w:type="dxa"/>
          </w:tcPr>
          <w:p w:rsidR="003D5DAE" w:rsidRDefault="003D5DAE" w:rsidP="00C32523">
            <w:pPr>
              <w:ind w:right="-90"/>
              <w:rPr>
                <w:sz w:val="24"/>
                <w:szCs w:val="24"/>
              </w:rPr>
            </w:pPr>
            <w:r>
              <w:rPr>
                <w:sz w:val="24"/>
                <w:szCs w:val="24"/>
              </w:rPr>
              <w:t>Rosemary Chiavetta</w:t>
            </w:r>
            <w:r w:rsidRPr="007F7F3F">
              <w:rPr>
                <w:sz w:val="24"/>
                <w:szCs w:val="24"/>
              </w:rPr>
              <w:t>, Secretary</w:t>
            </w:r>
          </w:p>
        </w:tc>
      </w:tr>
      <w:tr w:rsidR="003D5DAE" w:rsidTr="003D5DAE">
        <w:trPr>
          <w:jc w:val="center"/>
        </w:trPr>
        <w:tc>
          <w:tcPr>
            <w:tcW w:w="4158" w:type="dxa"/>
          </w:tcPr>
          <w:p w:rsidR="003D5DAE" w:rsidRDefault="003D5DAE" w:rsidP="00C32523">
            <w:pPr>
              <w:ind w:right="-90"/>
              <w:rPr>
                <w:sz w:val="24"/>
                <w:szCs w:val="24"/>
              </w:rPr>
            </w:pPr>
            <w:r w:rsidRPr="007F7F3F">
              <w:rPr>
                <w:sz w:val="24"/>
                <w:szCs w:val="24"/>
              </w:rPr>
              <w:t>Pennsylvania Public Utility Commission</w:t>
            </w:r>
          </w:p>
        </w:tc>
      </w:tr>
      <w:tr w:rsidR="003D5DAE" w:rsidTr="003D5DAE">
        <w:trPr>
          <w:jc w:val="center"/>
        </w:trPr>
        <w:tc>
          <w:tcPr>
            <w:tcW w:w="4158" w:type="dxa"/>
          </w:tcPr>
          <w:p w:rsidR="003D5DAE" w:rsidRDefault="003D5DAE" w:rsidP="00C32523">
            <w:pPr>
              <w:ind w:right="-90"/>
              <w:rPr>
                <w:sz w:val="24"/>
                <w:szCs w:val="24"/>
              </w:rPr>
            </w:pPr>
            <w:r>
              <w:rPr>
                <w:sz w:val="24"/>
                <w:szCs w:val="24"/>
              </w:rPr>
              <w:t>400 North Street</w:t>
            </w:r>
          </w:p>
        </w:tc>
      </w:tr>
      <w:tr w:rsidR="003D5DAE" w:rsidTr="003D5DAE">
        <w:trPr>
          <w:jc w:val="center"/>
        </w:trPr>
        <w:tc>
          <w:tcPr>
            <w:tcW w:w="4158" w:type="dxa"/>
          </w:tcPr>
          <w:p w:rsidR="003D5DAE" w:rsidRDefault="003D5DAE" w:rsidP="00C32523">
            <w:pPr>
              <w:ind w:right="-90"/>
              <w:rPr>
                <w:sz w:val="24"/>
                <w:szCs w:val="24"/>
              </w:rPr>
            </w:pPr>
            <w:r w:rsidRPr="007F7F3F">
              <w:rPr>
                <w:sz w:val="24"/>
                <w:szCs w:val="24"/>
              </w:rPr>
              <w:t xml:space="preserve">Harrisburg, PA </w:t>
            </w:r>
            <w:r>
              <w:rPr>
                <w:sz w:val="24"/>
                <w:szCs w:val="24"/>
              </w:rPr>
              <w:t>17120</w:t>
            </w:r>
          </w:p>
        </w:tc>
      </w:tr>
    </w:tbl>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lastRenderedPageBreak/>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C32523">
        <w:rPr>
          <w:sz w:val="24"/>
          <w:szCs w:val="24"/>
        </w:rPr>
        <w:t>Debra Backer</w:t>
      </w:r>
      <w:r>
        <w:rPr>
          <w:sz w:val="24"/>
          <w:szCs w:val="24"/>
        </w:rPr>
        <w:t xml:space="preserve"> </w:t>
      </w:r>
      <w:r w:rsidRPr="004F62B7">
        <w:rPr>
          <w:sz w:val="24"/>
          <w:szCs w:val="24"/>
        </w:rPr>
        <w:t>at</w:t>
      </w:r>
      <w:r w:rsidR="00E376EB">
        <w:rPr>
          <w:sz w:val="24"/>
          <w:szCs w:val="24"/>
        </w:rPr>
        <w:t xml:space="preserve"> </w:t>
      </w:r>
      <w:hyperlink r:id="rId12" w:history="1">
        <w:r w:rsidR="00C32523" w:rsidRPr="00713A0E">
          <w:rPr>
            <w:rStyle w:val="Hyperlink"/>
            <w:sz w:val="24"/>
            <w:szCs w:val="24"/>
          </w:rPr>
          <w:t>dbacker@pa.gov</w:t>
        </w:r>
      </w:hyperlink>
      <w:r w:rsidR="00C32523">
        <w:rPr>
          <w:sz w:val="24"/>
          <w:szCs w:val="24"/>
        </w:rPr>
        <w:t xml:space="preserve">. </w:t>
      </w:r>
      <w:r w:rsidR="002944B9">
        <w:rPr>
          <w:sz w:val="24"/>
          <w:szCs w:val="24"/>
        </w:rPr>
        <w:t xml:space="preserve"> Pl</w:t>
      </w:r>
      <w:r>
        <w:rPr>
          <w:sz w:val="24"/>
          <w:szCs w:val="24"/>
        </w:rPr>
        <w:t xml:space="preserve">ease direct any questions to </w:t>
      </w:r>
      <w:r w:rsidR="00C32523">
        <w:rPr>
          <w:sz w:val="24"/>
          <w:szCs w:val="24"/>
        </w:rPr>
        <w:t>Debra Backer</w:t>
      </w:r>
      <w:r>
        <w:rPr>
          <w:sz w:val="24"/>
          <w:szCs w:val="24"/>
        </w:rPr>
        <w:t xml:space="preserve">, Bureau of Technical </w:t>
      </w:r>
      <w:r w:rsidRPr="004F62B7">
        <w:rPr>
          <w:sz w:val="24"/>
          <w:szCs w:val="24"/>
        </w:rPr>
        <w:t xml:space="preserve">Utility Services, at </w:t>
      </w:r>
      <w:hyperlink r:id="rId13" w:history="1">
        <w:r w:rsidR="00C32523" w:rsidRPr="00713A0E">
          <w:rPr>
            <w:rStyle w:val="Hyperlink"/>
            <w:sz w:val="24"/>
            <w:szCs w:val="24"/>
          </w:rPr>
          <w:t>dbacker@pa.gov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C32523">
        <w:rPr>
          <w:sz w:val="24"/>
          <w:szCs w:val="24"/>
        </w:rPr>
        <w:t>783-9787</w:t>
      </w:r>
      <w:r w:rsidRPr="004F62B7">
        <w:rPr>
          <w:sz w:val="24"/>
          <w:szCs w:val="24"/>
        </w:rPr>
        <w:t>.</w:t>
      </w:r>
      <w:r>
        <w:rPr>
          <w:sz w:val="24"/>
          <w:szCs w:val="24"/>
        </w:rPr>
        <w:t xml:space="preserve">  </w:t>
      </w:r>
    </w:p>
    <w:p w:rsidR="00093DF4" w:rsidRPr="00093DF4" w:rsidRDefault="001A6BAD"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0FC885BF" wp14:editId="1ABFB52C">
            <wp:simplePos x="0" y="0"/>
            <wp:positionH relativeFrom="column">
              <wp:posOffset>2962275</wp:posOffset>
            </wp:positionH>
            <wp:positionV relativeFrom="paragraph">
              <wp:posOffset>323850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bookmarkStart w:id="0" w:name="_GoBack"/>
      <w:bookmarkEnd w:id="0"/>
    </w:p>
    <w:p w:rsidR="00093DF4" w:rsidRPr="00093DF4" w:rsidRDefault="00093DF4" w:rsidP="00093DF4">
      <w:pPr>
        <w:tabs>
          <w:tab w:val="left" w:pos="5040"/>
        </w:tabs>
        <w:rPr>
          <w:color w:val="000000"/>
          <w:sz w:val="24"/>
          <w:szCs w:val="24"/>
        </w:rPr>
      </w:pPr>
    </w:p>
    <w:p w:rsidR="00093DF4" w:rsidRDefault="00093DF4" w:rsidP="00093DF4">
      <w:pPr>
        <w:tabs>
          <w:tab w:val="left" w:pos="5040"/>
        </w:tabs>
        <w:rPr>
          <w:color w:val="000000"/>
          <w:sz w:val="24"/>
          <w:szCs w:val="24"/>
        </w:rPr>
      </w:pPr>
    </w:p>
    <w:p w:rsidR="001A6BAD" w:rsidRDefault="001A6BAD"/>
    <w:p w:rsidR="00C23875" w:rsidRPr="00093DF4" w:rsidRDefault="00C23875"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C32523" w:rsidRPr="00C32523">
        <w:rPr>
          <w:sz w:val="24"/>
        </w:rPr>
        <w:t>A-2017-2587808</w:t>
      </w:r>
    </w:p>
    <w:p w:rsidR="000247B7" w:rsidRDefault="000247B7" w:rsidP="00C53327">
      <w:pPr>
        <w:jc w:val="center"/>
        <w:rPr>
          <w:sz w:val="24"/>
        </w:rPr>
      </w:pPr>
      <w:r w:rsidRPr="000247B7">
        <w:rPr>
          <w:sz w:val="24"/>
        </w:rPr>
        <w:t xml:space="preserve">Charity+Power, Inc. </w:t>
      </w:r>
    </w:p>
    <w:p w:rsidR="00C53327" w:rsidRDefault="00C53327" w:rsidP="00C53327">
      <w:pPr>
        <w:jc w:val="center"/>
        <w:rPr>
          <w:sz w:val="24"/>
          <w:szCs w:val="24"/>
        </w:rPr>
      </w:pPr>
      <w:r w:rsidRPr="00077D4F">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CA39A1" w:rsidRPr="000247B7" w:rsidRDefault="00046BBD" w:rsidP="00CA39A1">
      <w:pPr>
        <w:pStyle w:val="ListParagraph"/>
        <w:numPr>
          <w:ilvl w:val="0"/>
          <w:numId w:val="4"/>
        </w:numPr>
        <w:rPr>
          <w:sz w:val="24"/>
          <w:szCs w:val="24"/>
        </w:rPr>
      </w:pPr>
      <w:r w:rsidRPr="000247B7">
        <w:rPr>
          <w:sz w:val="24"/>
          <w:szCs w:val="24"/>
        </w:rPr>
        <w:t xml:space="preserve">Reference Application, Section </w:t>
      </w:r>
      <w:r w:rsidR="00CA39A1" w:rsidRPr="000247B7">
        <w:rPr>
          <w:sz w:val="24"/>
          <w:szCs w:val="24"/>
        </w:rPr>
        <w:t>7.</w:t>
      </w:r>
      <w:r w:rsidR="000247B7" w:rsidRPr="000247B7">
        <w:rPr>
          <w:sz w:val="24"/>
          <w:szCs w:val="24"/>
        </w:rPr>
        <w:t>b</w:t>
      </w:r>
      <w:r w:rsidRPr="000247B7">
        <w:rPr>
          <w:sz w:val="24"/>
          <w:szCs w:val="24"/>
        </w:rPr>
        <w:t xml:space="preserve">, </w:t>
      </w:r>
      <w:r w:rsidR="00CA39A1" w:rsidRPr="000247B7">
        <w:rPr>
          <w:sz w:val="24"/>
          <w:szCs w:val="24"/>
        </w:rPr>
        <w:t>Financial Fitness</w:t>
      </w:r>
      <w:r w:rsidRPr="000247B7">
        <w:rPr>
          <w:sz w:val="24"/>
          <w:szCs w:val="24"/>
        </w:rPr>
        <w:t xml:space="preserve"> – Applicant</w:t>
      </w:r>
      <w:r w:rsidR="000247B7" w:rsidRPr="000247B7">
        <w:rPr>
          <w:sz w:val="24"/>
          <w:szCs w:val="24"/>
        </w:rPr>
        <w:t xml:space="preserve"> has only provided projected cash flow.  However, this is not sufficient to demonstrate financial fitness.  Please provide additional financial information of the types listed in the application to demonstrate the company’s financial fitness, or provide 3 recent consecutive months of bank account statements. </w:t>
      </w:r>
      <w:r w:rsidRPr="000247B7">
        <w:rPr>
          <w:sz w:val="24"/>
          <w:szCs w:val="24"/>
        </w:rPr>
        <w:t xml:space="preserve"> </w:t>
      </w:r>
      <w:r w:rsidR="00FC7080" w:rsidRPr="000247B7">
        <w:rPr>
          <w:sz w:val="24"/>
          <w:szCs w:val="24"/>
        </w:rPr>
        <w:t>Applicant can elect to mark submitted information as confidential</w:t>
      </w:r>
      <w:r w:rsidRPr="000247B7">
        <w:rPr>
          <w:sz w:val="24"/>
          <w:szCs w:val="24"/>
        </w:rPr>
        <w:t xml:space="preserve">. </w:t>
      </w:r>
      <w:r w:rsidR="00CA39A1" w:rsidRPr="000247B7">
        <w:rPr>
          <w:sz w:val="24"/>
          <w:szCs w:val="24"/>
        </w:rPr>
        <w:t xml:space="preserve"> </w:t>
      </w:r>
    </w:p>
    <w:p w:rsidR="00046BBD" w:rsidRPr="001431BE" w:rsidRDefault="00046BBD" w:rsidP="00046BBD">
      <w:pPr>
        <w:pStyle w:val="ListParagraph"/>
        <w:rPr>
          <w:sz w:val="24"/>
          <w:szCs w:val="24"/>
        </w:rPr>
      </w:pPr>
    </w:p>
    <w:p w:rsidR="005A7419" w:rsidRDefault="00046BBD" w:rsidP="005A7419">
      <w:pPr>
        <w:pStyle w:val="ListParagraph"/>
        <w:numPr>
          <w:ilvl w:val="0"/>
          <w:numId w:val="4"/>
        </w:numPr>
        <w:rPr>
          <w:sz w:val="24"/>
          <w:szCs w:val="24"/>
        </w:rPr>
      </w:pPr>
      <w:r w:rsidRPr="001431BE">
        <w:rPr>
          <w:sz w:val="24"/>
          <w:szCs w:val="24"/>
        </w:rPr>
        <w:t xml:space="preserve">Reference Application, Section </w:t>
      </w:r>
      <w:r w:rsidR="000247B7" w:rsidRPr="001431BE">
        <w:rPr>
          <w:sz w:val="24"/>
          <w:szCs w:val="24"/>
        </w:rPr>
        <w:t>7.f</w:t>
      </w:r>
      <w:r w:rsidRPr="001431BE">
        <w:rPr>
          <w:sz w:val="24"/>
          <w:szCs w:val="24"/>
        </w:rPr>
        <w:t xml:space="preserve">, </w:t>
      </w:r>
      <w:r w:rsidR="000247B7" w:rsidRPr="001431BE">
        <w:rPr>
          <w:sz w:val="24"/>
          <w:szCs w:val="24"/>
        </w:rPr>
        <w:t>Taxation</w:t>
      </w:r>
      <w:r w:rsidRPr="001431BE">
        <w:rPr>
          <w:sz w:val="24"/>
          <w:szCs w:val="24"/>
        </w:rPr>
        <w:t xml:space="preserve"> – Applicant </w:t>
      </w:r>
      <w:r w:rsidR="000247B7" w:rsidRPr="001431BE">
        <w:rPr>
          <w:sz w:val="24"/>
          <w:szCs w:val="24"/>
        </w:rPr>
        <w:t xml:space="preserve">provided a modified version of Appendix G, Tax Certification Statement.  </w:t>
      </w:r>
      <w:r w:rsidR="006C7DA7" w:rsidRPr="001431BE">
        <w:rPr>
          <w:sz w:val="24"/>
          <w:szCs w:val="24"/>
        </w:rPr>
        <w:t xml:space="preserve">However, the version provided in the application packet is required with the blocks identified and fields filled in with the proper information.  </w:t>
      </w:r>
      <w:r w:rsidR="001431BE" w:rsidRPr="001431BE">
        <w:rPr>
          <w:sz w:val="24"/>
          <w:szCs w:val="24"/>
        </w:rPr>
        <w:t xml:space="preserve">Please provide an updated Tax Certification Statement.  </w:t>
      </w:r>
    </w:p>
    <w:p w:rsidR="001D2A22" w:rsidRPr="001D2A22" w:rsidRDefault="001D2A22" w:rsidP="001D2A22">
      <w:pPr>
        <w:pStyle w:val="ListParagraph"/>
        <w:rPr>
          <w:sz w:val="24"/>
          <w:szCs w:val="24"/>
        </w:rPr>
      </w:pPr>
    </w:p>
    <w:p w:rsidR="001D2A22" w:rsidRPr="001431BE" w:rsidRDefault="001D2A22" w:rsidP="005A7419">
      <w:pPr>
        <w:pStyle w:val="ListParagraph"/>
        <w:numPr>
          <w:ilvl w:val="0"/>
          <w:numId w:val="4"/>
        </w:numPr>
        <w:rPr>
          <w:sz w:val="24"/>
          <w:szCs w:val="24"/>
        </w:rPr>
      </w:pPr>
      <w:r w:rsidRPr="001431BE">
        <w:rPr>
          <w:sz w:val="24"/>
          <w:szCs w:val="24"/>
        </w:rPr>
        <w:t>Re</w:t>
      </w:r>
      <w:r>
        <w:rPr>
          <w:sz w:val="24"/>
          <w:szCs w:val="24"/>
        </w:rPr>
        <w:t>ference Application, Section 8.a</w:t>
      </w:r>
      <w:r w:rsidRPr="001431BE">
        <w:rPr>
          <w:sz w:val="24"/>
          <w:szCs w:val="24"/>
        </w:rPr>
        <w:t xml:space="preserve">, Technical Fitness – Applicant has </w:t>
      </w:r>
      <w:r>
        <w:rPr>
          <w:sz w:val="24"/>
          <w:szCs w:val="24"/>
        </w:rPr>
        <w:t xml:space="preserve">indicated in its summary of experience that it is licensed in the State of Ohio.  Please provide copies of licenses for all states Charity+Power, Inc. is licensed in.  </w:t>
      </w:r>
    </w:p>
    <w:p w:rsidR="00B15D34" w:rsidRPr="001431BE" w:rsidRDefault="00B15D34" w:rsidP="00B15D34">
      <w:pPr>
        <w:pStyle w:val="ListParagraph"/>
        <w:rPr>
          <w:sz w:val="24"/>
          <w:szCs w:val="24"/>
        </w:rPr>
      </w:pPr>
    </w:p>
    <w:p w:rsidR="00FC7080" w:rsidRPr="001431BE" w:rsidRDefault="00B15D34" w:rsidP="00FC7080">
      <w:pPr>
        <w:pStyle w:val="ListParagraph"/>
        <w:numPr>
          <w:ilvl w:val="0"/>
          <w:numId w:val="4"/>
        </w:numPr>
        <w:rPr>
          <w:sz w:val="24"/>
          <w:szCs w:val="24"/>
        </w:rPr>
      </w:pPr>
      <w:r w:rsidRPr="001431BE">
        <w:rPr>
          <w:sz w:val="24"/>
          <w:szCs w:val="24"/>
        </w:rPr>
        <w:t xml:space="preserve">Reference Application, Section 8.e, </w:t>
      </w:r>
      <w:r w:rsidR="001D2A22">
        <w:rPr>
          <w:sz w:val="24"/>
          <w:szCs w:val="24"/>
        </w:rPr>
        <w:t>Officers</w:t>
      </w:r>
      <w:r w:rsidRPr="001431BE">
        <w:rPr>
          <w:sz w:val="24"/>
          <w:szCs w:val="24"/>
        </w:rPr>
        <w:t xml:space="preserve"> – Applicant</w:t>
      </w:r>
      <w:r w:rsidR="001431BE" w:rsidRPr="001431BE">
        <w:rPr>
          <w:sz w:val="24"/>
          <w:szCs w:val="24"/>
        </w:rPr>
        <w:t xml:space="preserve"> has listed four officers, but only provided a professional resume for Kevin McSpadden.  Please </w:t>
      </w:r>
      <w:r w:rsidRPr="001431BE">
        <w:rPr>
          <w:sz w:val="24"/>
          <w:szCs w:val="24"/>
        </w:rPr>
        <w:t>provide deta</w:t>
      </w:r>
      <w:r w:rsidR="001431BE" w:rsidRPr="001431BE">
        <w:rPr>
          <w:sz w:val="24"/>
          <w:szCs w:val="24"/>
        </w:rPr>
        <w:t>iled professional resumes for all the</w:t>
      </w:r>
      <w:r w:rsidRPr="001431BE">
        <w:rPr>
          <w:sz w:val="24"/>
          <w:szCs w:val="24"/>
        </w:rPr>
        <w:t xml:space="preserve"> chief officers</w:t>
      </w:r>
      <w:r w:rsidR="001431BE" w:rsidRPr="001431BE">
        <w:rPr>
          <w:sz w:val="24"/>
          <w:szCs w:val="24"/>
        </w:rPr>
        <w:t xml:space="preserve"> identified in the answer for Section 8.e.  </w:t>
      </w:r>
    </w:p>
    <w:p w:rsidR="00FC7080" w:rsidRPr="00A6004E" w:rsidRDefault="00FC7080" w:rsidP="00FC7080">
      <w:pPr>
        <w:pStyle w:val="ListParagraph"/>
        <w:rPr>
          <w:sz w:val="24"/>
          <w:szCs w:val="24"/>
        </w:rPr>
      </w:pPr>
    </w:p>
    <w:p w:rsidR="00D24767" w:rsidRDefault="00524A10" w:rsidP="00FC7080">
      <w:pPr>
        <w:pStyle w:val="ListParagraph"/>
        <w:numPr>
          <w:ilvl w:val="0"/>
          <w:numId w:val="4"/>
        </w:numPr>
        <w:rPr>
          <w:sz w:val="24"/>
          <w:szCs w:val="24"/>
        </w:rPr>
      </w:pPr>
      <w:r w:rsidRPr="00A6004E">
        <w:rPr>
          <w:sz w:val="24"/>
          <w:szCs w:val="24"/>
        </w:rPr>
        <w:t xml:space="preserve">Reference Application, Section 10.a, </w:t>
      </w:r>
      <w:r w:rsidR="001127EF" w:rsidRPr="00A6004E">
        <w:rPr>
          <w:sz w:val="24"/>
          <w:szCs w:val="24"/>
        </w:rPr>
        <w:t>PJM – Applicant agreed to provide complianc</w:t>
      </w:r>
      <w:r w:rsidR="00A6004E" w:rsidRPr="00A6004E">
        <w:rPr>
          <w:sz w:val="24"/>
          <w:szCs w:val="24"/>
        </w:rPr>
        <w:t xml:space="preserve">e with this requirement within </w:t>
      </w:r>
      <w:r w:rsidR="001127EF" w:rsidRPr="00A6004E">
        <w:rPr>
          <w:sz w:val="24"/>
          <w:szCs w:val="24"/>
        </w:rPr>
        <w:t>1</w:t>
      </w:r>
      <w:r w:rsidR="00A6004E" w:rsidRPr="00A6004E">
        <w:rPr>
          <w:sz w:val="24"/>
          <w:szCs w:val="24"/>
        </w:rPr>
        <w:t>2</w:t>
      </w:r>
      <w:r w:rsidR="001127EF" w:rsidRPr="00A6004E">
        <w:rPr>
          <w:sz w:val="24"/>
          <w:szCs w:val="24"/>
        </w:rPr>
        <w:t xml:space="preserve">0 days of receiving its license, however this requirement is for companies providing retail electric supply service </w:t>
      </w:r>
      <w:r w:rsidR="00A6004E" w:rsidRPr="00A6004E">
        <w:rPr>
          <w:sz w:val="24"/>
          <w:szCs w:val="24"/>
        </w:rPr>
        <w:t xml:space="preserve">as suppliers </w:t>
      </w:r>
      <w:r w:rsidR="001127EF" w:rsidRPr="00A6004E">
        <w:rPr>
          <w:sz w:val="24"/>
          <w:szCs w:val="24"/>
        </w:rPr>
        <w:t>and taking title to electric</w:t>
      </w:r>
      <w:r w:rsidR="00A6004E" w:rsidRPr="00A6004E">
        <w:rPr>
          <w:sz w:val="24"/>
          <w:szCs w:val="24"/>
        </w:rPr>
        <w:t>.  If Charity+Power, Inc. intends to take title to electric and not just provide brokering services, please update the entire application accordingly.  If Charity+Power intends to only provide brokering services, please provide an updated application page and select the “Acknowledged” box instead of the “Agreed” box.</w:t>
      </w:r>
    </w:p>
    <w:p w:rsidR="00A6004E" w:rsidRPr="00A6004E" w:rsidRDefault="00A6004E" w:rsidP="00A6004E">
      <w:pPr>
        <w:pStyle w:val="ListParagraph"/>
        <w:rPr>
          <w:sz w:val="24"/>
          <w:szCs w:val="24"/>
        </w:rPr>
      </w:pPr>
    </w:p>
    <w:p w:rsidR="00A6004E" w:rsidRPr="00A6004E" w:rsidRDefault="00FF3A3E" w:rsidP="00FC7080">
      <w:pPr>
        <w:pStyle w:val="ListParagraph"/>
        <w:numPr>
          <w:ilvl w:val="0"/>
          <w:numId w:val="4"/>
        </w:numPr>
        <w:rPr>
          <w:sz w:val="24"/>
          <w:szCs w:val="24"/>
        </w:rPr>
      </w:pPr>
      <w:r>
        <w:rPr>
          <w:sz w:val="24"/>
          <w:szCs w:val="24"/>
        </w:rPr>
        <w:t>Reference Application, Section 12, Newspaper Publications – Applicant has provided proofs of publications for the newspapers required by this application.  However, the ad for the Scranton Times Tribune has been clipped to omit the last paragraph as well as the contact information of Charity+Power’s counsel.  If the original ad contains all the required information, please provide the ad in its entirety.  If not, please provide another Proof of Publication with the entire ad visible using the submission method listed above.</w:t>
      </w:r>
    </w:p>
    <w:p w:rsidR="00936151" w:rsidRPr="00936151" w:rsidRDefault="00936151" w:rsidP="00936151">
      <w:pPr>
        <w:pStyle w:val="ListParagraph"/>
        <w:rPr>
          <w:sz w:val="24"/>
          <w:szCs w:val="24"/>
          <w:highlight w:val="yellow"/>
        </w:rPr>
      </w:pPr>
    </w:p>
    <w:sectPr w:rsidR="00936151" w:rsidRPr="00936151" w:rsidSect="001A6BAD">
      <w:footerReference w:type="default" r:id="rId15"/>
      <w:type w:val="continuous"/>
      <w:pgSz w:w="12240" w:h="15840"/>
      <w:pgMar w:top="1152"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7B" w:rsidRDefault="00DE297B">
      <w:r>
        <w:separator/>
      </w:r>
    </w:p>
  </w:endnote>
  <w:endnote w:type="continuationSeparator" w:id="0">
    <w:p w:rsidR="00DE297B" w:rsidRDefault="00DE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E" w:rsidRDefault="001431B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A6BAD">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7B" w:rsidRDefault="00DE297B">
      <w:r>
        <w:separator/>
      </w:r>
    </w:p>
  </w:footnote>
  <w:footnote w:type="continuationSeparator" w:id="0">
    <w:p w:rsidR="00DE297B" w:rsidRDefault="00DE2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47B7"/>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127EF"/>
    <w:rsid w:val="0012325B"/>
    <w:rsid w:val="00130762"/>
    <w:rsid w:val="00136319"/>
    <w:rsid w:val="00136A95"/>
    <w:rsid w:val="001431BE"/>
    <w:rsid w:val="00147162"/>
    <w:rsid w:val="00147820"/>
    <w:rsid w:val="001619A2"/>
    <w:rsid w:val="00174D09"/>
    <w:rsid w:val="0017520D"/>
    <w:rsid w:val="00180EE3"/>
    <w:rsid w:val="001A1FB5"/>
    <w:rsid w:val="001A6BAD"/>
    <w:rsid w:val="001B1533"/>
    <w:rsid w:val="001B41D8"/>
    <w:rsid w:val="001B44BC"/>
    <w:rsid w:val="001C3B36"/>
    <w:rsid w:val="001D2A22"/>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D5DAE"/>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2973"/>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C7DA7"/>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54FE"/>
    <w:rsid w:val="00872678"/>
    <w:rsid w:val="00884888"/>
    <w:rsid w:val="008B72C2"/>
    <w:rsid w:val="008C6117"/>
    <w:rsid w:val="008D0E3F"/>
    <w:rsid w:val="008D37DA"/>
    <w:rsid w:val="008E3360"/>
    <w:rsid w:val="008F498B"/>
    <w:rsid w:val="008F57BF"/>
    <w:rsid w:val="009131E0"/>
    <w:rsid w:val="009276EE"/>
    <w:rsid w:val="0093271F"/>
    <w:rsid w:val="00936151"/>
    <w:rsid w:val="009411C6"/>
    <w:rsid w:val="009569E0"/>
    <w:rsid w:val="00956C6F"/>
    <w:rsid w:val="0096021E"/>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004E"/>
    <w:rsid w:val="00A61693"/>
    <w:rsid w:val="00A639AB"/>
    <w:rsid w:val="00A74C27"/>
    <w:rsid w:val="00A87DD4"/>
    <w:rsid w:val="00AA38F0"/>
    <w:rsid w:val="00AB7AC1"/>
    <w:rsid w:val="00AC0F91"/>
    <w:rsid w:val="00AC20DD"/>
    <w:rsid w:val="00AC7153"/>
    <w:rsid w:val="00AE7949"/>
    <w:rsid w:val="00AE799C"/>
    <w:rsid w:val="00AF0919"/>
    <w:rsid w:val="00AF7941"/>
    <w:rsid w:val="00B00B99"/>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3875"/>
    <w:rsid w:val="00C258CB"/>
    <w:rsid w:val="00C32523"/>
    <w:rsid w:val="00C53327"/>
    <w:rsid w:val="00C57FF1"/>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24767"/>
    <w:rsid w:val="00D261FB"/>
    <w:rsid w:val="00D2648F"/>
    <w:rsid w:val="00D26EF3"/>
    <w:rsid w:val="00D436FB"/>
    <w:rsid w:val="00D456B7"/>
    <w:rsid w:val="00D474C6"/>
    <w:rsid w:val="00D620DC"/>
    <w:rsid w:val="00D97D62"/>
    <w:rsid w:val="00DA7001"/>
    <w:rsid w:val="00DB49B7"/>
    <w:rsid w:val="00DC2959"/>
    <w:rsid w:val="00DC49E4"/>
    <w:rsid w:val="00DD1727"/>
    <w:rsid w:val="00DE297B"/>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7080"/>
    <w:rsid w:val="00FD0632"/>
    <w:rsid w:val="00FD3475"/>
    <w:rsid w:val="00FE1F6B"/>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acker@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acker@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6B97-DF7E-44E5-ADC4-955F8D4B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5248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Reynolds, Doris</cp:lastModifiedBy>
  <cp:revision>7</cp:revision>
  <cp:lastPrinted>2017-02-27T19:43:00Z</cp:lastPrinted>
  <dcterms:created xsi:type="dcterms:W3CDTF">2017-02-22T20:49:00Z</dcterms:created>
  <dcterms:modified xsi:type="dcterms:W3CDTF">2017-02-27T19:47:00Z</dcterms:modified>
</cp:coreProperties>
</file>