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50"/>
        <w:tblW w:w="10890" w:type="dxa"/>
        <w:tblLayout w:type="fixed"/>
        <w:tblLook w:val="0000" w:firstRow="0" w:lastRow="0" w:firstColumn="0" w:lastColumn="0" w:noHBand="0" w:noVBand="0"/>
      </w:tblPr>
      <w:tblGrid>
        <w:gridCol w:w="1363"/>
        <w:gridCol w:w="8075"/>
        <w:gridCol w:w="1452"/>
      </w:tblGrid>
      <w:tr w:rsidR="00C53327" w:rsidTr="00120F6F">
        <w:tc>
          <w:tcPr>
            <w:tcW w:w="1363" w:type="dxa"/>
          </w:tcPr>
          <w:p w:rsidR="00C53327" w:rsidRDefault="00C53327" w:rsidP="00120F6F">
            <w:pPr>
              <w:rPr>
                <w:sz w:val="24"/>
              </w:rPr>
            </w:pPr>
            <w:r>
              <w:rPr>
                <w:noProof/>
                <w:spacing w:val="-2"/>
              </w:rPr>
              <w:drawing>
                <wp:inline distT="0" distB="0" distL="0" distR="0" wp14:anchorId="6807DA3A" wp14:editId="104BC30F">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120F6F">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120F6F">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255D32" w:rsidP="00120F6F">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rsidR="00C53327" w:rsidRDefault="00C53327" w:rsidP="00120F6F">
            <w:pPr>
              <w:rPr>
                <w:rFonts w:ascii="Arial" w:hAnsi="Arial"/>
                <w:sz w:val="12"/>
              </w:rPr>
            </w:pPr>
          </w:p>
          <w:p w:rsidR="00C53327" w:rsidRDefault="00C53327" w:rsidP="00120F6F">
            <w:pPr>
              <w:rPr>
                <w:rFonts w:ascii="Arial" w:hAnsi="Arial"/>
                <w:sz w:val="12"/>
              </w:rPr>
            </w:pPr>
          </w:p>
          <w:p w:rsidR="00C53327" w:rsidRDefault="00C53327" w:rsidP="00120F6F">
            <w:pPr>
              <w:rPr>
                <w:rFonts w:ascii="Arial" w:hAnsi="Arial"/>
                <w:sz w:val="12"/>
              </w:rPr>
            </w:pPr>
          </w:p>
          <w:p w:rsidR="00C53327" w:rsidRDefault="00C53327" w:rsidP="00120F6F">
            <w:pPr>
              <w:rPr>
                <w:rFonts w:ascii="Arial" w:hAnsi="Arial"/>
                <w:sz w:val="12"/>
              </w:rPr>
            </w:pPr>
          </w:p>
          <w:p w:rsidR="00C53327" w:rsidRDefault="00C53327" w:rsidP="00120F6F">
            <w:pPr>
              <w:rPr>
                <w:rFonts w:ascii="Arial" w:hAnsi="Arial"/>
                <w:sz w:val="12"/>
              </w:rPr>
            </w:pPr>
          </w:p>
          <w:p w:rsidR="00C53327" w:rsidRDefault="00C53327" w:rsidP="00120F6F">
            <w:pPr>
              <w:rPr>
                <w:rFonts w:ascii="Arial" w:hAnsi="Arial"/>
                <w:sz w:val="12"/>
              </w:rPr>
            </w:pPr>
          </w:p>
          <w:p w:rsidR="00C53327" w:rsidRDefault="00C53327" w:rsidP="00120F6F">
            <w:pPr>
              <w:jc w:val="right"/>
              <w:rPr>
                <w:rFonts w:ascii="Arial" w:hAnsi="Arial"/>
                <w:sz w:val="12"/>
              </w:rPr>
            </w:pPr>
            <w:r>
              <w:rPr>
                <w:rFonts w:ascii="Arial" w:hAnsi="Arial"/>
                <w:b/>
                <w:spacing w:val="-1"/>
                <w:sz w:val="12"/>
              </w:rPr>
              <w:t>IN REPLY PLEASE REFER TO OUR FILE</w:t>
            </w:r>
          </w:p>
        </w:tc>
      </w:tr>
    </w:tbl>
    <w:p w:rsidR="006C4616" w:rsidRDefault="00E22B11" w:rsidP="006C4616">
      <w:pPr>
        <w:pStyle w:val="Heading1"/>
        <w:keepNext w:val="0"/>
        <w:tabs>
          <w:tab w:val="right" w:pos="9360"/>
        </w:tabs>
        <w:jc w:val="center"/>
      </w:pPr>
      <w:r>
        <w:t>February 28, 2017</w:t>
      </w:r>
    </w:p>
    <w:p w:rsidR="001126BE" w:rsidRDefault="001126BE" w:rsidP="00C53327">
      <w:pPr>
        <w:jc w:val="right"/>
        <w:rPr>
          <w:sz w:val="24"/>
        </w:rPr>
      </w:pPr>
    </w:p>
    <w:p w:rsidR="00C53327" w:rsidRPr="001F0D55" w:rsidRDefault="00C53327" w:rsidP="00C53327">
      <w:pPr>
        <w:jc w:val="right"/>
        <w:rPr>
          <w:sz w:val="24"/>
        </w:rPr>
      </w:pPr>
      <w:r>
        <w:rPr>
          <w:sz w:val="24"/>
        </w:rPr>
        <w:t xml:space="preserve">Docket No. </w:t>
      </w:r>
      <w:r w:rsidR="002B6AF2" w:rsidRPr="001F0D55">
        <w:rPr>
          <w:sz w:val="24"/>
        </w:rPr>
        <w:t>A-</w:t>
      </w:r>
      <w:r w:rsidR="00ED75F5">
        <w:rPr>
          <w:sz w:val="24"/>
        </w:rPr>
        <w:t>2017-2587663</w:t>
      </w:r>
    </w:p>
    <w:p w:rsidR="00C53327" w:rsidRDefault="00C53327" w:rsidP="00093DF4">
      <w:pPr>
        <w:jc w:val="right"/>
        <w:rPr>
          <w:sz w:val="24"/>
        </w:rPr>
      </w:pPr>
      <w:r w:rsidRPr="001F0D55">
        <w:rPr>
          <w:sz w:val="24"/>
        </w:rPr>
        <w:t>Utility Code:</w:t>
      </w:r>
      <w:r>
        <w:rPr>
          <w:sz w:val="24"/>
        </w:rPr>
        <w:t xml:space="preserve"> </w:t>
      </w:r>
      <w:r w:rsidR="00ED75F5">
        <w:rPr>
          <w:sz w:val="24"/>
        </w:rPr>
        <w:t>1219557</w:t>
      </w:r>
    </w:p>
    <w:p w:rsidR="00120F6F" w:rsidRDefault="00120F6F" w:rsidP="00093DF4">
      <w:pPr>
        <w:jc w:val="right"/>
        <w:rPr>
          <w:sz w:val="24"/>
        </w:rPr>
      </w:pP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AA14BA" w:rsidRPr="00AA14BA" w:rsidRDefault="00AA14BA" w:rsidP="00AA14BA">
      <w:pPr>
        <w:rPr>
          <w:sz w:val="24"/>
        </w:rPr>
      </w:pPr>
      <w:bookmarkStart w:id="0" w:name="_GoBack"/>
      <w:r>
        <w:rPr>
          <w:sz w:val="24"/>
        </w:rPr>
        <w:t>ANDREW L</w:t>
      </w:r>
      <w:r w:rsidRPr="00AA14BA">
        <w:rPr>
          <w:sz w:val="24"/>
        </w:rPr>
        <w:t xml:space="preserve"> BLATTENBERGER ESQUIRE</w:t>
      </w:r>
    </w:p>
    <w:p w:rsidR="00AA14BA" w:rsidRPr="00AA14BA" w:rsidRDefault="00AA14BA" w:rsidP="00AA14BA">
      <w:pPr>
        <w:rPr>
          <w:sz w:val="24"/>
        </w:rPr>
      </w:pPr>
      <w:r>
        <w:rPr>
          <w:sz w:val="24"/>
        </w:rPr>
        <w:t>URBAN &amp; BLATTENBERGER P</w:t>
      </w:r>
      <w:r w:rsidRPr="00AA14BA">
        <w:rPr>
          <w:sz w:val="24"/>
        </w:rPr>
        <w:t>C</w:t>
      </w:r>
    </w:p>
    <w:p w:rsidR="00AA14BA" w:rsidRPr="00AA14BA" w:rsidRDefault="00AA14BA" w:rsidP="00AA14BA">
      <w:pPr>
        <w:rPr>
          <w:sz w:val="24"/>
        </w:rPr>
      </w:pPr>
      <w:r w:rsidRPr="00AA14BA">
        <w:rPr>
          <w:sz w:val="24"/>
        </w:rPr>
        <w:t>513 ALLEGHENY STREET</w:t>
      </w:r>
    </w:p>
    <w:p w:rsidR="00420608" w:rsidRDefault="00AA14BA" w:rsidP="00AA14BA">
      <w:pPr>
        <w:rPr>
          <w:rFonts w:ascii="Arial" w:hAnsi="Arial"/>
          <w:sz w:val="24"/>
        </w:rPr>
      </w:pPr>
      <w:r w:rsidRPr="00AA14BA">
        <w:rPr>
          <w:sz w:val="24"/>
        </w:rPr>
        <w:t>HOLLIDAYSBURG PA  16648</w:t>
      </w:r>
    </w:p>
    <w:bookmarkEnd w:id="0"/>
    <w:p w:rsidR="00BA4EDF" w:rsidRDefault="00BA4EDF" w:rsidP="00BA4EDF">
      <w:pPr>
        <w:rPr>
          <w:sz w:val="24"/>
        </w:rPr>
      </w:pPr>
    </w:p>
    <w:p w:rsidR="008B556D" w:rsidRDefault="008B556D" w:rsidP="00BA4EDF">
      <w:pPr>
        <w:rPr>
          <w:sz w:val="24"/>
        </w:rPr>
      </w:pPr>
    </w:p>
    <w:p w:rsidR="00C53327" w:rsidRPr="00FA3679" w:rsidRDefault="00C53327" w:rsidP="00120F6F">
      <w:pPr>
        <w:ind w:left="1890" w:hanging="450"/>
        <w:rPr>
          <w:sz w:val="24"/>
        </w:rPr>
      </w:pPr>
      <w:r w:rsidRPr="00FA3679">
        <w:rPr>
          <w:sz w:val="24"/>
        </w:rPr>
        <w:t xml:space="preserve">RE: </w:t>
      </w:r>
      <w:r w:rsidR="00893896" w:rsidRPr="00FA3679">
        <w:rPr>
          <w:sz w:val="24"/>
        </w:rPr>
        <w:t>Natural Gas</w:t>
      </w:r>
      <w:r w:rsidRPr="00FA3679">
        <w:rPr>
          <w:sz w:val="24"/>
        </w:rPr>
        <w:t xml:space="preserve"> Supplier License Application of </w:t>
      </w:r>
      <w:r w:rsidR="00FA3679" w:rsidRPr="00FA3679">
        <w:rPr>
          <w:sz w:val="24"/>
        </w:rPr>
        <w:t>Northeast Energy Advisors, LLC</w:t>
      </w:r>
      <w:r w:rsidR="001F0D55" w:rsidRPr="00FA3679">
        <w:rPr>
          <w:sz w:val="24"/>
        </w:rPr>
        <w:t xml:space="preserve"> </w:t>
      </w:r>
    </w:p>
    <w:p w:rsidR="00C53327" w:rsidRPr="00FA3679" w:rsidRDefault="00C53327" w:rsidP="00C53327">
      <w:pPr>
        <w:spacing w:line="360" w:lineRule="auto"/>
        <w:rPr>
          <w:b/>
          <w:sz w:val="24"/>
          <w:u w:val="single"/>
        </w:rPr>
      </w:pPr>
    </w:p>
    <w:p w:rsidR="00C53327" w:rsidRPr="001F0D55" w:rsidRDefault="00C53327" w:rsidP="00C53327">
      <w:pPr>
        <w:rPr>
          <w:sz w:val="24"/>
          <w:szCs w:val="24"/>
        </w:rPr>
      </w:pPr>
      <w:r w:rsidRPr="00FA3679">
        <w:rPr>
          <w:sz w:val="24"/>
          <w:szCs w:val="24"/>
        </w:rPr>
        <w:t xml:space="preserve">Dear </w:t>
      </w:r>
      <w:r w:rsidR="00FA3679" w:rsidRPr="00FA3679">
        <w:rPr>
          <w:sz w:val="24"/>
          <w:szCs w:val="24"/>
        </w:rPr>
        <w:t>Mr. Mikula</w:t>
      </w:r>
      <w:r w:rsidR="002B6AF2" w:rsidRPr="00FA3679">
        <w:rPr>
          <w:sz w:val="24"/>
          <w:szCs w:val="24"/>
        </w:rPr>
        <w:t>:</w:t>
      </w:r>
    </w:p>
    <w:p w:rsidR="00C53327" w:rsidRPr="001F0D55" w:rsidRDefault="00C53327" w:rsidP="00C53327">
      <w:pPr>
        <w:rPr>
          <w:sz w:val="24"/>
          <w:szCs w:val="24"/>
        </w:rPr>
      </w:pPr>
    </w:p>
    <w:p w:rsidR="00C53327" w:rsidRDefault="00C53327" w:rsidP="006C5A9F">
      <w:pPr>
        <w:ind w:firstLine="1440"/>
        <w:rPr>
          <w:sz w:val="24"/>
          <w:szCs w:val="24"/>
        </w:rPr>
      </w:pPr>
      <w:r w:rsidRPr="001F0D55">
        <w:rPr>
          <w:sz w:val="24"/>
          <w:szCs w:val="24"/>
        </w:rPr>
        <w:t xml:space="preserve">On </w:t>
      </w:r>
      <w:r w:rsidR="00FA3679">
        <w:rPr>
          <w:sz w:val="24"/>
          <w:szCs w:val="24"/>
        </w:rPr>
        <w:t>February 1, 2017</w:t>
      </w:r>
      <w:r w:rsidRPr="001F0D55">
        <w:rPr>
          <w:sz w:val="24"/>
          <w:szCs w:val="24"/>
        </w:rPr>
        <w:t xml:space="preserve">, </w:t>
      </w:r>
      <w:r w:rsidR="00FA3679" w:rsidRPr="00FA3679">
        <w:rPr>
          <w:sz w:val="24"/>
        </w:rPr>
        <w:t>Northeast Energy Advisors, LLC</w:t>
      </w:r>
      <w:r w:rsidR="002B6AF2" w:rsidRPr="00FA3679">
        <w:rPr>
          <w:sz w:val="24"/>
        </w:rPr>
        <w:t>’s</w:t>
      </w:r>
      <w:r w:rsidR="002B6AF2" w:rsidRPr="001F0D55">
        <w:rPr>
          <w:sz w:val="24"/>
        </w:rPr>
        <w:t xml:space="preserve"> </w:t>
      </w:r>
      <w:r w:rsidRPr="001F0D55">
        <w:rPr>
          <w:sz w:val="24"/>
          <w:szCs w:val="24"/>
        </w:rPr>
        <w:t xml:space="preserve">application for a </w:t>
      </w:r>
      <w:r w:rsidR="00893896">
        <w:rPr>
          <w:sz w:val="24"/>
          <w:szCs w:val="24"/>
        </w:rPr>
        <w:t>Natural Gas</w:t>
      </w:r>
      <w:r w:rsidRPr="001F0D55">
        <w:rPr>
          <w:sz w:val="24"/>
          <w:szCs w:val="24"/>
        </w:rPr>
        <w:t xml:space="preserve"> Supplier license was accepted for filing and docketed with the Public Utility Commission.  The application was incomplete.  In order for</w:t>
      </w:r>
      <w:r>
        <w:rPr>
          <w:sz w:val="24"/>
          <w:szCs w:val="24"/>
        </w:rPr>
        <w:t xml:space="preserve"> us to complete our analysis of your application, the Energy Industry Group requires answers to the attached question(s).  </w:t>
      </w:r>
    </w:p>
    <w:p w:rsidR="00282317" w:rsidRDefault="00282317" w:rsidP="006C5A9F">
      <w:pPr>
        <w:ind w:firstLine="1440"/>
        <w:rPr>
          <w:sz w:val="24"/>
          <w:szCs w:val="24"/>
        </w:rPr>
      </w:pPr>
    </w:p>
    <w:p w:rsidR="00282317" w:rsidRPr="003614E5" w:rsidRDefault="00282317" w:rsidP="006C5A9F">
      <w:pPr>
        <w:ind w:firstLine="1440"/>
        <w:rPr>
          <w:sz w:val="24"/>
          <w:szCs w:val="24"/>
        </w:rPr>
      </w:pPr>
      <w:r w:rsidRPr="00282317">
        <w:rPr>
          <w:sz w:val="24"/>
          <w:szCs w:val="24"/>
        </w:rPr>
        <w:t xml:space="preserve">Please be advised that you are directed to forward the requested information to the Commission within </w:t>
      </w:r>
      <w:r w:rsidR="00AA14BA">
        <w:rPr>
          <w:b/>
          <w:sz w:val="24"/>
          <w:szCs w:val="24"/>
          <w:u w:val="single"/>
        </w:rPr>
        <w:t>15</w:t>
      </w:r>
      <w:r w:rsidRPr="002319A4">
        <w:rPr>
          <w:sz w:val="24"/>
          <w:szCs w:val="24"/>
        </w:rPr>
        <w:t xml:space="preserve"> </w:t>
      </w:r>
      <w:r w:rsidRPr="00282317">
        <w:rPr>
          <w:sz w:val="24"/>
          <w:szCs w:val="24"/>
        </w:rPr>
        <w:t xml:space="preserve">days of </w:t>
      </w:r>
      <w:r w:rsidRPr="00FA3679">
        <w:rPr>
          <w:sz w:val="24"/>
          <w:szCs w:val="24"/>
        </w:rPr>
        <w:t xml:space="preserve">receipt of this letter.  Failure to respond may result in the application being denied.  As well, if </w:t>
      </w:r>
      <w:r w:rsidR="00FA3679" w:rsidRPr="00FA3679">
        <w:rPr>
          <w:sz w:val="24"/>
        </w:rPr>
        <w:t>Northeast Energy Advisors, LLC</w:t>
      </w:r>
      <w:r w:rsidRPr="00FA3679">
        <w:rPr>
          <w:sz w:val="24"/>
          <w:szCs w:val="24"/>
        </w:rPr>
        <w:t xml:space="preserve"> has decided to withdraw its application, please reply notifying the Commission of such a decision.</w:t>
      </w:r>
    </w:p>
    <w:p w:rsidR="00C53327" w:rsidRDefault="00C53327" w:rsidP="00C53327">
      <w:pPr>
        <w:ind w:left="720"/>
        <w:rPr>
          <w:sz w:val="24"/>
          <w:szCs w:val="24"/>
        </w:rPr>
      </w:pPr>
    </w:p>
    <w:p w:rsidR="00255D32" w:rsidRDefault="00C53327" w:rsidP="00255D32">
      <w:pPr>
        <w:ind w:right="-90" w:firstLine="144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sidR="00255D32">
        <w:rPr>
          <w:rStyle w:val="Hyperlink"/>
          <w:sz w:val="24"/>
          <w:szCs w:val="24"/>
        </w:rPr>
        <w:t>.</w:t>
      </w:r>
    </w:p>
    <w:p w:rsidR="00255D32" w:rsidRPr="00255D32" w:rsidRDefault="00255D32" w:rsidP="00255D32">
      <w:pPr>
        <w:ind w:right="-90" w:firstLine="1440"/>
        <w:rPr>
          <w:sz w:val="24"/>
          <w:szCs w:val="24"/>
        </w:rPr>
      </w:pPr>
    </w:p>
    <w:p w:rsidR="00255D32" w:rsidRPr="00255D32" w:rsidRDefault="00255D32" w:rsidP="00255D32">
      <w:pPr>
        <w:ind w:left="2160" w:right="-90" w:firstLine="720"/>
        <w:rPr>
          <w:sz w:val="24"/>
          <w:szCs w:val="24"/>
        </w:rPr>
      </w:pPr>
      <w:r w:rsidRPr="00255D32">
        <w:rPr>
          <w:sz w:val="24"/>
          <w:szCs w:val="24"/>
        </w:rPr>
        <w:t>Rosemary Chiavetta, Secretary</w:t>
      </w:r>
    </w:p>
    <w:p w:rsidR="00255D32" w:rsidRPr="00255D32" w:rsidRDefault="00255D32" w:rsidP="00255D32">
      <w:pPr>
        <w:ind w:left="2160" w:right="-90" w:firstLine="720"/>
        <w:rPr>
          <w:sz w:val="24"/>
          <w:szCs w:val="24"/>
        </w:rPr>
      </w:pPr>
      <w:r w:rsidRPr="00255D32">
        <w:rPr>
          <w:sz w:val="24"/>
          <w:szCs w:val="24"/>
        </w:rPr>
        <w:t>Pennsylvania Public Utility Commission</w:t>
      </w:r>
    </w:p>
    <w:p w:rsidR="00255D32" w:rsidRPr="00255D32" w:rsidRDefault="00255D32" w:rsidP="00255D32">
      <w:pPr>
        <w:ind w:left="2160" w:right="-90" w:firstLine="720"/>
        <w:rPr>
          <w:sz w:val="24"/>
          <w:szCs w:val="24"/>
        </w:rPr>
      </w:pPr>
      <w:r w:rsidRPr="00255D32">
        <w:rPr>
          <w:sz w:val="24"/>
          <w:szCs w:val="24"/>
        </w:rPr>
        <w:t>400 North Street</w:t>
      </w:r>
    </w:p>
    <w:p w:rsidR="00255D32" w:rsidRPr="00255D32" w:rsidRDefault="00255D32" w:rsidP="00255D32">
      <w:pPr>
        <w:ind w:left="2160" w:right="-90" w:firstLine="720"/>
        <w:rPr>
          <w:sz w:val="24"/>
          <w:szCs w:val="24"/>
        </w:rPr>
      </w:pPr>
      <w:r w:rsidRPr="00255D32">
        <w:rPr>
          <w:sz w:val="24"/>
          <w:szCs w:val="24"/>
        </w:rPr>
        <w:t>Harrisburg, PA 17120</w:t>
      </w:r>
    </w:p>
    <w:p w:rsidR="00255D32" w:rsidRPr="00255D32" w:rsidRDefault="00255D32" w:rsidP="00255D32">
      <w:pPr>
        <w:ind w:right="-90" w:firstLine="1440"/>
        <w:rPr>
          <w:sz w:val="24"/>
          <w:szCs w:val="24"/>
        </w:rPr>
      </w:pPr>
    </w:p>
    <w:p w:rsidR="00C53327" w:rsidRPr="00D35C32" w:rsidRDefault="00C53327" w:rsidP="00255D32">
      <w:pPr>
        <w:ind w:right="-90" w:firstLine="144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w:t>
      </w:r>
      <w:r w:rsidRPr="00D35C32">
        <w:rPr>
          <w:sz w:val="24"/>
          <w:szCs w:val="24"/>
        </w:rPr>
        <w:lastRenderedPageBreak/>
        <w:t>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887E11">
        <w:rPr>
          <w:sz w:val="24"/>
          <w:szCs w:val="24"/>
        </w:rPr>
        <w:t>Jeff McCracken</w:t>
      </w:r>
      <w:r>
        <w:rPr>
          <w:sz w:val="24"/>
          <w:szCs w:val="24"/>
        </w:rPr>
        <w:t xml:space="preserve"> </w:t>
      </w:r>
      <w:r w:rsidRPr="004F62B7">
        <w:rPr>
          <w:sz w:val="24"/>
          <w:szCs w:val="24"/>
        </w:rPr>
        <w:t>at</w:t>
      </w:r>
      <w:r w:rsidR="00E376EB">
        <w:rPr>
          <w:sz w:val="24"/>
          <w:szCs w:val="24"/>
        </w:rPr>
        <w:t xml:space="preserve"> </w:t>
      </w:r>
      <w:hyperlink r:id="rId12" w:history="1">
        <w:r w:rsidR="00887E11" w:rsidRPr="00DE046B">
          <w:rPr>
            <w:rStyle w:val="Hyperlink"/>
            <w:sz w:val="24"/>
            <w:szCs w:val="24"/>
          </w:rPr>
          <w:t>jmccracken@pa.gov</w:t>
        </w:r>
      </w:hyperlink>
      <w:r w:rsidR="002944B9">
        <w:rPr>
          <w:sz w:val="24"/>
          <w:szCs w:val="24"/>
        </w:rPr>
        <w:t>.  Pl</w:t>
      </w:r>
      <w:r>
        <w:rPr>
          <w:sz w:val="24"/>
          <w:szCs w:val="24"/>
        </w:rPr>
        <w:t xml:space="preserve">ease direct any questions to </w:t>
      </w:r>
      <w:r w:rsidR="00887E11">
        <w:rPr>
          <w:sz w:val="24"/>
          <w:szCs w:val="24"/>
        </w:rPr>
        <w:t>Jeff McCracken</w:t>
      </w:r>
      <w:r>
        <w:rPr>
          <w:sz w:val="24"/>
          <w:szCs w:val="24"/>
        </w:rPr>
        <w:t xml:space="preserve">, Bureau of Technical </w:t>
      </w:r>
      <w:r w:rsidRPr="004F62B7">
        <w:rPr>
          <w:sz w:val="24"/>
          <w:szCs w:val="24"/>
        </w:rPr>
        <w:t xml:space="preserve">Utility Services, at </w:t>
      </w:r>
      <w:hyperlink r:id="rId13" w:history="1">
        <w:r w:rsidR="00887E11" w:rsidRPr="00DE046B">
          <w:rPr>
            <w:rStyle w:val="Hyperlink"/>
            <w:sz w:val="24"/>
            <w:szCs w:val="24"/>
          </w:rPr>
          <w:t>jmccracken@pa.gov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887E11">
        <w:rPr>
          <w:sz w:val="24"/>
          <w:szCs w:val="24"/>
        </w:rPr>
        <w:t>783-6163</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C53327" w:rsidP="00093DF4">
      <w:pPr>
        <w:tabs>
          <w:tab w:val="left" w:pos="5040"/>
        </w:tabs>
        <w:rPr>
          <w:color w:val="000000"/>
          <w:sz w:val="24"/>
          <w:szCs w:val="24"/>
        </w:rPr>
      </w:pP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E22B11" w:rsidP="00093DF4">
      <w:pPr>
        <w:tabs>
          <w:tab w:val="left" w:pos="5040"/>
        </w:tabs>
        <w:rPr>
          <w:color w:val="000000"/>
          <w:sz w:val="24"/>
          <w:szCs w:val="24"/>
        </w:rPr>
      </w:pPr>
      <w:r>
        <w:rPr>
          <w:color w:val="000000"/>
          <w:sz w:val="24"/>
          <w:szCs w:val="24"/>
        </w:rPr>
        <w:t xml:space="preserve">                                                                                  </w:t>
      </w:r>
      <w:r>
        <w:rPr>
          <w:noProof/>
        </w:rPr>
        <w:drawing>
          <wp:inline distT="0" distB="0" distL="0" distR="0" wp14:anchorId="3BEEF5C4" wp14:editId="01B3D12C">
            <wp:extent cx="2200275" cy="8382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inline>
        </w:drawing>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C53327" w:rsidRDefault="00C53327" w:rsidP="00C53327">
      <w:pPr>
        <w:rPr>
          <w:sz w:val="24"/>
          <w:szCs w:val="24"/>
        </w:rPr>
      </w:pPr>
    </w:p>
    <w:p w:rsidR="00661758" w:rsidRDefault="00661758" w:rsidP="00C53327">
      <w:pPr>
        <w:rPr>
          <w:sz w:val="24"/>
          <w:szCs w:val="24"/>
        </w:rPr>
      </w:pPr>
    </w:p>
    <w:p w:rsidR="00661758" w:rsidRPr="00AA14BA" w:rsidRDefault="00661758" w:rsidP="00661758">
      <w:pPr>
        <w:rPr>
          <w:sz w:val="24"/>
        </w:rPr>
      </w:pPr>
      <w:r>
        <w:rPr>
          <w:sz w:val="24"/>
          <w:szCs w:val="24"/>
        </w:rPr>
        <w:t xml:space="preserve">CC: </w:t>
      </w:r>
      <w:r>
        <w:rPr>
          <w:sz w:val="24"/>
          <w:szCs w:val="24"/>
        </w:rPr>
        <w:tab/>
      </w:r>
      <w:r>
        <w:rPr>
          <w:sz w:val="24"/>
        </w:rPr>
        <w:t>DAVE MIKULA</w:t>
      </w:r>
      <w:r w:rsidRPr="00AA14BA">
        <w:rPr>
          <w:sz w:val="24"/>
        </w:rPr>
        <w:t xml:space="preserve"> PRESIDENT</w:t>
      </w:r>
    </w:p>
    <w:p w:rsidR="00661758" w:rsidRPr="00AA14BA" w:rsidRDefault="00661758" w:rsidP="00661758">
      <w:pPr>
        <w:ind w:firstLine="720"/>
        <w:rPr>
          <w:sz w:val="24"/>
        </w:rPr>
      </w:pPr>
      <w:r w:rsidRPr="00AA14BA">
        <w:rPr>
          <w:sz w:val="24"/>
        </w:rPr>
        <w:t>NORTHEAST ENERGY ADVISORS LLC</w:t>
      </w:r>
    </w:p>
    <w:p w:rsidR="00661758" w:rsidRPr="00AA14BA" w:rsidRDefault="00661758" w:rsidP="00661758">
      <w:pPr>
        <w:ind w:firstLine="720"/>
        <w:rPr>
          <w:sz w:val="24"/>
        </w:rPr>
      </w:pPr>
      <w:r>
        <w:rPr>
          <w:sz w:val="24"/>
        </w:rPr>
        <w:t>10900 PERRY HIGHWAY</w:t>
      </w:r>
      <w:r w:rsidRPr="00AA14BA">
        <w:rPr>
          <w:sz w:val="24"/>
        </w:rPr>
        <w:t xml:space="preserve"> #210</w:t>
      </w:r>
    </w:p>
    <w:p w:rsidR="00661758" w:rsidRPr="00AA14BA" w:rsidRDefault="00661758" w:rsidP="00661758">
      <w:pPr>
        <w:ind w:firstLine="720"/>
        <w:rPr>
          <w:sz w:val="24"/>
        </w:rPr>
      </w:pPr>
      <w:r w:rsidRPr="00AA14BA">
        <w:rPr>
          <w:sz w:val="24"/>
        </w:rPr>
        <w:t>PITTSBURGH PA  15090</w:t>
      </w:r>
    </w:p>
    <w:p w:rsidR="00C53327" w:rsidRDefault="00C53327" w:rsidP="00C53327">
      <w:pPr>
        <w:rPr>
          <w:sz w:val="24"/>
          <w:szCs w:val="24"/>
        </w:rPr>
      </w:pP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C53327" w:rsidRPr="008B0F30" w:rsidRDefault="00C53327" w:rsidP="00BA4EDF">
      <w:pPr>
        <w:jc w:val="center"/>
        <w:rPr>
          <w:sz w:val="24"/>
          <w:szCs w:val="24"/>
        </w:rPr>
      </w:pPr>
      <w:r w:rsidRPr="008B0F30">
        <w:rPr>
          <w:sz w:val="24"/>
          <w:szCs w:val="24"/>
        </w:rPr>
        <w:lastRenderedPageBreak/>
        <w:t xml:space="preserve">Docket No.  </w:t>
      </w:r>
      <w:r w:rsidR="00E57340" w:rsidRPr="008B0F30">
        <w:rPr>
          <w:sz w:val="24"/>
        </w:rPr>
        <w:t>A-</w:t>
      </w:r>
      <w:r w:rsidR="00F57045" w:rsidRPr="008B0F30">
        <w:rPr>
          <w:sz w:val="24"/>
        </w:rPr>
        <w:t>2017-2587663</w:t>
      </w:r>
    </w:p>
    <w:p w:rsidR="00E57340" w:rsidRPr="008B0F30" w:rsidRDefault="00FA3679" w:rsidP="00C53327">
      <w:pPr>
        <w:jc w:val="center"/>
        <w:rPr>
          <w:sz w:val="24"/>
        </w:rPr>
      </w:pPr>
      <w:r w:rsidRPr="008B0F30">
        <w:rPr>
          <w:sz w:val="24"/>
        </w:rPr>
        <w:t>Northeast Energy Advisors, LLC</w:t>
      </w:r>
    </w:p>
    <w:p w:rsidR="00C53327" w:rsidRDefault="00C53327" w:rsidP="00C53327">
      <w:pPr>
        <w:jc w:val="center"/>
        <w:rPr>
          <w:sz w:val="24"/>
          <w:szCs w:val="24"/>
        </w:rPr>
      </w:pPr>
      <w:r w:rsidRPr="008B0F30">
        <w:rPr>
          <w:sz w:val="24"/>
          <w:szCs w:val="24"/>
        </w:rPr>
        <w:t>Data Request</w:t>
      </w:r>
    </w:p>
    <w:p w:rsidR="00C53327" w:rsidRDefault="00C53327" w:rsidP="00C53327">
      <w:pPr>
        <w:jc w:val="center"/>
        <w:rPr>
          <w:sz w:val="24"/>
          <w:szCs w:val="24"/>
        </w:rPr>
      </w:pPr>
    </w:p>
    <w:p w:rsidR="00C53327" w:rsidRDefault="00C53327" w:rsidP="00C53327">
      <w:pPr>
        <w:jc w:val="center"/>
        <w:rPr>
          <w:sz w:val="24"/>
          <w:szCs w:val="24"/>
        </w:rPr>
      </w:pPr>
    </w:p>
    <w:p w:rsidR="00A01F1D" w:rsidRPr="00012E8C" w:rsidRDefault="00046BBD" w:rsidP="00A01F1D">
      <w:pPr>
        <w:pStyle w:val="ListParagraph"/>
        <w:numPr>
          <w:ilvl w:val="0"/>
          <w:numId w:val="4"/>
        </w:numPr>
        <w:rPr>
          <w:sz w:val="24"/>
          <w:szCs w:val="24"/>
        </w:rPr>
      </w:pPr>
      <w:r w:rsidRPr="00012E8C">
        <w:rPr>
          <w:sz w:val="24"/>
          <w:szCs w:val="24"/>
        </w:rPr>
        <w:t>Reference A</w:t>
      </w:r>
      <w:r w:rsidR="00A01F1D" w:rsidRPr="00012E8C">
        <w:rPr>
          <w:sz w:val="24"/>
          <w:szCs w:val="24"/>
        </w:rPr>
        <w:t xml:space="preserve">pplication, Section </w:t>
      </w:r>
      <w:r w:rsidR="008B0F30" w:rsidRPr="00012E8C">
        <w:rPr>
          <w:sz w:val="24"/>
          <w:szCs w:val="24"/>
        </w:rPr>
        <w:t>5</w:t>
      </w:r>
      <w:r w:rsidR="008D0E3F" w:rsidRPr="00012E8C">
        <w:rPr>
          <w:sz w:val="24"/>
          <w:szCs w:val="24"/>
        </w:rPr>
        <w:t>.a</w:t>
      </w:r>
      <w:r w:rsidR="00A01F1D" w:rsidRPr="00012E8C">
        <w:rPr>
          <w:sz w:val="24"/>
          <w:szCs w:val="24"/>
        </w:rPr>
        <w:t xml:space="preserve">, </w:t>
      </w:r>
      <w:r w:rsidR="008B0F30" w:rsidRPr="00012E8C">
        <w:rPr>
          <w:sz w:val="24"/>
          <w:szCs w:val="24"/>
        </w:rPr>
        <w:t>Criminal/Civil Proceedings</w:t>
      </w:r>
      <w:r w:rsidR="008D0E3F" w:rsidRPr="00012E8C">
        <w:rPr>
          <w:sz w:val="24"/>
          <w:szCs w:val="24"/>
        </w:rPr>
        <w:t xml:space="preserve"> –</w:t>
      </w:r>
      <w:r w:rsidR="00A01F1D" w:rsidRPr="00012E8C">
        <w:rPr>
          <w:sz w:val="24"/>
          <w:szCs w:val="24"/>
        </w:rPr>
        <w:t xml:space="preserve"> Applicant </w:t>
      </w:r>
      <w:r w:rsidR="00012E8C" w:rsidRPr="00012E8C">
        <w:rPr>
          <w:sz w:val="24"/>
          <w:szCs w:val="24"/>
        </w:rPr>
        <w:t>did not provide sufficient details in its answer to this section.  Please provide details of this case, including what was alleged and the outcome.  Applicant can elect to mark the submitted information as Confidential.</w:t>
      </w:r>
      <w:r w:rsidR="00A01F1D" w:rsidRPr="00012E8C">
        <w:rPr>
          <w:sz w:val="24"/>
          <w:szCs w:val="24"/>
        </w:rPr>
        <w:t xml:space="preserve">  </w:t>
      </w:r>
    </w:p>
    <w:p w:rsidR="00046BBD" w:rsidRPr="00012E8C" w:rsidRDefault="00046BBD" w:rsidP="00046BBD">
      <w:pPr>
        <w:pStyle w:val="ListParagraph"/>
        <w:rPr>
          <w:sz w:val="24"/>
          <w:szCs w:val="24"/>
        </w:rPr>
      </w:pPr>
    </w:p>
    <w:p w:rsidR="00CA39A1" w:rsidRPr="00D75A0F" w:rsidRDefault="00046BBD" w:rsidP="00CA39A1">
      <w:pPr>
        <w:pStyle w:val="ListParagraph"/>
        <w:numPr>
          <w:ilvl w:val="0"/>
          <w:numId w:val="4"/>
        </w:numPr>
        <w:rPr>
          <w:sz w:val="24"/>
          <w:szCs w:val="24"/>
        </w:rPr>
      </w:pPr>
      <w:r w:rsidRPr="00012E8C">
        <w:rPr>
          <w:sz w:val="24"/>
          <w:szCs w:val="24"/>
        </w:rPr>
        <w:t xml:space="preserve">Reference Application, Section </w:t>
      </w:r>
      <w:r w:rsidR="00CA39A1" w:rsidRPr="00012E8C">
        <w:rPr>
          <w:sz w:val="24"/>
          <w:szCs w:val="24"/>
        </w:rPr>
        <w:t>7.</w:t>
      </w:r>
      <w:r w:rsidR="00D75A0F" w:rsidRPr="00012E8C">
        <w:rPr>
          <w:sz w:val="24"/>
          <w:szCs w:val="24"/>
        </w:rPr>
        <w:t>b</w:t>
      </w:r>
      <w:r w:rsidRPr="00012E8C">
        <w:rPr>
          <w:sz w:val="24"/>
          <w:szCs w:val="24"/>
        </w:rPr>
        <w:t xml:space="preserve">, </w:t>
      </w:r>
      <w:r w:rsidR="00CA39A1" w:rsidRPr="00012E8C">
        <w:rPr>
          <w:sz w:val="24"/>
          <w:szCs w:val="24"/>
        </w:rPr>
        <w:t>Financial Fitness</w:t>
      </w:r>
      <w:r w:rsidRPr="00012E8C">
        <w:rPr>
          <w:sz w:val="24"/>
          <w:szCs w:val="24"/>
        </w:rPr>
        <w:t xml:space="preserve"> – </w:t>
      </w:r>
      <w:r w:rsidR="00D75A0F" w:rsidRPr="00012E8C">
        <w:rPr>
          <w:sz w:val="24"/>
          <w:szCs w:val="24"/>
        </w:rPr>
        <w:t>Applicant has not provided sufficient financial information with its application package to demonstrate financial fitness.  Please provide additional financial information of the types listed in the application</w:t>
      </w:r>
      <w:r w:rsidR="00D75A0F" w:rsidRPr="00D75A0F">
        <w:rPr>
          <w:sz w:val="24"/>
          <w:szCs w:val="24"/>
        </w:rPr>
        <w:t xml:space="preserve"> to demonstrate this company’s financial fitness.  Applicant can elect to mark submitted information as confidential.</w:t>
      </w:r>
    </w:p>
    <w:sectPr w:rsidR="00CA39A1" w:rsidRPr="00D75A0F"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986" w:rsidRDefault="00340986">
      <w:r>
        <w:separator/>
      </w:r>
    </w:p>
  </w:endnote>
  <w:endnote w:type="continuationSeparator" w:id="0">
    <w:p w:rsidR="00340986" w:rsidRDefault="0034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E22B11">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986" w:rsidRDefault="00340986">
      <w:r>
        <w:separator/>
      </w:r>
    </w:p>
  </w:footnote>
  <w:footnote w:type="continuationSeparator" w:id="0">
    <w:p w:rsidR="00340986" w:rsidRDefault="00340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2E8C"/>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105875"/>
    <w:rsid w:val="001126BE"/>
    <w:rsid w:val="00120F6F"/>
    <w:rsid w:val="0012325B"/>
    <w:rsid w:val="00130762"/>
    <w:rsid w:val="00136319"/>
    <w:rsid w:val="00136A95"/>
    <w:rsid w:val="00140321"/>
    <w:rsid w:val="00147162"/>
    <w:rsid w:val="00147820"/>
    <w:rsid w:val="001619A2"/>
    <w:rsid w:val="00174D09"/>
    <w:rsid w:val="0017520D"/>
    <w:rsid w:val="00180EE3"/>
    <w:rsid w:val="00191633"/>
    <w:rsid w:val="001A1FB5"/>
    <w:rsid w:val="001B1533"/>
    <w:rsid w:val="001B41D8"/>
    <w:rsid w:val="001B44BC"/>
    <w:rsid w:val="001C3B36"/>
    <w:rsid w:val="001E02DF"/>
    <w:rsid w:val="001F0D55"/>
    <w:rsid w:val="0021364B"/>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0986"/>
    <w:rsid w:val="00342346"/>
    <w:rsid w:val="00343058"/>
    <w:rsid w:val="003446D3"/>
    <w:rsid w:val="003523B6"/>
    <w:rsid w:val="003614E5"/>
    <w:rsid w:val="00386025"/>
    <w:rsid w:val="00390D74"/>
    <w:rsid w:val="00395B29"/>
    <w:rsid w:val="003A3212"/>
    <w:rsid w:val="003A68DC"/>
    <w:rsid w:val="003B2585"/>
    <w:rsid w:val="003B7F07"/>
    <w:rsid w:val="003C2D27"/>
    <w:rsid w:val="003D085D"/>
    <w:rsid w:val="003E345B"/>
    <w:rsid w:val="00420608"/>
    <w:rsid w:val="0043041F"/>
    <w:rsid w:val="00431993"/>
    <w:rsid w:val="00434796"/>
    <w:rsid w:val="00435CD9"/>
    <w:rsid w:val="00446991"/>
    <w:rsid w:val="00450975"/>
    <w:rsid w:val="004527A2"/>
    <w:rsid w:val="00473312"/>
    <w:rsid w:val="00486192"/>
    <w:rsid w:val="0049034E"/>
    <w:rsid w:val="0049319D"/>
    <w:rsid w:val="004A7FC1"/>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5F18"/>
    <w:rsid w:val="006162E6"/>
    <w:rsid w:val="0063030A"/>
    <w:rsid w:val="00637B52"/>
    <w:rsid w:val="006503D3"/>
    <w:rsid w:val="00653A1A"/>
    <w:rsid w:val="00661758"/>
    <w:rsid w:val="006640C3"/>
    <w:rsid w:val="00666971"/>
    <w:rsid w:val="0068420C"/>
    <w:rsid w:val="00692DA2"/>
    <w:rsid w:val="00694159"/>
    <w:rsid w:val="006957B7"/>
    <w:rsid w:val="006B06E4"/>
    <w:rsid w:val="006C4616"/>
    <w:rsid w:val="006C5A9F"/>
    <w:rsid w:val="006C7C10"/>
    <w:rsid w:val="006D24B1"/>
    <w:rsid w:val="006D3428"/>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87280"/>
    <w:rsid w:val="007A62E9"/>
    <w:rsid w:val="007A6B31"/>
    <w:rsid w:val="007B0845"/>
    <w:rsid w:val="007B7255"/>
    <w:rsid w:val="007C513C"/>
    <w:rsid w:val="007C5A08"/>
    <w:rsid w:val="007D2DEB"/>
    <w:rsid w:val="007E0EFC"/>
    <w:rsid w:val="007E432F"/>
    <w:rsid w:val="007E46A5"/>
    <w:rsid w:val="007E7AB1"/>
    <w:rsid w:val="007F1463"/>
    <w:rsid w:val="007F27CC"/>
    <w:rsid w:val="007F35EC"/>
    <w:rsid w:val="007F6EF4"/>
    <w:rsid w:val="008032A2"/>
    <w:rsid w:val="00803CC7"/>
    <w:rsid w:val="008149E2"/>
    <w:rsid w:val="0082499B"/>
    <w:rsid w:val="00830E07"/>
    <w:rsid w:val="00860819"/>
    <w:rsid w:val="00872678"/>
    <w:rsid w:val="0088262F"/>
    <w:rsid w:val="00884888"/>
    <w:rsid w:val="00887E11"/>
    <w:rsid w:val="00893896"/>
    <w:rsid w:val="008B0F30"/>
    <w:rsid w:val="008B556D"/>
    <w:rsid w:val="008B72C2"/>
    <w:rsid w:val="008C6117"/>
    <w:rsid w:val="008D0E3F"/>
    <w:rsid w:val="008D37DA"/>
    <w:rsid w:val="008E3360"/>
    <w:rsid w:val="008F498B"/>
    <w:rsid w:val="008F57BF"/>
    <w:rsid w:val="00907062"/>
    <w:rsid w:val="009131E0"/>
    <w:rsid w:val="009276EE"/>
    <w:rsid w:val="009411C6"/>
    <w:rsid w:val="009569E0"/>
    <w:rsid w:val="00956C6F"/>
    <w:rsid w:val="00971173"/>
    <w:rsid w:val="00983D14"/>
    <w:rsid w:val="0098426D"/>
    <w:rsid w:val="00990335"/>
    <w:rsid w:val="00997BF6"/>
    <w:rsid w:val="009A04D8"/>
    <w:rsid w:val="009B4531"/>
    <w:rsid w:val="009C317B"/>
    <w:rsid w:val="009D069E"/>
    <w:rsid w:val="009F27C1"/>
    <w:rsid w:val="009F65EE"/>
    <w:rsid w:val="00A01F1D"/>
    <w:rsid w:val="00A15C58"/>
    <w:rsid w:val="00A3389D"/>
    <w:rsid w:val="00A343E5"/>
    <w:rsid w:val="00A47189"/>
    <w:rsid w:val="00A55B50"/>
    <w:rsid w:val="00A61693"/>
    <w:rsid w:val="00A639AB"/>
    <w:rsid w:val="00A74C27"/>
    <w:rsid w:val="00A87DD4"/>
    <w:rsid w:val="00AA14BA"/>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C10BB"/>
    <w:rsid w:val="00BC72CD"/>
    <w:rsid w:val="00BD271D"/>
    <w:rsid w:val="00BD6811"/>
    <w:rsid w:val="00BE11EB"/>
    <w:rsid w:val="00BE5E06"/>
    <w:rsid w:val="00BE66E8"/>
    <w:rsid w:val="00C07ED1"/>
    <w:rsid w:val="00C137AD"/>
    <w:rsid w:val="00C176E9"/>
    <w:rsid w:val="00C17FC1"/>
    <w:rsid w:val="00C258CB"/>
    <w:rsid w:val="00C53327"/>
    <w:rsid w:val="00C63A3B"/>
    <w:rsid w:val="00C67323"/>
    <w:rsid w:val="00C73073"/>
    <w:rsid w:val="00C81971"/>
    <w:rsid w:val="00C84424"/>
    <w:rsid w:val="00C84E04"/>
    <w:rsid w:val="00CA39A1"/>
    <w:rsid w:val="00CD6F27"/>
    <w:rsid w:val="00CE2D9A"/>
    <w:rsid w:val="00CE3B6A"/>
    <w:rsid w:val="00CE5EBF"/>
    <w:rsid w:val="00CF0D5D"/>
    <w:rsid w:val="00CF60E5"/>
    <w:rsid w:val="00D0036B"/>
    <w:rsid w:val="00D0048B"/>
    <w:rsid w:val="00D02319"/>
    <w:rsid w:val="00D070F3"/>
    <w:rsid w:val="00D24055"/>
    <w:rsid w:val="00D24767"/>
    <w:rsid w:val="00D2648F"/>
    <w:rsid w:val="00D26EF3"/>
    <w:rsid w:val="00D436FB"/>
    <w:rsid w:val="00D456B7"/>
    <w:rsid w:val="00D474C6"/>
    <w:rsid w:val="00D620DC"/>
    <w:rsid w:val="00D75A0F"/>
    <w:rsid w:val="00D97D62"/>
    <w:rsid w:val="00DA7001"/>
    <w:rsid w:val="00DB49B7"/>
    <w:rsid w:val="00DC2959"/>
    <w:rsid w:val="00DC49E4"/>
    <w:rsid w:val="00DD1727"/>
    <w:rsid w:val="00E036AF"/>
    <w:rsid w:val="00E20C2C"/>
    <w:rsid w:val="00E22B11"/>
    <w:rsid w:val="00E25181"/>
    <w:rsid w:val="00E376EB"/>
    <w:rsid w:val="00E430FD"/>
    <w:rsid w:val="00E5328F"/>
    <w:rsid w:val="00E566E2"/>
    <w:rsid w:val="00E57340"/>
    <w:rsid w:val="00E7358B"/>
    <w:rsid w:val="00E8035A"/>
    <w:rsid w:val="00E93323"/>
    <w:rsid w:val="00EA3314"/>
    <w:rsid w:val="00ED75F5"/>
    <w:rsid w:val="00EE7718"/>
    <w:rsid w:val="00EF3B78"/>
    <w:rsid w:val="00EF4292"/>
    <w:rsid w:val="00F17155"/>
    <w:rsid w:val="00F30101"/>
    <w:rsid w:val="00F3119D"/>
    <w:rsid w:val="00F5699D"/>
    <w:rsid w:val="00F57045"/>
    <w:rsid w:val="00F77108"/>
    <w:rsid w:val="00F805F2"/>
    <w:rsid w:val="00FA2277"/>
    <w:rsid w:val="00FA3679"/>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mccracken@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ccracke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6615-34E3-4187-941C-5598F039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3776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19</cp:revision>
  <cp:lastPrinted>2017-02-28T12:36:00Z</cp:lastPrinted>
  <dcterms:created xsi:type="dcterms:W3CDTF">2017-02-24T16:43:00Z</dcterms:created>
  <dcterms:modified xsi:type="dcterms:W3CDTF">2017-02-28T12:36:00Z</dcterms:modified>
</cp:coreProperties>
</file>