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2718BF" w:rsidP="002718BF">
      <w:pPr>
        <w:jc w:val="center"/>
        <w:rPr>
          <w:sz w:val="24"/>
        </w:rPr>
      </w:pPr>
      <w:r>
        <w:rPr>
          <w:sz w:val="24"/>
        </w:rPr>
        <w:t>March 3, 2017</w:t>
      </w:r>
    </w:p>
    <w:p w:rsidR="003A0658" w:rsidRDefault="003A0658" w:rsidP="00093DF4">
      <w:pPr>
        <w:rPr>
          <w:b/>
          <w:sz w:val="24"/>
          <w:szCs w:val="24"/>
          <w:u w:val="single"/>
        </w:rPr>
      </w:pPr>
    </w:p>
    <w:p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794D5A">
        <w:rPr>
          <w:sz w:val="24"/>
          <w:szCs w:val="24"/>
        </w:rPr>
        <w:t>2015-2508371</w:t>
      </w:r>
    </w:p>
    <w:p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794D5A">
        <w:rPr>
          <w:sz w:val="24"/>
          <w:szCs w:val="24"/>
        </w:rPr>
        <w:t>1718158</w:t>
      </w:r>
    </w:p>
    <w:p w:rsidR="003C1BEF" w:rsidRPr="003C1BEF" w:rsidRDefault="00794D5A" w:rsidP="00770897">
      <w:pPr>
        <w:rPr>
          <w:sz w:val="24"/>
        </w:rPr>
      </w:pPr>
      <w:r>
        <w:rPr>
          <w:sz w:val="24"/>
        </w:rPr>
        <w:t>MEGAN NEWTON</w:t>
      </w:r>
    </w:p>
    <w:p w:rsidR="00420608" w:rsidRPr="003C1BEF" w:rsidRDefault="00794D5A" w:rsidP="00770897">
      <w:pPr>
        <w:rPr>
          <w:sz w:val="24"/>
        </w:rPr>
      </w:pPr>
      <w:r>
        <w:rPr>
          <w:sz w:val="24"/>
        </w:rPr>
        <w:t>ENERGY TRANSFER COMPANY</w:t>
      </w:r>
    </w:p>
    <w:p w:rsidR="003A0658" w:rsidRDefault="00794D5A" w:rsidP="00770897">
      <w:pPr>
        <w:rPr>
          <w:sz w:val="24"/>
        </w:rPr>
      </w:pPr>
      <w:r>
        <w:rPr>
          <w:sz w:val="24"/>
        </w:rPr>
        <w:t>1300 MAIN ST 2</w:t>
      </w:r>
      <w:r w:rsidRPr="00794D5A">
        <w:rPr>
          <w:sz w:val="24"/>
          <w:vertAlign w:val="superscript"/>
        </w:rPr>
        <w:t>ND</w:t>
      </w:r>
      <w:r>
        <w:rPr>
          <w:sz w:val="24"/>
        </w:rPr>
        <w:t xml:space="preserve"> FL</w:t>
      </w:r>
    </w:p>
    <w:p w:rsidR="00605FE1" w:rsidRPr="003C1BEF" w:rsidRDefault="00794D5A" w:rsidP="00770897">
      <w:pPr>
        <w:rPr>
          <w:rFonts w:ascii="Arial" w:hAnsi="Arial"/>
          <w:sz w:val="24"/>
        </w:rPr>
      </w:pPr>
      <w:r>
        <w:rPr>
          <w:sz w:val="24"/>
        </w:rPr>
        <w:t>HOUSTON TX 77002</w:t>
      </w:r>
    </w:p>
    <w:p w:rsidR="00BA4EDF" w:rsidRPr="003C1BEF" w:rsidRDefault="00BA4EDF" w:rsidP="00BA4EDF">
      <w:pPr>
        <w:rPr>
          <w:sz w:val="24"/>
        </w:rPr>
      </w:pPr>
    </w:p>
    <w:p w:rsidR="003A0658" w:rsidRPr="003C1BEF" w:rsidRDefault="00C53327" w:rsidP="003C1BEF">
      <w:pPr>
        <w:rPr>
          <w:sz w:val="24"/>
        </w:rPr>
      </w:pPr>
      <w:r w:rsidRPr="003C1BEF">
        <w:rPr>
          <w:sz w:val="24"/>
        </w:rPr>
        <w:tab/>
      </w:r>
      <w:r w:rsidR="003C1BEF" w:rsidRPr="003C1BEF">
        <w:rPr>
          <w:sz w:val="24"/>
        </w:rPr>
        <w:tab/>
      </w:r>
      <w:r w:rsidR="003C1BEF" w:rsidRPr="003C1BEF">
        <w:rPr>
          <w:sz w:val="24"/>
        </w:rPr>
        <w:tab/>
      </w:r>
      <w:r w:rsidRPr="003C1BEF">
        <w:rPr>
          <w:sz w:val="24"/>
        </w:rPr>
        <w:t xml:space="preserve">RE: </w:t>
      </w:r>
      <w:r w:rsidR="003C1BEF">
        <w:rPr>
          <w:sz w:val="24"/>
        </w:rPr>
        <w:t>Act 127 Registration Pipeline Ownership Change</w:t>
      </w:r>
      <w:r w:rsidR="003A0658" w:rsidRPr="003C1BEF">
        <w:rPr>
          <w:sz w:val="24"/>
        </w:rPr>
        <w:tab/>
      </w:r>
    </w:p>
    <w:p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>Dear M</w:t>
      </w:r>
      <w:r w:rsidR="00794D5A">
        <w:rPr>
          <w:sz w:val="24"/>
          <w:szCs w:val="24"/>
        </w:rPr>
        <w:t>s</w:t>
      </w:r>
      <w:r w:rsidRPr="003C1BEF">
        <w:rPr>
          <w:sz w:val="24"/>
          <w:szCs w:val="24"/>
        </w:rPr>
        <w:t xml:space="preserve">. </w:t>
      </w:r>
      <w:r w:rsidR="00794D5A">
        <w:rPr>
          <w:sz w:val="24"/>
          <w:szCs w:val="24"/>
        </w:rPr>
        <w:t>Newton</w:t>
      </w:r>
      <w:r w:rsidR="002B6AF2" w:rsidRPr="003C1BEF">
        <w:rPr>
          <w:sz w:val="24"/>
          <w:szCs w:val="24"/>
        </w:rPr>
        <w:t>:</w:t>
      </w:r>
    </w:p>
    <w:p w:rsidR="00C53327" w:rsidRPr="00A60412" w:rsidRDefault="00C53327" w:rsidP="00C53327">
      <w:pPr>
        <w:rPr>
          <w:sz w:val="24"/>
          <w:szCs w:val="24"/>
          <w:highlight w:val="yellow"/>
        </w:rPr>
      </w:pPr>
    </w:p>
    <w:p w:rsidR="001A2369" w:rsidRPr="001A2369" w:rsidRDefault="001A2369" w:rsidP="001A2369">
      <w:pPr>
        <w:ind w:right="-90" w:firstLine="720"/>
        <w:rPr>
          <w:sz w:val="24"/>
          <w:szCs w:val="24"/>
        </w:rPr>
      </w:pPr>
      <w:r w:rsidRPr="001A2369">
        <w:rPr>
          <w:sz w:val="24"/>
          <w:szCs w:val="24"/>
        </w:rPr>
        <w:t xml:space="preserve">The Commission received your </w:t>
      </w:r>
      <w:r w:rsidR="00794D5A">
        <w:rPr>
          <w:sz w:val="24"/>
          <w:szCs w:val="24"/>
        </w:rPr>
        <w:t>communication</w:t>
      </w:r>
      <w:r w:rsidRPr="001A2369">
        <w:rPr>
          <w:sz w:val="24"/>
          <w:szCs w:val="24"/>
        </w:rPr>
        <w:t xml:space="preserve"> dated </w:t>
      </w:r>
      <w:r w:rsidR="00794D5A">
        <w:rPr>
          <w:sz w:val="24"/>
          <w:szCs w:val="24"/>
        </w:rPr>
        <w:t>February 9, 2017</w:t>
      </w:r>
      <w:r w:rsidRPr="001A2369">
        <w:rPr>
          <w:sz w:val="24"/>
          <w:szCs w:val="24"/>
        </w:rPr>
        <w:t xml:space="preserve"> stating that </w:t>
      </w:r>
      <w:r w:rsidR="00794D5A">
        <w:rPr>
          <w:sz w:val="24"/>
          <w:szCs w:val="24"/>
        </w:rPr>
        <w:t>PVR Partners LP was acquired by Energy Transfer Company</w:t>
      </w:r>
      <w:r w:rsidRPr="001A2369">
        <w:rPr>
          <w:sz w:val="24"/>
          <w:szCs w:val="24"/>
        </w:rPr>
        <w:t xml:space="preserve"> on </w:t>
      </w:r>
      <w:r w:rsidR="00794D5A">
        <w:rPr>
          <w:sz w:val="24"/>
          <w:szCs w:val="24"/>
        </w:rPr>
        <w:t>May 1, 2015</w:t>
      </w:r>
      <w:r w:rsidRPr="001A2369">
        <w:rPr>
          <w:sz w:val="24"/>
          <w:szCs w:val="24"/>
        </w:rPr>
        <w:t>, and is no longer in business.</w:t>
      </w:r>
    </w:p>
    <w:p w:rsidR="001A2369" w:rsidRPr="001A2369" w:rsidRDefault="001A2369" w:rsidP="001A2369">
      <w:pPr>
        <w:ind w:right="-90" w:firstLine="720"/>
        <w:rPr>
          <w:sz w:val="24"/>
          <w:szCs w:val="24"/>
        </w:rPr>
      </w:pPr>
    </w:p>
    <w:p w:rsidR="00C53327" w:rsidRPr="008F12EE" w:rsidRDefault="001A2369" w:rsidP="001A2369">
      <w:pPr>
        <w:ind w:right="-90" w:firstLine="720"/>
        <w:rPr>
          <w:sz w:val="24"/>
          <w:szCs w:val="24"/>
        </w:rPr>
      </w:pPr>
      <w:r w:rsidRPr="001A2369">
        <w:rPr>
          <w:sz w:val="24"/>
          <w:szCs w:val="24"/>
        </w:rPr>
        <w:t>Accordingly, by this Secretarial Letter the Commission is closing the pipeline operator reg</w:t>
      </w:r>
      <w:r>
        <w:rPr>
          <w:sz w:val="24"/>
          <w:szCs w:val="24"/>
        </w:rPr>
        <w:t xml:space="preserve">istration docket of </w:t>
      </w:r>
      <w:r w:rsidR="00794D5A">
        <w:rPr>
          <w:sz w:val="24"/>
          <w:szCs w:val="24"/>
        </w:rPr>
        <w:t>PVR Partners LP</w:t>
      </w:r>
      <w:r w:rsidRPr="001A2369">
        <w:rPr>
          <w:sz w:val="24"/>
          <w:szCs w:val="24"/>
        </w:rPr>
        <w:t>, A-2012-</w:t>
      </w:r>
      <w:r w:rsidR="00794D5A">
        <w:rPr>
          <w:sz w:val="24"/>
          <w:szCs w:val="24"/>
        </w:rPr>
        <w:t>2292341</w:t>
      </w:r>
      <w:r w:rsidRPr="001A2369">
        <w:rPr>
          <w:sz w:val="24"/>
          <w:szCs w:val="24"/>
        </w:rPr>
        <w:t>.</w:t>
      </w:r>
    </w:p>
    <w:p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:rsidR="004A38F8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Stephen Jakab, Financial Analyst, Technical Utility Services at email </w:t>
      </w:r>
      <w:hyperlink r:id="rId10" w:history="1">
        <w:r w:rsidRPr="00E87784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(717) 783-6174.</w:t>
      </w: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:rsidR="00093DF4" w:rsidRPr="00093DF4" w:rsidRDefault="002718BF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5CA71E" wp14:editId="1A840E38">
            <wp:simplePos x="0" y="0"/>
            <wp:positionH relativeFrom="column">
              <wp:posOffset>3143250</wp:posOffset>
            </wp:positionH>
            <wp:positionV relativeFrom="paragraph">
              <wp:posOffset>195580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2718BF" w:rsidP="002718BF">
      <w:pPr>
        <w:tabs>
          <w:tab w:val="left" w:pos="544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1A2369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</w:p>
    <w:p w:rsidR="001A2369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</w:p>
    <w:p w:rsidR="001A2369" w:rsidRPr="009D04FB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 Bureau of Administration, Assessments</w:t>
      </w:r>
    </w:p>
    <w:p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2B" w:rsidRDefault="00A0302B">
      <w:r>
        <w:separator/>
      </w:r>
    </w:p>
  </w:endnote>
  <w:endnote w:type="continuationSeparator" w:id="0">
    <w:p w:rsidR="00A0302B" w:rsidRDefault="00A0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718BF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2B" w:rsidRDefault="00A0302B">
      <w:r>
        <w:separator/>
      </w:r>
    </w:p>
  </w:footnote>
  <w:footnote w:type="continuationSeparator" w:id="0">
    <w:p w:rsidR="00A0302B" w:rsidRDefault="00A03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A2369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8BF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97E09"/>
    <w:rsid w:val="005A24C5"/>
    <w:rsid w:val="005A7419"/>
    <w:rsid w:val="005B370A"/>
    <w:rsid w:val="005D724D"/>
    <w:rsid w:val="005D7F45"/>
    <w:rsid w:val="005E1D94"/>
    <w:rsid w:val="005E6FD1"/>
    <w:rsid w:val="00605FE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94D5A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0302B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jakab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4EC0-5703-4C01-B1CF-D5E94676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973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2016-11-22T17:43:00Z</cp:lastPrinted>
  <dcterms:created xsi:type="dcterms:W3CDTF">2017-03-03T15:00:00Z</dcterms:created>
  <dcterms:modified xsi:type="dcterms:W3CDTF">2017-03-03T16:04:00Z</dcterms:modified>
</cp:coreProperties>
</file>