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660D6C" w:rsidP="003420C8">
            <w:pPr>
              <w:rPr>
                <w:sz w:val="24"/>
              </w:rPr>
            </w:pPr>
            <w:r>
              <w:rPr>
                <w:noProof/>
                <w:spacing w:val="-2"/>
              </w:rPr>
              <w:drawing>
                <wp:inline distT="0" distB="0" distL="0" distR="0">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626838" w:rsidRDefault="00626838" w:rsidP="006268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26838" w:rsidRDefault="00626838" w:rsidP="006268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26838" w:rsidRDefault="00626838" w:rsidP="00626838">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BE55C7" w:rsidRDefault="00626838" w:rsidP="00626838">
            <w:pPr>
              <w:jc w:val="center"/>
              <w:rPr>
                <w:rFonts w:ascii="Arial" w:hAnsi="Arial"/>
                <w:sz w:val="12"/>
              </w:rPr>
            </w:pPr>
            <w:r>
              <w:rPr>
                <w:rFonts w:ascii="Arial" w:hAnsi="Arial"/>
                <w:color w:val="000080"/>
                <w:spacing w:val="-3"/>
                <w:sz w:val="26"/>
              </w:rPr>
              <w:t>400 NORTH STREET, HARRISBURG, PA  17120</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337673" w:rsidRDefault="00337673" w:rsidP="00473F9A">
      <w:pPr>
        <w:jc w:val="center"/>
        <w:rPr>
          <w:rFonts w:ascii="Arial" w:hAnsi="Arial" w:cs="Arial"/>
          <w:sz w:val="24"/>
          <w:szCs w:val="24"/>
        </w:rPr>
      </w:pPr>
    </w:p>
    <w:p w:rsidR="00473F9A" w:rsidRDefault="00473F9A" w:rsidP="00473F9A">
      <w:pPr>
        <w:jc w:val="center"/>
        <w:rPr>
          <w:rFonts w:ascii="Arial" w:hAnsi="Arial" w:cs="Arial"/>
          <w:sz w:val="24"/>
          <w:szCs w:val="24"/>
        </w:rPr>
      </w:pPr>
      <w:r>
        <w:rPr>
          <w:rFonts w:ascii="Arial" w:hAnsi="Arial" w:cs="Arial"/>
          <w:sz w:val="24"/>
          <w:szCs w:val="24"/>
        </w:rPr>
        <w:t>March 7, 2017</w:t>
      </w:r>
    </w:p>
    <w:p w:rsidR="00473F9A" w:rsidRPr="00094E44" w:rsidRDefault="00473F9A" w:rsidP="00470859">
      <w:pPr>
        <w:rPr>
          <w:rFonts w:ascii="Arial" w:hAnsi="Arial" w:cs="Arial"/>
          <w:sz w:val="24"/>
          <w:szCs w:val="24"/>
        </w:rPr>
      </w:pPr>
    </w:p>
    <w:p w:rsidR="0026626A" w:rsidRPr="00094E44" w:rsidRDefault="0026626A" w:rsidP="0026626A">
      <w:pPr>
        <w:rPr>
          <w:rFonts w:ascii="Arial" w:hAnsi="Arial" w:cs="Arial"/>
          <w:b/>
          <w:sz w:val="24"/>
          <w:szCs w:val="24"/>
        </w:rPr>
      </w:pPr>
    </w:p>
    <w:p w:rsidR="00626838" w:rsidRPr="00FF56A9" w:rsidRDefault="00626838" w:rsidP="00626838">
      <w:pPr>
        <w:rPr>
          <w:rFonts w:ascii="Arial" w:hAnsi="Arial" w:cs="Arial"/>
          <w:b/>
          <w:sz w:val="24"/>
          <w:szCs w:val="24"/>
        </w:rPr>
      </w:pPr>
      <w:r w:rsidRPr="00FF56A9">
        <w:rPr>
          <w:rFonts w:ascii="Arial" w:hAnsi="Arial" w:cs="Arial"/>
          <w:b/>
          <w:sz w:val="24"/>
          <w:szCs w:val="24"/>
        </w:rPr>
        <w:t>RAYMOND M SNYDER</w:t>
      </w:r>
    </w:p>
    <w:p w:rsidR="00626838" w:rsidRPr="00FF56A9" w:rsidRDefault="00626838" w:rsidP="00626838">
      <w:pPr>
        <w:rPr>
          <w:rFonts w:ascii="Arial" w:hAnsi="Arial" w:cs="Arial"/>
          <w:b/>
          <w:sz w:val="24"/>
          <w:szCs w:val="24"/>
        </w:rPr>
      </w:pPr>
      <w:r w:rsidRPr="00FF56A9">
        <w:rPr>
          <w:rFonts w:ascii="Arial" w:hAnsi="Arial" w:cs="Arial"/>
          <w:b/>
          <w:sz w:val="24"/>
          <w:szCs w:val="24"/>
        </w:rPr>
        <w:t>SR VP OF GAS MANAGEMENT</w:t>
      </w:r>
    </w:p>
    <w:p w:rsidR="00626838" w:rsidRPr="00FF56A9" w:rsidRDefault="00626838" w:rsidP="00626838">
      <w:pPr>
        <w:rPr>
          <w:rFonts w:ascii="Arial" w:hAnsi="Arial" w:cs="Arial"/>
          <w:b/>
          <w:sz w:val="24"/>
          <w:szCs w:val="24"/>
        </w:rPr>
      </w:pPr>
      <w:r w:rsidRPr="00FF56A9">
        <w:rPr>
          <w:rFonts w:ascii="Arial" w:hAnsi="Arial" w:cs="Arial"/>
          <w:b/>
          <w:sz w:val="24"/>
          <w:szCs w:val="24"/>
        </w:rPr>
        <w:t>PHILADELPHIA GAS WORKS</w:t>
      </w:r>
    </w:p>
    <w:p w:rsidR="00626838" w:rsidRPr="00FF56A9" w:rsidRDefault="00626838" w:rsidP="00626838">
      <w:pPr>
        <w:rPr>
          <w:rFonts w:ascii="Arial" w:hAnsi="Arial" w:cs="Arial"/>
          <w:b/>
          <w:sz w:val="24"/>
          <w:szCs w:val="24"/>
        </w:rPr>
      </w:pPr>
      <w:r w:rsidRPr="00FF56A9">
        <w:rPr>
          <w:rFonts w:ascii="Arial" w:hAnsi="Arial" w:cs="Arial"/>
          <w:b/>
          <w:sz w:val="24"/>
          <w:szCs w:val="24"/>
        </w:rPr>
        <w:t>800 WEST MONTGOMERY AVENUE</w:t>
      </w:r>
    </w:p>
    <w:p w:rsidR="00626838" w:rsidRPr="00FF56A9" w:rsidRDefault="00626838" w:rsidP="00626838">
      <w:pPr>
        <w:rPr>
          <w:rFonts w:ascii="Arial" w:hAnsi="Arial" w:cs="Arial"/>
          <w:b/>
          <w:sz w:val="24"/>
          <w:szCs w:val="24"/>
        </w:rPr>
      </w:pPr>
      <w:r w:rsidRPr="00FF56A9">
        <w:rPr>
          <w:rFonts w:ascii="Arial" w:hAnsi="Arial" w:cs="Arial"/>
          <w:b/>
          <w:sz w:val="24"/>
          <w:szCs w:val="24"/>
        </w:rPr>
        <w:t>PHILADELPHIA PA  19122</w:t>
      </w:r>
    </w:p>
    <w:p w:rsidR="00626838" w:rsidRPr="00747258" w:rsidRDefault="00626838" w:rsidP="00626838">
      <w:pPr>
        <w:rPr>
          <w:b/>
          <w:sz w:val="26"/>
          <w:szCs w:val="26"/>
        </w:rPr>
      </w:pPr>
    </w:p>
    <w:p w:rsidR="00626838" w:rsidRDefault="00626838" w:rsidP="00626838">
      <w:pPr>
        <w:ind w:left="540" w:hanging="540"/>
        <w:rPr>
          <w:rFonts w:ascii="Arial" w:hAnsi="Arial" w:cs="Arial"/>
          <w:b/>
          <w:sz w:val="24"/>
          <w:szCs w:val="24"/>
        </w:rPr>
      </w:pPr>
      <w:r w:rsidRPr="00AC3F44">
        <w:rPr>
          <w:rFonts w:ascii="Arial" w:hAnsi="Arial" w:cs="Arial"/>
          <w:b/>
          <w:sz w:val="24"/>
          <w:szCs w:val="24"/>
        </w:rPr>
        <w:t>R</w:t>
      </w:r>
      <w:r>
        <w:rPr>
          <w:rFonts w:ascii="Arial" w:hAnsi="Arial" w:cs="Arial"/>
          <w:b/>
          <w:sz w:val="24"/>
          <w:szCs w:val="24"/>
        </w:rPr>
        <w:t>E:  Gas Cost Rate Audit for the Twelve Month Periods Ended December 31, 2014 and December 31, 2013</w:t>
      </w:r>
    </w:p>
    <w:p w:rsidR="00626838" w:rsidRPr="00AC3F44" w:rsidRDefault="00626838" w:rsidP="00626838">
      <w:pPr>
        <w:ind w:left="540"/>
        <w:rPr>
          <w:rFonts w:ascii="Arial" w:hAnsi="Arial" w:cs="Arial"/>
          <w:b/>
          <w:sz w:val="24"/>
          <w:szCs w:val="24"/>
        </w:rPr>
      </w:pPr>
      <w:r>
        <w:rPr>
          <w:rFonts w:ascii="Arial" w:hAnsi="Arial" w:cs="Arial"/>
          <w:b/>
          <w:sz w:val="24"/>
          <w:szCs w:val="24"/>
        </w:rPr>
        <w:t>Docket No. D-2015-2494862</w:t>
      </w:r>
    </w:p>
    <w:p w:rsidR="00031D1B" w:rsidRPr="00094E44" w:rsidRDefault="00031D1B" w:rsidP="00470859">
      <w:pPr>
        <w:ind w:left="720" w:hanging="720"/>
        <w:rPr>
          <w:rFonts w:ascii="Arial" w:hAnsi="Arial" w:cs="Arial"/>
          <w:b/>
          <w:sz w:val="24"/>
          <w:szCs w:val="24"/>
        </w:rPr>
      </w:pPr>
    </w:p>
    <w:p w:rsidR="00470859" w:rsidRPr="00094E44" w:rsidRDefault="00470859" w:rsidP="00470859">
      <w:pPr>
        <w:ind w:left="720" w:hanging="720"/>
        <w:rPr>
          <w:rFonts w:ascii="Arial" w:hAnsi="Arial" w:cs="Arial"/>
          <w:sz w:val="24"/>
          <w:szCs w:val="24"/>
        </w:rPr>
      </w:pPr>
      <w:r w:rsidRPr="00094E44">
        <w:rPr>
          <w:rFonts w:ascii="Arial" w:hAnsi="Arial" w:cs="Arial"/>
          <w:sz w:val="24"/>
          <w:szCs w:val="24"/>
        </w:rPr>
        <w:t xml:space="preserve">Dear Mr. </w:t>
      </w:r>
      <w:r w:rsidR="00094E44">
        <w:rPr>
          <w:rFonts w:ascii="Arial" w:hAnsi="Arial" w:cs="Arial"/>
          <w:sz w:val="24"/>
          <w:szCs w:val="24"/>
        </w:rPr>
        <w:t>Snyder</w:t>
      </w:r>
      <w:r w:rsidRPr="00094E44">
        <w:rPr>
          <w:rFonts w:ascii="Arial" w:hAnsi="Arial" w:cs="Arial"/>
          <w:sz w:val="24"/>
          <w:szCs w:val="24"/>
        </w:rPr>
        <w:t>:</w:t>
      </w:r>
    </w:p>
    <w:p w:rsidR="00470859" w:rsidRPr="00094E44" w:rsidRDefault="00470859" w:rsidP="00470859">
      <w:pPr>
        <w:ind w:left="720" w:hanging="720"/>
        <w:rPr>
          <w:rFonts w:ascii="Arial" w:hAnsi="Arial" w:cs="Arial"/>
          <w:sz w:val="24"/>
          <w:szCs w:val="24"/>
        </w:rPr>
      </w:pPr>
    </w:p>
    <w:p w:rsidR="00A43421" w:rsidRDefault="00031D1B" w:rsidP="00A43421">
      <w:pPr>
        <w:ind w:firstLine="720"/>
        <w:rPr>
          <w:rFonts w:ascii="Arial" w:hAnsi="Arial" w:cs="Arial"/>
          <w:sz w:val="24"/>
          <w:szCs w:val="24"/>
        </w:rPr>
      </w:pPr>
      <w:r w:rsidRPr="00094E44">
        <w:rPr>
          <w:rFonts w:ascii="Arial" w:hAnsi="Arial" w:cs="Arial"/>
          <w:sz w:val="24"/>
          <w:szCs w:val="24"/>
        </w:rPr>
        <w:t xml:space="preserve">Enclosed is a copy of the Bureau of Audits’ report on </w:t>
      </w:r>
      <w:r w:rsidR="0026626A" w:rsidRPr="00094E44">
        <w:rPr>
          <w:rFonts w:ascii="Arial" w:hAnsi="Arial" w:cs="Arial"/>
          <w:sz w:val="24"/>
          <w:szCs w:val="24"/>
        </w:rPr>
        <w:t>Philadelphia</w:t>
      </w:r>
      <w:r w:rsidR="006D3A2F" w:rsidRPr="00094E44">
        <w:rPr>
          <w:rFonts w:ascii="Arial" w:hAnsi="Arial" w:cs="Arial"/>
          <w:sz w:val="24"/>
          <w:szCs w:val="24"/>
        </w:rPr>
        <w:t xml:space="preserve"> Gas Works’</w:t>
      </w:r>
      <w:r w:rsidR="0026626A" w:rsidRPr="00094E44">
        <w:rPr>
          <w:rFonts w:ascii="Arial" w:hAnsi="Arial" w:cs="Arial"/>
          <w:sz w:val="24"/>
          <w:szCs w:val="24"/>
        </w:rPr>
        <w:t xml:space="preserve"> </w:t>
      </w:r>
      <w:r w:rsidR="006D3A2F" w:rsidRPr="00094E44">
        <w:rPr>
          <w:rFonts w:ascii="Arial" w:hAnsi="Arial" w:cs="Arial"/>
          <w:sz w:val="24"/>
          <w:szCs w:val="24"/>
        </w:rPr>
        <w:t>Gas Cost</w:t>
      </w:r>
      <w:r w:rsidRPr="00094E44">
        <w:rPr>
          <w:rFonts w:ascii="Arial" w:hAnsi="Arial" w:cs="Arial"/>
          <w:sz w:val="24"/>
          <w:szCs w:val="24"/>
        </w:rPr>
        <w:t xml:space="preserve"> </w:t>
      </w:r>
      <w:r w:rsidR="00971285">
        <w:rPr>
          <w:rFonts w:ascii="Arial" w:hAnsi="Arial" w:cs="Arial"/>
          <w:sz w:val="24"/>
          <w:szCs w:val="24"/>
        </w:rPr>
        <w:t>Rate</w:t>
      </w:r>
      <w:r w:rsidR="00411E1A">
        <w:rPr>
          <w:rFonts w:ascii="Arial" w:hAnsi="Arial" w:cs="Arial"/>
          <w:sz w:val="24"/>
          <w:szCs w:val="24"/>
        </w:rPr>
        <w:t xml:space="preserve"> </w:t>
      </w:r>
      <w:r w:rsidRPr="00094E44">
        <w:rPr>
          <w:rFonts w:ascii="Arial" w:hAnsi="Arial" w:cs="Arial"/>
          <w:sz w:val="24"/>
          <w:szCs w:val="24"/>
        </w:rPr>
        <w:t xml:space="preserve">for </w:t>
      </w:r>
      <w:r w:rsidR="0025630E" w:rsidRPr="00094E44">
        <w:rPr>
          <w:rFonts w:ascii="Arial" w:hAnsi="Arial" w:cs="Arial"/>
          <w:sz w:val="24"/>
          <w:szCs w:val="24"/>
        </w:rPr>
        <w:t xml:space="preserve">the </w:t>
      </w:r>
      <w:r w:rsidR="00A52A61" w:rsidRPr="00094E44">
        <w:rPr>
          <w:rFonts w:ascii="Arial" w:hAnsi="Arial" w:cs="Arial"/>
          <w:sz w:val="24"/>
          <w:szCs w:val="24"/>
        </w:rPr>
        <w:t>tw</w:t>
      </w:r>
      <w:r w:rsidR="00FF3E1C" w:rsidRPr="00094E44">
        <w:rPr>
          <w:rFonts w:ascii="Arial" w:hAnsi="Arial" w:cs="Arial"/>
          <w:sz w:val="24"/>
          <w:szCs w:val="24"/>
        </w:rPr>
        <w:t>elve month</w:t>
      </w:r>
      <w:r w:rsidR="00A43421">
        <w:rPr>
          <w:rFonts w:ascii="Arial" w:hAnsi="Arial" w:cs="Arial"/>
          <w:sz w:val="24"/>
          <w:szCs w:val="24"/>
        </w:rPr>
        <w:t xml:space="preserve"> period</w:t>
      </w:r>
      <w:r w:rsidR="00FF3E1C" w:rsidRPr="00094E44">
        <w:rPr>
          <w:rFonts w:ascii="Arial" w:hAnsi="Arial" w:cs="Arial"/>
          <w:sz w:val="24"/>
          <w:szCs w:val="24"/>
        </w:rPr>
        <w:t xml:space="preserve">s </w:t>
      </w:r>
      <w:r w:rsidR="0025630E" w:rsidRPr="00094E44">
        <w:rPr>
          <w:rFonts w:ascii="Arial" w:hAnsi="Arial" w:cs="Arial"/>
          <w:sz w:val="24"/>
          <w:szCs w:val="24"/>
        </w:rPr>
        <w:t xml:space="preserve">ended </w:t>
      </w:r>
      <w:r w:rsidR="001A2D88" w:rsidRPr="00094E44">
        <w:rPr>
          <w:rFonts w:ascii="Arial" w:hAnsi="Arial" w:cs="Arial"/>
          <w:sz w:val="24"/>
          <w:szCs w:val="24"/>
        </w:rPr>
        <w:t>December</w:t>
      </w:r>
      <w:r w:rsidR="00AA18F6">
        <w:rPr>
          <w:rFonts w:ascii="Arial" w:hAnsi="Arial" w:cs="Arial"/>
          <w:sz w:val="24"/>
          <w:szCs w:val="24"/>
        </w:rPr>
        <w:t xml:space="preserve"> 31, 2014</w:t>
      </w:r>
      <w:r w:rsidR="00A43421">
        <w:rPr>
          <w:rFonts w:ascii="Arial" w:hAnsi="Arial" w:cs="Arial"/>
          <w:sz w:val="24"/>
          <w:szCs w:val="24"/>
        </w:rPr>
        <w:t xml:space="preserve"> and </w:t>
      </w:r>
      <w:r w:rsidR="00AA18F6">
        <w:rPr>
          <w:rFonts w:ascii="Arial" w:hAnsi="Arial" w:cs="Arial"/>
          <w:sz w:val="24"/>
          <w:szCs w:val="24"/>
        </w:rPr>
        <w:t>December 31, 201</w:t>
      </w:r>
      <w:r w:rsidR="00323090">
        <w:rPr>
          <w:rFonts w:ascii="Arial" w:hAnsi="Arial" w:cs="Arial"/>
          <w:sz w:val="24"/>
          <w:szCs w:val="24"/>
        </w:rPr>
        <w:t>3</w:t>
      </w:r>
      <w:r w:rsidRPr="00094E44">
        <w:rPr>
          <w:rFonts w:ascii="Arial" w:hAnsi="Arial" w:cs="Arial"/>
          <w:sz w:val="24"/>
          <w:szCs w:val="24"/>
        </w:rPr>
        <w:t xml:space="preserve">.  </w:t>
      </w:r>
      <w:r w:rsidR="00A43421" w:rsidRPr="00A43421">
        <w:rPr>
          <w:rFonts w:ascii="Arial" w:hAnsi="Arial" w:cs="Arial"/>
          <w:sz w:val="24"/>
          <w:szCs w:val="24"/>
        </w:rPr>
        <w:t xml:space="preserve">This audit report was released to the public on March </w:t>
      </w:r>
      <w:r w:rsidR="00A2578B">
        <w:rPr>
          <w:rFonts w:ascii="Arial" w:hAnsi="Arial" w:cs="Arial"/>
          <w:sz w:val="24"/>
          <w:szCs w:val="24"/>
        </w:rPr>
        <w:t>7</w:t>
      </w:r>
      <w:r w:rsidR="00A43421" w:rsidRPr="00A43421">
        <w:rPr>
          <w:rFonts w:ascii="Arial" w:hAnsi="Arial" w:cs="Arial"/>
          <w:sz w:val="24"/>
          <w:szCs w:val="24"/>
        </w:rPr>
        <w:t>, 2017.</w:t>
      </w:r>
      <w:r w:rsidR="00A43421">
        <w:rPr>
          <w:rFonts w:ascii="Arial" w:hAnsi="Arial" w:cs="Arial"/>
          <w:sz w:val="24"/>
          <w:szCs w:val="24"/>
        </w:rPr>
        <w:t xml:space="preserve">  </w:t>
      </w:r>
      <w:r w:rsidR="00A43421" w:rsidRPr="00A43421">
        <w:rPr>
          <w:rFonts w:ascii="Arial" w:hAnsi="Arial" w:cs="Arial"/>
          <w:sz w:val="24"/>
          <w:szCs w:val="24"/>
        </w:rPr>
        <w:t>The audit report disclosed the following finding:</w:t>
      </w:r>
    </w:p>
    <w:p w:rsidR="00D14361" w:rsidRDefault="00D14361" w:rsidP="00A43421">
      <w:pPr>
        <w:ind w:firstLine="720"/>
        <w:rPr>
          <w:rFonts w:ascii="Arial" w:hAnsi="Arial" w:cs="Arial"/>
          <w:sz w:val="24"/>
          <w:szCs w:val="24"/>
        </w:rPr>
      </w:pPr>
    </w:p>
    <w:p w:rsidR="00D14361" w:rsidRPr="00D14361" w:rsidRDefault="00D14361" w:rsidP="00A43421">
      <w:pPr>
        <w:ind w:firstLine="720"/>
        <w:rPr>
          <w:rFonts w:ascii="Arial" w:hAnsi="Arial" w:cs="Arial"/>
          <w:sz w:val="24"/>
          <w:szCs w:val="24"/>
        </w:rPr>
      </w:pPr>
      <w:r w:rsidRPr="00D14361">
        <w:rPr>
          <w:rFonts w:ascii="Arial" w:hAnsi="Arial" w:cs="Arial"/>
          <w:sz w:val="24"/>
          <w:szCs w:val="24"/>
        </w:rPr>
        <w:t>Finding – The Company Failed to Credit a Pipeline Refund to its 2014 GCR.</w:t>
      </w:r>
    </w:p>
    <w:p w:rsidR="006A2FBD" w:rsidRPr="00094E44" w:rsidRDefault="006A2FBD" w:rsidP="00470859">
      <w:pPr>
        <w:rPr>
          <w:rFonts w:ascii="Arial" w:hAnsi="Arial" w:cs="Arial"/>
          <w:sz w:val="24"/>
          <w:szCs w:val="24"/>
        </w:rPr>
      </w:pPr>
    </w:p>
    <w:p w:rsidR="00D14361" w:rsidRPr="00D14361" w:rsidRDefault="006A2FBD" w:rsidP="008F2FCE">
      <w:pPr>
        <w:rPr>
          <w:rFonts w:ascii="Arial" w:hAnsi="Arial" w:cs="Arial"/>
          <w:sz w:val="24"/>
          <w:szCs w:val="24"/>
        </w:rPr>
      </w:pPr>
      <w:r w:rsidRPr="00094E44">
        <w:rPr>
          <w:rFonts w:ascii="Arial" w:hAnsi="Arial" w:cs="Arial"/>
          <w:sz w:val="24"/>
          <w:szCs w:val="24"/>
        </w:rPr>
        <w:tab/>
      </w:r>
      <w:r w:rsidR="00D14361">
        <w:rPr>
          <w:rFonts w:ascii="Arial" w:hAnsi="Arial" w:cs="Arial"/>
          <w:sz w:val="24"/>
          <w:szCs w:val="24"/>
        </w:rPr>
        <w:t>Because</w:t>
      </w:r>
      <w:r w:rsidR="00D14361" w:rsidRPr="00D14361">
        <w:rPr>
          <w:rFonts w:ascii="Arial" w:hAnsi="Arial" w:cs="Arial"/>
          <w:sz w:val="24"/>
          <w:szCs w:val="24"/>
        </w:rPr>
        <w:t xml:space="preserve"> the Company states it agrees with the audit report, it is directed to implement the recommendation included therein.  The Commission appreciates the cooperation of your officers and employees in conjunction with this audit.</w:t>
      </w:r>
    </w:p>
    <w:p w:rsidR="00AC1F79" w:rsidRPr="00094E44" w:rsidRDefault="00AC1F79" w:rsidP="00031D1B">
      <w:pPr>
        <w:tabs>
          <w:tab w:val="left" w:pos="720"/>
        </w:tabs>
        <w:rPr>
          <w:rFonts w:ascii="Arial" w:hAnsi="Arial" w:cs="Arial"/>
          <w:sz w:val="24"/>
          <w:szCs w:val="24"/>
        </w:rPr>
      </w:pPr>
    </w:p>
    <w:p w:rsidR="00031D1B" w:rsidRPr="00094E44" w:rsidRDefault="00031D1B" w:rsidP="00A23F33">
      <w:pPr>
        <w:tabs>
          <w:tab w:val="left" w:pos="720"/>
          <w:tab w:val="left" w:pos="1080"/>
        </w:tabs>
        <w:ind w:left="1080" w:hanging="1080"/>
        <w:rPr>
          <w:rFonts w:ascii="Arial" w:hAnsi="Arial" w:cs="Arial"/>
          <w:sz w:val="24"/>
          <w:szCs w:val="24"/>
        </w:rPr>
      </w:pPr>
    </w:p>
    <w:p w:rsidR="00A23F33" w:rsidRPr="00094E44" w:rsidRDefault="00473F9A" w:rsidP="00A23F33">
      <w:pPr>
        <w:tabs>
          <w:tab w:val="left" w:pos="720"/>
          <w:tab w:val="left" w:pos="1080"/>
        </w:tabs>
        <w:ind w:left="1080" w:hanging="1080"/>
        <w:rPr>
          <w:rFonts w:ascii="Arial" w:hAnsi="Arial" w:cs="Arial"/>
          <w:sz w:val="24"/>
          <w:szCs w:val="24"/>
        </w:rPr>
      </w:pPr>
      <w:r>
        <w:rPr>
          <w:noProof/>
        </w:rPr>
        <w:drawing>
          <wp:anchor distT="0" distB="0" distL="114300" distR="114300" simplePos="0" relativeHeight="251659264" behindDoc="1" locked="0" layoutInCell="1" allowOverlap="1" wp14:anchorId="35603D44" wp14:editId="481B34E4">
            <wp:simplePos x="0" y="0"/>
            <wp:positionH relativeFrom="column">
              <wp:posOffset>2574925</wp:posOffset>
            </wp:positionH>
            <wp:positionV relativeFrom="paragraph">
              <wp:posOffset>56515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23F33" w:rsidRPr="00094E44">
        <w:rPr>
          <w:rFonts w:ascii="Arial" w:hAnsi="Arial" w:cs="Arial"/>
          <w:sz w:val="24"/>
          <w:szCs w:val="24"/>
        </w:rPr>
        <w:tab/>
      </w:r>
      <w:r w:rsidR="00A23F33" w:rsidRPr="00094E44">
        <w:rPr>
          <w:rFonts w:ascii="Arial" w:hAnsi="Arial" w:cs="Arial"/>
          <w:sz w:val="24"/>
          <w:szCs w:val="24"/>
        </w:rPr>
        <w:tab/>
      </w:r>
      <w:r w:rsidR="00A23F33" w:rsidRPr="00094E44">
        <w:rPr>
          <w:rFonts w:ascii="Arial" w:hAnsi="Arial" w:cs="Arial"/>
          <w:sz w:val="24"/>
          <w:szCs w:val="24"/>
        </w:rPr>
        <w:tab/>
      </w:r>
      <w:r w:rsidR="00A23F33" w:rsidRPr="00094E44">
        <w:rPr>
          <w:rFonts w:ascii="Arial" w:hAnsi="Arial" w:cs="Arial"/>
          <w:sz w:val="24"/>
          <w:szCs w:val="24"/>
        </w:rPr>
        <w:tab/>
      </w:r>
      <w:r w:rsidR="00A23F33" w:rsidRPr="00094E44">
        <w:rPr>
          <w:rFonts w:ascii="Arial" w:hAnsi="Arial" w:cs="Arial"/>
          <w:sz w:val="24"/>
          <w:szCs w:val="24"/>
        </w:rPr>
        <w:tab/>
      </w:r>
      <w:r w:rsidR="00A23F33" w:rsidRPr="00094E44">
        <w:rPr>
          <w:rFonts w:ascii="Arial" w:hAnsi="Arial" w:cs="Arial"/>
          <w:sz w:val="24"/>
          <w:szCs w:val="24"/>
        </w:rPr>
        <w:tab/>
      </w:r>
      <w:r w:rsidR="00A23F33" w:rsidRPr="00094E44">
        <w:rPr>
          <w:rFonts w:ascii="Arial" w:hAnsi="Arial" w:cs="Arial"/>
          <w:sz w:val="24"/>
          <w:szCs w:val="24"/>
        </w:rPr>
        <w:tab/>
      </w:r>
      <w:r w:rsidR="00AC1F79">
        <w:rPr>
          <w:rFonts w:ascii="Arial" w:hAnsi="Arial" w:cs="Arial"/>
          <w:sz w:val="24"/>
          <w:szCs w:val="24"/>
        </w:rPr>
        <w:t>Sincerely</w:t>
      </w:r>
      <w:r w:rsidR="00A23F33" w:rsidRPr="00094E44">
        <w:rPr>
          <w:rFonts w:ascii="Arial" w:hAnsi="Arial" w:cs="Arial"/>
          <w:sz w:val="24"/>
          <w:szCs w:val="24"/>
        </w:rPr>
        <w:t>,</w:t>
      </w:r>
    </w:p>
    <w:p w:rsidR="00A23F33" w:rsidRPr="00094E44" w:rsidRDefault="00A23F33" w:rsidP="00A23F33">
      <w:pPr>
        <w:tabs>
          <w:tab w:val="left" w:pos="720"/>
          <w:tab w:val="left" w:pos="1080"/>
        </w:tabs>
        <w:ind w:left="1080" w:hanging="1080"/>
        <w:rPr>
          <w:rFonts w:ascii="Arial" w:hAnsi="Arial" w:cs="Arial"/>
          <w:sz w:val="24"/>
          <w:szCs w:val="24"/>
        </w:rPr>
      </w:pPr>
    </w:p>
    <w:p w:rsidR="00A23F33" w:rsidRPr="00094E44" w:rsidRDefault="00A23F33" w:rsidP="00A23F33">
      <w:pPr>
        <w:tabs>
          <w:tab w:val="left" w:pos="720"/>
          <w:tab w:val="left" w:pos="1080"/>
        </w:tabs>
        <w:ind w:left="1080" w:hanging="1080"/>
        <w:rPr>
          <w:rFonts w:ascii="Arial" w:hAnsi="Arial" w:cs="Arial"/>
          <w:sz w:val="24"/>
          <w:szCs w:val="24"/>
        </w:rPr>
      </w:pPr>
    </w:p>
    <w:p w:rsidR="00A23F33" w:rsidRPr="00094E44" w:rsidRDefault="00A23F33" w:rsidP="00A23F33">
      <w:pPr>
        <w:tabs>
          <w:tab w:val="left" w:pos="720"/>
          <w:tab w:val="left" w:pos="1080"/>
        </w:tabs>
        <w:ind w:left="1080" w:hanging="1080"/>
        <w:rPr>
          <w:rFonts w:ascii="Arial" w:hAnsi="Arial" w:cs="Arial"/>
          <w:sz w:val="24"/>
          <w:szCs w:val="24"/>
        </w:rPr>
      </w:pPr>
    </w:p>
    <w:p w:rsidR="00A23F33" w:rsidRPr="00094E44" w:rsidRDefault="00A23F33" w:rsidP="00A23F33">
      <w:pPr>
        <w:tabs>
          <w:tab w:val="left" w:pos="720"/>
          <w:tab w:val="left" w:pos="1080"/>
        </w:tabs>
        <w:ind w:left="1080" w:hanging="1080"/>
        <w:rPr>
          <w:rFonts w:ascii="Arial" w:hAnsi="Arial" w:cs="Arial"/>
          <w:sz w:val="24"/>
          <w:szCs w:val="24"/>
        </w:rPr>
      </w:pP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00A406CF" w:rsidRPr="00094E44">
        <w:rPr>
          <w:rFonts w:ascii="Arial" w:hAnsi="Arial" w:cs="Arial"/>
          <w:sz w:val="24"/>
          <w:szCs w:val="24"/>
        </w:rPr>
        <w:t>Rosemary</w:t>
      </w:r>
      <w:r w:rsidR="00B143D8" w:rsidRPr="00094E44">
        <w:rPr>
          <w:rFonts w:ascii="Arial" w:hAnsi="Arial" w:cs="Arial"/>
          <w:sz w:val="24"/>
          <w:szCs w:val="24"/>
        </w:rPr>
        <w:t xml:space="preserve"> Chiavetta</w:t>
      </w:r>
      <w:r w:rsidRPr="00094E44">
        <w:rPr>
          <w:rFonts w:ascii="Arial" w:hAnsi="Arial" w:cs="Arial"/>
          <w:sz w:val="24"/>
          <w:szCs w:val="24"/>
        </w:rPr>
        <w:t>,</w:t>
      </w:r>
    </w:p>
    <w:p w:rsidR="00A23F33" w:rsidRPr="00094E44" w:rsidRDefault="00A23F33" w:rsidP="00A23F33">
      <w:pPr>
        <w:tabs>
          <w:tab w:val="left" w:pos="720"/>
          <w:tab w:val="left" w:pos="1080"/>
        </w:tabs>
        <w:ind w:left="1080" w:hanging="1080"/>
        <w:rPr>
          <w:rFonts w:ascii="Arial" w:hAnsi="Arial" w:cs="Arial"/>
          <w:sz w:val="24"/>
          <w:szCs w:val="24"/>
        </w:rPr>
      </w:pP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t>Secretary</w:t>
      </w:r>
    </w:p>
    <w:p w:rsidR="00947AC0" w:rsidRPr="00094E44" w:rsidRDefault="00947AC0" w:rsidP="00A23F33">
      <w:pPr>
        <w:tabs>
          <w:tab w:val="left" w:pos="720"/>
          <w:tab w:val="left" w:pos="1080"/>
        </w:tabs>
        <w:ind w:left="1080" w:hanging="1080"/>
        <w:rPr>
          <w:rFonts w:ascii="Arial" w:hAnsi="Arial" w:cs="Arial"/>
          <w:sz w:val="24"/>
          <w:szCs w:val="24"/>
        </w:rPr>
      </w:pPr>
    </w:p>
    <w:p w:rsidR="00DB019D" w:rsidRPr="00094E44" w:rsidRDefault="00DB019D" w:rsidP="00A23F33">
      <w:pPr>
        <w:tabs>
          <w:tab w:val="left" w:pos="720"/>
          <w:tab w:val="left" w:pos="1080"/>
        </w:tabs>
        <w:ind w:left="1080" w:hanging="1080"/>
        <w:rPr>
          <w:rFonts w:ascii="Arial" w:hAnsi="Arial" w:cs="Arial"/>
          <w:sz w:val="24"/>
          <w:szCs w:val="24"/>
        </w:rPr>
      </w:pPr>
    </w:p>
    <w:p w:rsidR="00947AC0" w:rsidRPr="00094E44" w:rsidRDefault="00947AC0" w:rsidP="00A23F33">
      <w:pPr>
        <w:tabs>
          <w:tab w:val="left" w:pos="720"/>
          <w:tab w:val="left" w:pos="1080"/>
        </w:tabs>
        <w:ind w:left="1080" w:hanging="1080"/>
        <w:rPr>
          <w:rFonts w:ascii="Arial" w:hAnsi="Arial" w:cs="Arial"/>
          <w:sz w:val="24"/>
          <w:szCs w:val="24"/>
        </w:rPr>
      </w:pPr>
      <w:bookmarkStart w:id="0" w:name="_GoBack"/>
      <w:bookmarkEnd w:id="0"/>
    </w:p>
    <w:p w:rsidR="005C3A81" w:rsidRPr="00094E44" w:rsidRDefault="005C3A81" w:rsidP="00A23F33">
      <w:pPr>
        <w:tabs>
          <w:tab w:val="left" w:pos="720"/>
          <w:tab w:val="left" w:pos="1080"/>
        </w:tabs>
        <w:ind w:left="1080" w:hanging="1080"/>
        <w:rPr>
          <w:rFonts w:ascii="Arial" w:hAnsi="Arial" w:cs="Arial"/>
          <w:sz w:val="24"/>
          <w:szCs w:val="24"/>
        </w:rPr>
      </w:pPr>
    </w:p>
    <w:p w:rsidR="00A23F33" w:rsidRPr="00094E44" w:rsidRDefault="00947AC0" w:rsidP="00A23F33">
      <w:pPr>
        <w:tabs>
          <w:tab w:val="left" w:pos="720"/>
          <w:tab w:val="left" w:pos="1080"/>
        </w:tabs>
        <w:ind w:left="1080" w:hanging="1080"/>
        <w:rPr>
          <w:rFonts w:ascii="Arial" w:hAnsi="Arial" w:cs="Arial"/>
          <w:sz w:val="24"/>
          <w:szCs w:val="24"/>
        </w:rPr>
      </w:pPr>
      <w:r w:rsidRPr="00094E44">
        <w:rPr>
          <w:rFonts w:ascii="Arial" w:hAnsi="Arial" w:cs="Arial"/>
          <w:sz w:val="24"/>
          <w:szCs w:val="24"/>
        </w:rPr>
        <w:t>Enclosure</w:t>
      </w:r>
    </w:p>
    <w:p w:rsidR="00947AC0" w:rsidRPr="00094E44" w:rsidRDefault="00947AC0" w:rsidP="00A23F33">
      <w:pPr>
        <w:tabs>
          <w:tab w:val="left" w:pos="720"/>
          <w:tab w:val="left" w:pos="1080"/>
        </w:tabs>
        <w:ind w:left="1080" w:hanging="1080"/>
        <w:rPr>
          <w:rFonts w:ascii="Arial" w:hAnsi="Arial" w:cs="Arial"/>
          <w:sz w:val="24"/>
          <w:szCs w:val="24"/>
        </w:rPr>
      </w:pPr>
    </w:p>
    <w:p w:rsidR="00A23F33" w:rsidRPr="00094E44" w:rsidRDefault="00A23F33" w:rsidP="00A23F33">
      <w:pPr>
        <w:tabs>
          <w:tab w:val="left" w:pos="1800"/>
        </w:tabs>
        <w:rPr>
          <w:rFonts w:ascii="Arial" w:hAnsi="Arial" w:cs="Arial"/>
          <w:sz w:val="24"/>
          <w:szCs w:val="24"/>
        </w:rPr>
      </w:pPr>
      <w:r w:rsidRPr="00094E44">
        <w:rPr>
          <w:rFonts w:ascii="Arial" w:hAnsi="Arial" w:cs="Arial"/>
          <w:sz w:val="24"/>
          <w:szCs w:val="24"/>
        </w:rPr>
        <w:t>Contact Person:</w:t>
      </w:r>
      <w:r w:rsidRPr="00094E44">
        <w:rPr>
          <w:rFonts w:ascii="Arial" w:hAnsi="Arial" w:cs="Arial"/>
          <w:sz w:val="24"/>
          <w:szCs w:val="24"/>
        </w:rPr>
        <w:tab/>
      </w:r>
      <w:r w:rsidR="005C3A81" w:rsidRPr="00094E44">
        <w:rPr>
          <w:rFonts w:ascii="Arial" w:hAnsi="Arial" w:cs="Arial"/>
          <w:sz w:val="24"/>
          <w:szCs w:val="24"/>
        </w:rPr>
        <w:t xml:space="preserve">Lori </w:t>
      </w:r>
      <w:r w:rsidR="005039C0">
        <w:rPr>
          <w:rFonts w:ascii="Arial" w:hAnsi="Arial" w:cs="Arial"/>
          <w:sz w:val="24"/>
          <w:szCs w:val="24"/>
        </w:rPr>
        <w:t xml:space="preserve">A. </w:t>
      </w:r>
      <w:r w:rsidR="005C3A81" w:rsidRPr="00094E44">
        <w:rPr>
          <w:rFonts w:ascii="Arial" w:hAnsi="Arial" w:cs="Arial"/>
          <w:sz w:val="24"/>
          <w:szCs w:val="24"/>
        </w:rPr>
        <w:t>Burger</w:t>
      </w:r>
    </w:p>
    <w:p w:rsidR="00A23F33" w:rsidRPr="00094E44" w:rsidRDefault="00A23F33" w:rsidP="003732AE">
      <w:pPr>
        <w:tabs>
          <w:tab w:val="left" w:pos="1800"/>
        </w:tabs>
        <w:rPr>
          <w:rFonts w:ascii="Arial" w:hAnsi="Arial" w:cs="Arial"/>
          <w:sz w:val="24"/>
          <w:szCs w:val="24"/>
        </w:rPr>
      </w:pPr>
      <w:r w:rsidRPr="00094E44">
        <w:rPr>
          <w:rFonts w:ascii="Arial" w:hAnsi="Arial" w:cs="Arial"/>
          <w:sz w:val="24"/>
          <w:szCs w:val="24"/>
        </w:rPr>
        <w:tab/>
        <w:t xml:space="preserve">(717) </w:t>
      </w:r>
      <w:r w:rsidR="005C3A81" w:rsidRPr="00094E44">
        <w:rPr>
          <w:rFonts w:ascii="Arial" w:hAnsi="Arial" w:cs="Arial"/>
          <w:sz w:val="24"/>
          <w:szCs w:val="24"/>
        </w:rPr>
        <w:t>425-7847</w:t>
      </w:r>
    </w:p>
    <w:sectPr w:rsidR="00A23F33" w:rsidRPr="00094E44" w:rsidSect="004967CF">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5F5D"/>
    <w:rsid w:val="00031D1B"/>
    <w:rsid w:val="000551E1"/>
    <w:rsid w:val="00056256"/>
    <w:rsid w:val="00061C15"/>
    <w:rsid w:val="000838EF"/>
    <w:rsid w:val="00094E44"/>
    <w:rsid w:val="001333F5"/>
    <w:rsid w:val="00135332"/>
    <w:rsid w:val="00144655"/>
    <w:rsid w:val="00192AB9"/>
    <w:rsid w:val="001A06D6"/>
    <w:rsid w:val="001A2D88"/>
    <w:rsid w:val="001A3D6B"/>
    <w:rsid w:val="001A54C6"/>
    <w:rsid w:val="001E6829"/>
    <w:rsid w:val="001F66B5"/>
    <w:rsid w:val="00213BCA"/>
    <w:rsid w:val="002151D0"/>
    <w:rsid w:val="00225801"/>
    <w:rsid w:val="0025630E"/>
    <w:rsid w:val="00261804"/>
    <w:rsid w:val="0026626A"/>
    <w:rsid w:val="00271690"/>
    <w:rsid w:val="002A0B0B"/>
    <w:rsid w:val="002E51B7"/>
    <w:rsid w:val="002E7141"/>
    <w:rsid w:val="002F0A97"/>
    <w:rsid w:val="002F7B0F"/>
    <w:rsid w:val="00313576"/>
    <w:rsid w:val="00320E8D"/>
    <w:rsid w:val="00323090"/>
    <w:rsid w:val="00337673"/>
    <w:rsid w:val="003420C8"/>
    <w:rsid w:val="003548D9"/>
    <w:rsid w:val="00361107"/>
    <w:rsid w:val="00361707"/>
    <w:rsid w:val="003732AE"/>
    <w:rsid w:val="00380321"/>
    <w:rsid w:val="00381D13"/>
    <w:rsid w:val="00384B8C"/>
    <w:rsid w:val="003D572C"/>
    <w:rsid w:val="003E0901"/>
    <w:rsid w:val="003E23D8"/>
    <w:rsid w:val="003F6ECD"/>
    <w:rsid w:val="0040236B"/>
    <w:rsid w:val="00407514"/>
    <w:rsid w:val="00411E1A"/>
    <w:rsid w:val="004356B4"/>
    <w:rsid w:val="004411E4"/>
    <w:rsid w:val="00470859"/>
    <w:rsid w:val="00473F9A"/>
    <w:rsid w:val="00490641"/>
    <w:rsid w:val="004967CF"/>
    <w:rsid w:val="004A7AEA"/>
    <w:rsid w:val="004C04C5"/>
    <w:rsid w:val="004C0A0D"/>
    <w:rsid w:val="004F19F1"/>
    <w:rsid w:val="004F7985"/>
    <w:rsid w:val="005039C0"/>
    <w:rsid w:val="005326A0"/>
    <w:rsid w:val="0059275A"/>
    <w:rsid w:val="005A79AB"/>
    <w:rsid w:val="005C3A81"/>
    <w:rsid w:val="005D3CF7"/>
    <w:rsid w:val="005D72D6"/>
    <w:rsid w:val="00616149"/>
    <w:rsid w:val="00626838"/>
    <w:rsid w:val="00651E6F"/>
    <w:rsid w:val="006566CD"/>
    <w:rsid w:val="00660D6C"/>
    <w:rsid w:val="00673B21"/>
    <w:rsid w:val="0069441A"/>
    <w:rsid w:val="006A2C27"/>
    <w:rsid w:val="006A2FBD"/>
    <w:rsid w:val="006D0032"/>
    <w:rsid w:val="006D3A2F"/>
    <w:rsid w:val="006F21C9"/>
    <w:rsid w:val="006F429A"/>
    <w:rsid w:val="007068A2"/>
    <w:rsid w:val="00716233"/>
    <w:rsid w:val="00737F10"/>
    <w:rsid w:val="00747258"/>
    <w:rsid w:val="007823BA"/>
    <w:rsid w:val="00784477"/>
    <w:rsid w:val="007846CF"/>
    <w:rsid w:val="00792FF8"/>
    <w:rsid w:val="007A00B8"/>
    <w:rsid w:val="007B0C55"/>
    <w:rsid w:val="007C57A3"/>
    <w:rsid w:val="0083091A"/>
    <w:rsid w:val="00832111"/>
    <w:rsid w:val="008345BA"/>
    <w:rsid w:val="008612BD"/>
    <w:rsid w:val="008A1BE2"/>
    <w:rsid w:val="008E6414"/>
    <w:rsid w:val="008F2FCE"/>
    <w:rsid w:val="00914C99"/>
    <w:rsid w:val="0093683A"/>
    <w:rsid w:val="00947AC0"/>
    <w:rsid w:val="00961F6A"/>
    <w:rsid w:val="00971285"/>
    <w:rsid w:val="0098277C"/>
    <w:rsid w:val="00986729"/>
    <w:rsid w:val="009969E3"/>
    <w:rsid w:val="009B0F54"/>
    <w:rsid w:val="009B5C30"/>
    <w:rsid w:val="00A00F14"/>
    <w:rsid w:val="00A02D54"/>
    <w:rsid w:val="00A23F33"/>
    <w:rsid w:val="00A2578B"/>
    <w:rsid w:val="00A31A46"/>
    <w:rsid w:val="00A34B80"/>
    <w:rsid w:val="00A406CF"/>
    <w:rsid w:val="00A43421"/>
    <w:rsid w:val="00A52A61"/>
    <w:rsid w:val="00A84F81"/>
    <w:rsid w:val="00AA18F6"/>
    <w:rsid w:val="00AC1F79"/>
    <w:rsid w:val="00AD7F14"/>
    <w:rsid w:val="00AF6704"/>
    <w:rsid w:val="00B143D8"/>
    <w:rsid w:val="00B20B8C"/>
    <w:rsid w:val="00B21DB4"/>
    <w:rsid w:val="00B43628"/>
    <w:rsid w:val="00B654C3"/>
    <w:rsid w:val="00B82988"/>
    <w:rsid w:val="00B9663F"/>
    <w:rsid w:val="00BA7A2B"/>
    <w:rsid w:val="00BB06D2"/>
    <w:rsid w:val="00BB72BC"/>
    <w:rsid w:val="00BC28C4"/>
    <w:rsid w:val="00BC6C61"/>
    <w:rsid w:val="00BE141E"/>
    <w:rsid w:val="00BE55C7"/>
    <w:rsid w:val="00BF0E93"/>
    <w:rsid w:val="00BF58C8"/>
    <w:rsid w:val="00C11D95"/>
    <w:rsid w:val="00C73F14"/>
    <w:rsid w:val="00C75900"/>
    <w:rsid w:val="00C86AEE"/>
    <w:rsid w:val="00CB227F"/>
    <w:rsid w:val="00CD039A"/>
    <w:rsid w:val="00CF1867"/>
    <w:rsid w:val="00D14361"/>
    <w:rsid w:val="00D245A9"/>
    <w:rsid w:val="00D55AA0"/>
    <w:rsid w:val="00D652E3"/>
    <w:rsid w:val="00D76066"/>
    <w:rsid w:val="00D966FD"/>
    <w:rsid w:val="00DB019D"/>
    <w:rsid w:val="00DD2B18"/>
    <w:rsid w:val="00DE3011"/>
    <w:rsid w:val="00E55D29"/>
    <w:rsid w:val="00E76732"/>
    <w:rsid w:val="00E90E19"/>
    <w:rsid w:val="00E92856"/>
    <w:rsid w:val="00EB09A2"/>
    <w:rsid w:val="00EB1544"/>
    <w:rsid w:val="00EC2824"/>
    <w:rsid w:val="00EC3963"/>
    <w:rsid w:val="00EE0185"/>
    <w:rsid w:val="00EE2CFD"/>
    <w:rsid w:val="00EF5285"/>
    <w:rsid w:val="00F15C6D"/>
    <w:rsid w:val="00F57076"/>
    <w:rsid w:val="00F90814"/>
    <w:rsid w:val="00FA7ECF"/>
    <w:rsid w:val="00FB7C4E"/>
    <w:rsid w:val="00FE0A25"/>
    <w:rsid w:val="00FE3A08"/>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20610">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Pyle, Cherie</cp:lastModifiedBy>
  <cp:revision>12</cp:revision>
  <cp:lastPrinted>2010-05-28T14:16:00Z</cp:lastPrinted>
  <dcterms:created xsi:type="dcterms:W3CDTF">2015-08-10T18:45:00Z</dcterms:created>
  <dcterms:modified xsi:type="dcterms:W3CDTF">2017-03-07T14:28:00Z</dcterms:modified>
</cp:coreProperties>
</file>