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Pr="002D6F39" w:rsidRDefault="002D6F39" w:rsidP="002D6F39">
      <w:pPr>
        <w:autoSpaceDE w:val="0"/>
        <w:autoSpaceDN w:val="0"/>
        <w:spacing w:after="0" w:line="240" w:lineRule="auto"/>
        <w:jc w:val="center"/>
        <w:outlineLvl w:val="0"/>
        <w:rPr>
          <w:rFonts w:ascii="Times New Roman" w:eastAsia="Times New Roman" w:hAnsi="Times New Roman" w:cs="Times New Roman"/>
          <w:b/>
          <w:sz w:val="24"/>
          <w:szCs w:val="24"/>
        </w:rPr>
      </w:pPr>
      <w:r w:rsidRPr="002D6F39">
        <w:rPr>
          <w:rFonts w:ascii="Times New Roman" w:eastAsia="Times New Roman" w:hAnsi="Times New Roman" w:cs="Times New Roman"/>
          <w:b/>
          <w:sz w:val="24"/>
          <w:szCs w:val="24"/>
        </w:rPr>
        <w:t>BEFORE THE</w:t>
      </w:r>
    </w:p>
    <w:p w:rsidR="002D6F39" w:rsidRPr="002D6F39" w:rsidRDefault="002D6F39" w:rsidP="002D6F39">
      <w:pPr>
        <w:tabs>
          <w:tab w:val="center" w:pos="4680"/>
        </w:tabs>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r w:rsidRPr="002D6F39">
        <w:rPr>
          <w:rFonts w:ascii="Times New Roman" w:eastAsia="Times New Roman" w:hAnsi="Times New Roman" w:cs="Times New Roman"/>
          <w:b/>
          <w:bCs/>
          <w:spacing w:val="-3"/>
          <w:sz w:val="24"/>
          <w:szCs w:val="24"/>
        </w:rPr>
        <w:t>PENNSYLVANIA PUBLIC UTILITY COMMISSION</w:t>
      </w:r>
    </w:p>
    <w:p w:rsidR="002D6F39" w:rsidRPr="002D6F39" w:rsidRDefault="002D6F39" w:rsidP="002D6F39">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2D6F39" w:rsidRPr="002D6F39" w:rsidRDefault="002D6F39" w:rsidP="002D6F39">
      <w:pPr>
        <w:autoSpaceDE w:val="0"/>
        <w:autoSpaceDN w:val="0"/>
        <w:spacing w:after="0" w:line="240" w:lineRule="auto"/>
        <w:jc w:val="both"/>
        <w:rPr>
          <w:rFonts w:ascii="Times New Roman" w:eastAsia="Times New Roman" w:hAnsi="Times New Roman" w:cs="Times New Roman"/>
          <w:b/>
          <w:sz w:val="24"/>
          <w:szCs w:val="24"/>
        </w:rPr>
      </w:pPr>
    </w:p>
    <w:p w:rsidR="002D6F39" w:rsidRPr="002D6F39" w:rsidRDefault="002D6F39" w:rsidP="002D6F39">
      <w:pPr>
        <w:autoSpaceDE w:val="0"/>
        <w:autoSpaceDN w:val="0"/>
        <w:spacing w:after="0" w:line="240" w:lineRule="auto"/>
        <w:jc w:val="both"/>
        <w:rPr>
          <w:rFonts w:ascii="Times New Roman" w:eastAsia="Times New Roman" w:hAnsi="Times New Roman" w:cs="Times New Roman"/>
          <w:sz w:val="24"/>
          <w:szCs w:val="24"/>
        </w:rPr>
      </w:pPr>
    </w:p>
    <w:p w:rsidR="002D6F39" w:rsidRPr="002D6F39" w:rsidRDefault="002D6F39" w:rsidP="002D6F39">
      <w:pPr>
        <w:autoSpaceDE w:val="0"/>
        <w:autoSpaceDN w:val="0"/>
        <w:spacing w:after="0" w:line="240" w:lineRule="auto"/>
        <w:rPr>
          <w:rFonts w:ascii="Times New Roman" w:eastAsia="Times New Roman" w:hAnsi="Times New Roman" w:cs="Times New Roman"/>
          <w:sz w:val="24"/>
          <w:szCs w:val="24"/>
        </w:rPr>
      </w:pPr>
      <w:r w:rsidRPr="002D6F39">
        <w:rPr>
          <w:rFonts w:ascii="Times New Roman" w:eastAsia="Times New Roman" w:hAnsi="Times New Roman" w:cs="Times New Roman"/>
          <w:sz w:val="24"/>
          <w:szCs w:val="24"/>
        </w:rPr>
        <w:t>Pennsylvania Public Utility Commission</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 xml:space="preserve">    </w:t>
      </w:r>
    </w:p>
    <w:p w:rsidR="002D6F39" w:rsidRPr="002D6F39" w:rsidRDefault="002D6F39" w:rsidP="002D6F39">
      <w:pPr>
        <w:autoSpaceDE w:val="0"/>
        <w:autoSpaceDN w:val="0"/>
        <w:spacing w:after="0" w:line="240" w:lineRule="auto"/>
        <w:rPr>
          <w:rFonts w:ascii="Times New Roman" w:eastAsia="Times New Roman" w:hAnsi="Times New Roman" w:cs="Times New Roman"/>
          <w:sz w:val="24"/>
          <w:szCs w:val="24"/>
        </w:rPr>
      </w:pPr>
      <w:r w:rsidRPr="002D6F39">
        <w:rPr>
          <w:rFonts w:ascii="Times New Roman" w:eastAsia="Times New Roman" w:hAnsi="Times New Roman" w:cs="Times New Roman"/>
          <w:sz w:val="24"/>
          <w:szCs w:val="24"/>
        </w:rPr>
        <w:t>Bureau of Investigation and Enforcement</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 xml:space="preserve"> </w:t>
      </w:r>
    </w:p>
    <w:p w:rsidR="002D6F39" w:rsidRPr="002D6F39" w:rsidRDefault="002D6F39" w:rsidP="002D6F39">
      <w:pPr>
        <w:tabs>
          <w:tab w:val="left" w:pos="-720"/>
          <w:tab w:val="left" w:pos="0"/>
        </w:tabs>
        <w:suppressAutoHyphens/>
        <w:autoSpaceDE w:val="0"/>
        <w:autoSpaceDN w:val="0"/>
        <w:spacing w:after="0" w:line="240" w:lineRule="auto"/>
        <w:rPr>
          <w:rFonts w:ascii="Times New Roman" w:eastAsia="Times New Roman" w:hAnsi="Times New Roman" w:cs="Times New Roman"/>
          <w:sz w:val="24"/>
          <w:szCs w:val="24"/>
        </w:rPr>
      </w:pP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w:t>
      </w:r>
    </w:p>
    <w:p w:rsidR="002D6F39" w:rsidRPr="002D6F39" w:rsidRDefault="002D6F39" w:rsidP="002D6F39">
      <w:pPr>
        <w:tabs>
          <w:tab w:val="left" w:pos="-720"/>
          <w:tab w:val="left" w:pos="0"/>
        </w:tabs>
        <w:suppressAutoHyphens/>
        <w:autoSpaceDE w:val="0"/>
        <w:autoSpaceDN w:val="0"/>
        <w:spacing w:after="0" w:line="240" w:lineRule="auto"/>
        <w:rPr>
          <w:rFonts w:ascii="Times New Roman" w:eastAsia="Times New Roman" w:hAnsi="Times New Roman" w:cs="Times New Roman"/>
          <w:sz w:val="24"/>
          <w:szCs w:val="24"/>
        </w:rPr>
      </w:pPr>
      <w:r w:rsidRPr="002D6F39">
        <w:rPr>
          <w:rFonts w:ascii="Times New Roman" w:eastAsia="Times New Roman" w:hAnsi="Times New Roman" w:cs="Times New Roman"/>
          <w:sz w:val="24"/>
          <w:szCs w:val="24"/>
        </w:rPr>
        <w:tab/>
        <w:t>v.</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 xml:space="preserve">: </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C-2015-2458845</w:t>
      </w:r>
    </w:p>
    <w:p w:rsidR="002D6F39" w:rsidRPr="002D6F39" w:rsidRDefault="002D6F39" w:rsidP="002D6F39">
      <w:pPr>
        <w:tabs>
          <w:tab w:val="left" w:pos="-720"/>
          <w:tab w:val="left" w:pos="0"/>
        </w:tabs>
        <w:suppressAutoHyphens/>
        <w:autoSpaceDE w:val="0"/>
        <w:autoSpaceDN w:val="0"/>
        <w:spacing w:after="0" w:line="240" w:lineRule="auto"/>
        <w:rPr>
          <w:rFonts w:ascii="Times New Roman" w:eastAsia="Times New Roman" w:hAnsi="Times New Roman" w:cs="Times New Roman"/>
          <w:sz w:val="24"/>
          <w:szCs w:val="24"/>
        </w:rPr>
      </w:pP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w:t>
      </w:r>
    </w:p>
    <w:p w:rsidR="002D6F39" w:rsidRPr="002D6F39" w:rsidRDefault="002D6F39" w:rsidP="002D6F39">
      <w:pPr>
        <w:tabs>
          <w:tab w:val="left" w:pos="-720"/>
          <w:tab w:val="left" w:pos="0"/>
        </w:tabs>
        <w:suppressAutoHyphens/>
        <w:autoSpaceDE w:val="0"/>
        <w:autoSpaceDN w:val="0"/>
        <w:spacing w:after="0" w:line="240" w:lineRule="auto"/>
        <w:rPr>
          <w:rFonts w:ascii="Times New Roman" w:eastAsia="Times New Roman" w:hAnsi="Times New Roman" w:cs="Times New Roman"/>
          <w:sz w:val="24"/>
          <w:szCs w:val="24"/>
        </w:rPr>
      </w:pPr>
      <w:proofErr w:type="spellStart"/>
      <w:r w:rsidRPr="002D6F39">
        <w:rPr>
          <w:rFonts w:ascii="Times New Roman" w:eastAsia="Times New Roman" w:hAnsi="Times New Roman" w:cs="Times New Roman"/>
          <w:sz w:val="24"/>
          <w:szCs w:val="24"/>
        </w:rPr>
        <w:t>Tengiz</w:t>
      </w:r>
      <w:proofErr w:type="spellEnd"/>
      <w:r w:rsidRPr="002D6F39">
        <w:rPr>
          <w:rFonts w:ascii="Times New Roman" w:eastAsia="Times New Roman" w:hAnsi="Times New Roman" w:cs="Times New Roman"/>
          <w:sz w:val="24"/>
          <w:szCs w:val="24"/>
        </w:rPr>
        <w:t xml:space="preserve"> </w:t>
      </w:r>
      <w:proofErr w:type="spellStart"/>
      <w:r w:rsidRPr="002D6F39">
        <w:rPr>
          <w:rFonts w:ascii="Times New Roman" w:eastAsia="Times New Roman" w:hAnsi="Times New Roman" w:cs="Times New Roman"/>
          <w:sz w:val="24"/>
          <w:szCs w:val="24"/>
        </w:rPr>
        <w:t>Kalandadze</w:t>
      </w:r>
      <w:proofErr w:type="spellEnd"/>
      <w:r w:rsidRPr="002D6F39">
        <w:rPr>
          <w:rFonts w:ascii="Times New Roman" w:eastAsia="Times New Roman" w:hAnsi="Times New Roman" w:cs="Times New Roman"/>
          <w:sz w:val="24"/>
          <w:szCs w:val="24"/>
        </w:rPr>
        <w:t xml:space="preserve"> t/a Philadelphia Limo</w:t>
      </w:r>
      <w:r w:rsidRPr="002D6F39">
        <w:rPr>
          <w:rFonts w:ascii="Times New Roman" w:eastAsia="Times New Roman" w:hAnsi="Times New Roman" w:cs="Times New Roman"/>
          <w:sz w:val="24"/>
          <w:szCs w:val="24"/>
        </w:rPr>
        <w:tab/>
      </w:r>
      <w:r w:rsidRPr="002D6F39">
        <w:rPr>
          <w:rFonts w:ascii="Times New Roman" w:eastAsia="Times New Roman" w:hAnsi="Times New Roman" w:cs="Times New Roman"/>
          <w:sz w:val="24"/>
          <w:szCs w:val="24"/>
        </w:rPr>
        <w:tab/>
        <w:t>:</w:t>
      </w: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70648A" w:rsidRDefault="00445BF2" w:rsidP="00445BF2">
      <w:pPr>
        <w:jc w:val="center"/>
        <w:rPr>
          <w:rFonts w:ascii="Times New Roman" w:hAnsi="Times New Roman" w:cs="Times New Roman"/>
          <w:b/>
          <w:sz w:val="24"/>
          <w:szCs w:val="24"/>
          <w:u w:val="single"/>
        </w:rPr>
      </w:pPr>
      <w:r>
        <w:rPr>
          <w:rFonts w:ascii="Times New Roman" w:hAnsi="Times New Roman" w:cs="Times New Roman"/>
          <w:b/>
          <w:sz w:val="24"/>
          <w:szCs w:val="24"/>
          <w:u w:val="single"/>
        </w:rPr>
        <w:t>NOTIFICATION TO THE PARTIES OF OFFICIAL NOTICE TAKEN</w:t>
      </w:r>
    </w:p>
    <w:p w:rsidR="00445BF2" w:rsidRDefault="00445BF2" w:rsidP="00445BF2">
      <w:pPr>
        <w:jc w:val="center"/>
        <w:rPr>
          <w:rFonts w:ascii="Times New Roman" w:hAnsi="Times New Roman" w:cs="Times New Roman"/>
          <w:b/>
          <w:sz w:val="24"/>
          <w:szCs w:val="24"/>
          <w:u w:val="single"/>
        </w:rPr>
      </w:pPr>
    </w:p>
    <w:p w:rsidR="00445BF2" w:rsidRDefault="00445BF2" w:rsidP="004C621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5.408, the presiding officer may take official or judicial notice of facts not appearing in the evidence of record.  In addition, parties are to be provided the opportunity, upon timely request, to show that the facts are not properly noticed or that alternative facts should be noticed.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5.408(c).</w:t>
      </w:r>
    </w:p>
    <w:p w:rsidR="002D6F39" w:rsidRDefault="002D6F39" w:rsidP="004C6215">
      <w:pPr>
        <w:spacing w:line="360" w:lineRule="auto"/>
        <w:rPr>
          <w:rFonts w:ascii="Times New Roman" w:hAnsi="Times New Roman" w:cs="Times New Roman"/>
          <w:sz w:val="24"/>
          <w:szCs w:val="24"/>
        </w:rPr>
      </w:pPr>
    </w:p>
    <w:p w:rsidR="002D6F39" w:rsidRDefault="00445BF2" w:rsidP="004C621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39">
        <w:rPr>
          <w:rFonts w:ascii="Times New Roman" w:hAnsi="Times New Roman" w:cs="Times New Roman"/>
          <w:sz w:val="24"/>
          <w:szCs w:val="24"/>
        </w:rPr>
        <w:t>The Pennsylvania Public Utility Commission</w:t>
      </w:r>
      <w:r w:rsidR="00E85549">
        <w:rPr>
          <w:rFonts w:ascii="Times New Roman" w:hAnsi="Times New Roman" w:cs="Times New Roman"/>
          <w:sz w:val="24"/>
          <w:szCs w:val="24"/>
        </w:rPr>
        <w:t xml:space="preserve"> (PUC or Commission)</w:t>
      </w:r>
      <w:r w:rsidR="002D6F39">
        <w:rPr>
          <w:rFonts w:ascii="Times New Roman" w:hAnsi="Times New Roman" w:cs="Times New Roman"/>
          <w:sz w:val="24"/>
          <w:szCs w:val="24"/>
        </w:rPr>
        <w:t xml:space="preserve"> has the following </w:t>
      </w:r>
      <w:r w:rsidR="00E85549">
        <w:rPr>
          <w:rFonts w:ascii="Times New Roman" w:hAnsi="Times New Roman" w:cs="Times New Roman"/>
          <w:sz w:val="24"/>
          <w:szCs w:val="24"/>
        </w:rPr>
        <w:t xml:space="preserve">history of </w:t>
      </w:r>
      <w:r w:rsidR="002D6F39">
        <w:rPr>
          <w:rFonts w:ascii="Times New Roman" w:hAnsi="Times New Roman" w:cs="Times New Roman"/>
          <w:sz w:val="24"/>
          <w:szCs w:val="24"/>
        </w:rPr>
        <w:t xml:space="preserve">violations </w:t>
      </w:r>
      <w:r w:rsidR="00E85549">
        <w:rPr>
          <w:rFonts w:ascii="Times New Roman" w:hAnsi="Times New Roman" w:cs="Times New Roman"/>
          <w:sz w:val="24"/>
          <w:szCs w:val="24"/>
        </w:rPr>
        <w:t>by</w:t>
      </w:r>
      <w:r w:rsidR="002D6F39">
        <w:rPr>
          <w:rFonts w:ascii="Times New Roman" w:hAnsi="Times New Roman" w:cs="Times New Roman"/>
          <w:sz w:val="24"/>
          <w:szCs w:val="24"/>
        </w:rPr>
        <w:t xml:space="preserve"> the Respondent in this proceeding:</w:t>
      </w:r>
    </w:p>
    <w:p w:rsidR="00CB41BA" w:rsidRDefault="00CB41BA" w:rsidP="004C6215">
      <w:pPr>
        <w:spacing w:line="360" w:lineRule="auto"/>
        <w:rPr>
          <w:rFonts w:ascii="Times New Roman" w:hAnsi="Times New Roman" w:cs="Times New Roman"/>
          <w:sz w:val="24"/>
          <w:szCs w:val="24"/>
        </w:rPr>
      </w:pPr>
    </w:p>
    <w:p w:rsidR="002D6F39" w:rsidRDefault="002D6F39" w:rsidP="00E85549">
      <w:pPr>
        <w:pStyle w:val="ListParagraph"/>
        <w:numPr>
          <w:ilvl w:val="0"/>
          <w:numId w:val="1"/>
        </w:numPr>
        <w:spacing w:before="240" w:line="240" w:lineRule="auto"/>
        <w:ind w:left="1800" w:right="1440"/>
        <w:rPr>
          <w:rFonts w:ascii="Times New Roman" w:hAnsi="Times New Roman" w:cs="Times New Roman"/>
          <w:sz w:val="24"/>
          <w:szCs w:val="24"/>
        </w:rPr>
      </w:pPr>
      <w:r>
        <w:rPr>
          <w:rFonts w:ascii="Times New Roman" w:hAnsi="Times New Roman" w:cs="Times New Roman"/>
          <w:sz w:val="24"/>
          <w:szCs w:val="24"/>
        </w:rPr>
        <w:t xml:space="preserve">Docket No. C-2010-2192007; amount $250.00; violation was failure to </w:t>
      </w:r>
      <w:r w:rsidR="00DA0804">
        <w:rPr>
          <w:rFonts w:ascii="Times New Roman" w:hAnsi="Times New Roman" w:cs="Times New Roman"/>
          <w:sz w:val="24"/>
          <w:szCs w:val="24"/>
        </w:rPr>
        <w:t>provide PUC with current vehicle list</w:t>
      </w:r>
      <w:r>
        <w:rPr>
          <w:rFonts w:ascii="Times New Roman" w:hAnsi="Times New Roman" w:cs="Times New Roman"/>
          <w:sz w:val="24"/>
          <w:szCs w:val="24"/>
        </w:rPr>
        <w:t>; fine paid;</w:t>
      </w:r>
    </w:p>
    <w:p w:rsidR="002D6F39" w:rsidRDefault="002D6F39" w:rsidP="00E85549">
      <w:pPr>
        <w:pStyle w:val="ListParagraph"/>
        <w:numPr>
          <w:ilvl w:val="0"/>
          <w:numId w:val="1"/>
        </w:numPr>
        <w:spacing w:line="240" w:lineRule="auto"/>
        <w:ind w:left="1800" w:right="1440"/>
        <w:rPr>
          <w:rFonts w:ascii="Times New Roman" w:hAnsi="Times New Roman" w:cs="Times New Roman"/>
          <w:sz w:val="24"/>
          <w:szCs w:val="24"/>
        </w:rPr>
      </w:pPr>
      <w:r>
        <w:rPr>
          <w:rFonts w:ascii="Times New Roman" w:hAnsi="Times New Roman" w:cs="Times New Roman"/>
          <w:sz w:val="24"/>
          <w:szCs w:val="24"/>
        </w:rPr>
        <w:t xml:space="preserve">Docket No. C-2011-2271338; amount $250.00; violation was failure to </w:t>
      </w:r>
      <w:r w:rsidR="00DA0804">
        <w:rPr>
          <w:rFonts w:ascii="Times New Roman" w:hAnsi="Times New Roman" w:cs="Times New Roman"/>
          <w:sz w:val="24"/>
          <w:szCs w:val="24"/>
        </w:rPr>
        <w:t>provide PUC with current vehicle list</w:t>
      </w:r>
      <w:r>
        <w:rPr>
          <w:rFonts w:ascii="Times New Roman" w:hAnsi="Times New Roman" w:cs="Times New Roman"/>
          <w:sz w:val="24"/>
          <w:szCs w:val="24"/>
        </w:rPr>
        <w:t>; fine paid;</w:t>
      </w:r>
    </w:p>
    <w:p w:rsidR="002D6F39" w:rsidRDefault="002D6F39" w:rsidP="00E85549">
      <w:pPr>
        <w:pStyle w:val="ListParagraph"/>
        <w:numPr>
          <w:ilvl w:val="0"/>
          <w:numId w:val="1"/>
        </w:numPr>
        <w:spacing w:line="240" w:lineRule="auto"/>
        <w:ind w:left="1800" w:right="1440"/>
        <w:rPr>
          <w:rFonts w:ascii="Times New Roman" w:hAnsi="Times New Roman" w:cs="Times New Roman"/>
          <w:sz w:val="24"/>
          <w:szCs w:val="24"/>
        </w:rPr>
      </w:pPr>
      <w:r>
        <w:rPr>
          <w:rFonts w:ascii="Times New Roman" w:hAnsi="Times New Roman" w:cs="Times New Roman"/>
          <w:sz w:val="24"/>
          <w:szCs w:val="24"/>
        </w:rPr>
        <w:t>Docket No. C-2012-2282661; amount $500.00; violation was failure to maintain evidence of insurance; fine paid;</w:t>
      </w:r>
    </w:p>
    <w:p w:rsidR="002D6F39" w:rsidRPr="002D6F39" w:rsidRDefault="002D6F39" w:rsidP="00E85549">
      <w:pPr>
        <w:pStyle w:val="ListParagraph"/>
        <w:numPr>
          <w:ilvl w:val="0"/>
          <w:numId w:val="1"/>
        </w:numPr>
        <w:spacing w:line="240" w:lineRule="auto"/>
        <w:ind w:left="1800" w:right="1440"/>
        <w:rPr>
          <w:rFonts w:ascii="Times New Roman" w:hAnsi="Times New Roman" w:cs="Times New Roman"/>
          <w:sz w:val="24"/>
          <w:szCs w:val="24"/>
        </w:rPr>
      </w:pPr>
      <w:r>
        <w:rPr>
          <w:rFonts w:ascii="Times New Roman" w:hAnsi="Times New Roman" w:cs="Times New Roman"/>
          <w:sz w:val="24"/>
          <w:szCs w:val="24"/>
        </w:rPr>
        <w:t>Docket No. C-2016-2532820; amount $500.00; violation was failure to maintain evidence of insurance; fine paid.</w:t>
      </w:r>
    </w:p>
    <w:p w:rsidR="00966242" w:rsidRDefault="00966242" w:rsidP="00966242">
      <w:pPr>
        <w:spacing w:line="360" w:lineRule="auto"/>
        <w:ind w:firstLine="1440"/>
        <w:rPr>
          <w:rFonts w:ascii="Times New Roman" w:hAnsi="Times New Roman" w:cs="Times New Roman"/>
          <w:sz w:val="24"/>
          <w:szCs w:val="24"/>
        </w:rPr>
      </w:pPr>
    </w:p>
    <w:p w:rsidR="00966242" w:rsidRDefault="00966242" w:rsidP="00CB41BA">
      <w:pPr>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Commission has </w:t>
      </w:r>
      <w:r w:rsidR="00752A6C">
        <w:rPr>
          <w:rFonts w:ascii="Times New Roman" w:hAnsi="Times New Roman" w:cs="Times New Roman"/>
          <w:sz w:val="24"/>
          <w:szCs w:val="24"/>
        </w:rPr>
        <w:t>on record that the Respondent holds two types of authority—(1) limousine service authority</w:t>
      </w:r>
      <w:r w:rsidR="001623CF">
        <w:rPr>
          <w:rFonts w:ascii="Times New Roman" w:hAnsi="Times New Roman" w:cs="Times New Roman"/>
          <w:sz w:val="24"/>
          <w:szCs w:val="24"/>
        </w:rPr>
        <w:t xml:space="preserve"> at A-2008-2065447</w:t>
      </w:r>
      <w:r w:rsidR="00752A6C">
        <w:rPr>
          <w:rFonts w:ascii="Times New Roman" w:hAnsi="Times New Roman" w:cs="Times New Roman"/>
          <w:sz w:val="24"/>
          <w:szCs w:val="24"/>
        </w:rPr>
        <w:t>,</w:t>
      </w:r>
      <w:r w:rsidR="001623CF">
        <w:rPr>
          <w:rFonts w:ascii="Times New Roman" w:hAnsi="Times New Roman" w:cs="Times New Roman"/>
          <w:sz w:val="24"/>
          <w:szCs w:val="24"/>
        </w:rPr>
        <w:t xml:space="preserve"> which was granted to the </w:t>
      </w:r>
      <w:r w:rsidR="001623CF">
        <w:rPr>
          <w:rFonts w:ascii="Times New Roman" w:hAnsi="Times New Roman" w:cs="Times New Roman"/>
          <w:sz w:val="24"/>
          <w:szCs w:val="24"/>
        </w:rPr>
        <w:lastRenderedPageBreak/>
        <w:t xml:space="preserve">Respondent on June 9, 2009, </w:t>
      </w:r>
      <w:r w:rsidR="00752A6C">
        <w:rPr>
          <w:rFonts w:ascii="Times New Roman" w:hAnsi="Times New Roman" w:cs="Times New Roman"/>
          <w:sz w:val="24"/>
          <w:szCs w:val="24"/>
        </w:rPr>
        <w:t xml:space="preserve">and (2) </w:t>
      </w:r>
      <w:r>
        <w:rPr>
          <w:rFonts w:ascii="Times New Roman" w:hAnsi="Times New Roman" w:cs="Times New Roman"/>
          <w:sz w:val="24"/>
          <w:szCs w:val="24"/>
        </w:rPr>
        <w:t>group and party service authority at A-2013-2390503</w:t>
      </w:r>
      <w:r w:rsidR="00752A6C">
        <w:rPr>
          <w:rFonts w:ascii="Times New Roman" w:hAnsi="Times New Roman" w:cs="Times New Roman"/>
          <w:sz w:val="24"/>
          <w:szCs w:val="24"/>
        </w:rPr>
        <w:t>, which</w:t>
      </w:r>
      <w:r>
        <w:rPr>
          <w:rFonts w:ascii="Times New Roman" w:hAnsi="Times New Roman" w:cs="Times New Roman"/>
          <w:sz w:val="24"/>
          <w:szCs w:val="24"/>
        </w:rPr>
        <w:t xml:space="preserve"> </w:t>
      </w:r>
      <w:r w:rsidR="001623CF">
        <w:rPr>
          <w:rFonts w:ascii="Times New Roman" w:hAnsi="Times New Roman" w:cs="Times New Roman"/>
          <w:sz w:val="24"/>
          <w:szCs w:val="24"/>
        </w:rPr>
        <w:t xml:space="preserve">was </w:t>
      </w:r>
      <w:r>
        <w:rPr>
          <w:rFonts w:ascii="Times New Roman" w:hAnsi="Times New Roman" w:cs="Times New Roman"/>
          <w:sz w:val="24"/>
          <w:szCs w:val="24"/>
        </w:rPr>
        <w:t>granted to the Respondent on February 19, 2015.</w:t>
      </w:r>
    </w:p>
    <w:p w:rsidR="000771D6" w:rsidRDefault="000771D6" w:rsidP="00966242">
      <w:pPr>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As notice to the parties, in my </w:t>
      </w:r>
      <w:r w:rsidR="00752A6C">
        <w:rPr>
          <w:rFonts w:ascii="Times New Roman" w:hAnsi="Times New Roman" w:cs="Times New Roman"/>
          <w:sz w:val="24"/>
          <w:szCs w:val="24"/>
        </w:rPr>
        <w:t xml:space="preserve">decision </w:t>
      </w:r>
      <w:r>
        <w:rPr>
          <w:rFonts w:ascii="Times New Roman" w:hAnsi="Times New Roman" w:cs="Times New Roman"/>
          <w:sz w:val="24"/>
          <w:szCs w:val="24"/>
        </w:rPr>
        <w:t xml:space="preserve">of this matter, I will be considering the </w:t>
      </w:r>
      <w:r w:rsidR="00E85549">
        <w:rPr>
          <w:rFonts w:ascii="Times New Roman" w:hAnsi="Times New Roman" w:cs="Times New Roman"/>
          <w:sz w:val="24"/>
          <w:szCs w:val="24"/>
        </w:rPr>
        <w:t>history of violations the Respondent has with the Commission</w:t>
      </w:r>
      <w:r w:rsidR="00752A6C">
        <w:rPr>
          <w:rFonts w:ascii="Times New Roman" w:hAnsi="Times New Roman" w:cs="Times New Roman"/>
          <w:sz w:val="24"/>
          <w:szCs w:val="24"/>
        </w:rPr>
        <w:t xml:space="preserve"> and the types of authority the Respondent holds</w:t>
      </w:r>
      <w:r w:rsidR="00E85549">
        <w:rPr>
          <w:rFonts w:ascii="Times New Roman" w:hAnsi="Times New Roman" w:cs="Times New Roman"/>
          <w:sz w:val="24"/>
          <w:szCs w:val="24"/>
        </w:rPr>
        <w:t>.</w:t>
      </w:r>
      <w:r>
        <w:rPr>
          <w:rFonts w:ascii="Times New Roman" w:hAnsi="Times New Roman" w:cs="Times New Roman"/>
          <w:sz w:val="24"/>
          <w:szCs w:val="24"/>
        </w:rPr>
        <w:t xml:space="preserve">    </w:t>
      </w:r>
    </w:p>
    <w:p w:rsidR="000771D6" w:rsidRDefault="000771D6"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Any party that desires to object to the notice or desires to provide alternative facts to be noticed must file its position in writing, with a copy to </w:t>
      </w:r>
      <w:r w:rsidR="00E85549">
        <w:rPr>
          <w:rFonts w:ascii="Times New Roman" w:hAnsi="Times New Roman" w:cs="Times New Roman"/>
          <w:sz w:val="24"/>
          <w:szCs w:val="24"/>
        </w:rPr>
        <w:t>the opposing party</w:t>
      </w:r>
      <w:r>
        <w:rPr>
          <w:rFonts w:ascii="Times New Roman" w:hAnsi="Times New Roman" w:cs="Times New Roman"/>
          <w:sz w:val="24"/>
          <w:szCs w:val="24"/>
        </w:rPr>
        <w:t xml:space="preserve">, no later than close of business (4:30 p.m.) on </w:t>
      </w:r>
      <w:r w:rsidR="00E85549">
        <w:rPr>
          <w:rFonts w:ascii="Times New Roman" w:hAnsi="Times New Roman" w:cs="Times New Roman"/>
          <w:sz w:val="24"/>
          <w:szCs w:val="24"/>
        </w:rPr>
        <w:t>Frid</w:t>
      </w:r>
      <w:r>
        <w:rPr>
          <w:rFonts w:ascii="Times New Roman" w:hAnsi="Times New Roman" w:cs="Times New Roman"/>
          <w:sz w:val="24"/>
          <w:szCs w:val="24"/>
        </w:rPr>
        <w:t xml:space="preserve">ay, </w:t>
      </w:r>
      <w:r w:rsidR="00E85549">
        <w:rPr>
          <w:rFonts w:ascii="Times New Roman" w:hAnsi="Times New Roman" w:cs="Times New Roman"/>
          <w:sz w:val="24"/>
          <w:szCs w:val="24"/>
        </w:rPr>
        <w:t>March 31</w:t>
      </w:r>
      <w:r>
        <w:rPr>
          <w:rFonts w:ascii="Times New Roman" w:hAnsi="Times New Roman" w:cs="Times New Roman"/>
          <w:sz w:val="24"/>
          <w:szCs w:val="24"/>
        </w:rPr>
        <w:t>, 201</w:t>
      </w:r>
      <w:r w:rsidR="00E85549">
        <w:rPr>
          <w:rFonts w:ascii="Times New Roman" w:hAnsi="Times New Roman" w:cs="Times New Roman"/>
          <w:sz w:val="24"/>
          <w:szCs w:val="24"/>
        </w:rPr>
        <w:t>7</w:t>
      </w:r>
      <w:r>
        <w:rPr>
          <w:rFonts w:ascii="Times New Roman" w:hAnsi="Times New Roman" w:cs="Times New Roman"/>
          <w:sz w:val="24"/>
          <w:szCs w:val="24"/>
        </w:rPr>
        <w:t xml:space="preserve">.  Service </w:t>
      </w:r>
      <w:r w:rsidR="00E85549">
        <w:rPr>
          <w:rFonts w:ascii="Times New Roman" w:hAnsi="Times New Roman" w:cs="Times New Roman"/>
          <w:sz w:val="24"/>
          <w:szCs w:val="24"/>
        </w:rPr>
        <w:t>by</w:t>
      </w:r>
      <w:r>
        <w:rPr>
          <w:rFonts w:ascii="Times New Roman" w:hAnsi="Times New Roman" w:cs="Times New Roman"/>
          <w:sz w:val="24"/>
          <w:szCs w:val="24"/>
        </w:rPr>
        <w:t xml:space="preserve"> electronic mail is acceptable followed by a hard copy.</w:t>
      </w:r>
    </w:p>
    <w:p w:rsidR="00E85549" w:rsidRDefault="00E85549" w:rsidP="000771D6">
      <w:pPr>
        <w:spacing w:line="360" w:lineRule="auto"/>
        <w:rPr>
          <w:rFonts w:ascii="Times New Roman" w:hAnsi="Times New Roman" w:cs="Times New Roman"/>
          <w:sz w:val="24"/>
          <w:szCs w:val="24"/>
        </w:rPr>
      </w:pPr>
    </w:p>
    <w:p w:rsidR="00290C13" w:rsidRDefault="00290C13" w:rsidP="000771D6">
      <w:pPr>
        <w:spacing w:line="36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5.571(d)(1) the record is reopened for the reception of further evidence if the parties determine that further evidence is warranted by the official notice taken.  </w:t>
      </w:r>
      <w:r w:rsidR="00F33005">
        <w:rPr>
          <w:rFonts w:ascii="Times New Roman" w:hAnsi="Times New Roman"/>
          <w:sz w:val="24"/>
          <w:szCs w:val="24"/>
        </w:rPr>
        <w:t xml:space="preserve">If no party objects or provides alternative facts to be noticed by the abovementioned due date, the record shall close at 4:30 p.m. on </w:t>
      </w:r>
      <w:r w:rsidR="00E85549">
        <w:rPr>
          <w:rFonts w:ascii="Times New Roman" w:hAnsi="Times New Roman"/>
          <w:sz w:val="24"/>
          <w:szCs w:val="24"/>
        </w:rPr>
        <w:t>Fri</w:t>
      </w:r>
      <w:r w:rsidR="00F33005">
        <w:rPr>
          <w:rFonts w:ascii="Times New Roman" w:hAnsi="Times New Roman"/>
          <w:sz w:val="24"/>
          <w:szCs w:val="24"/>
        </w:rPr>
        <w:t xml:space="preserve">day, </w:t>
      </w:r>
      <w:r w:rsidR="00E85549">
        <w:rPr>
          <w:rFonts w:ascii="Times New Roman" w:hAnsi="Times New Roman"/>
          <w:sz w:val="24"/>
          <w:szCs w:val="24"/>
        </w:rPr>
        <w:t>March</w:t>
      </w:r>
      <w:r w:rsidR="00F33005">
        <w:rPr>
          <w:rFonts w:ascii="Times New Roman" w:hAnsi="Times New Roman"/>
          <w:sz w:val="24"/>
          <w:szCs w:val="24"/>
        </w:rPr>
        <w:t xml:space="preserve"> 3</w:t>
      </w:r>
      <w:r w:rsidR="00E85549">
        <w:rPr>
          <w:rFonts w:ascii="Times New Roman" w:hAnsi="Times New Roman"/>
          <w:sz w:val="24"/>
          <w:szCs w:val="24"/>
        </w:rPr>
        <w:t>1,</w:t>
      </w:r>
      <w:r w:rsidR="00F33005">
        <w:rPr>
          <w:rFonts w:ascii="Times New Roman" w:hAnsi="Times New Roman"/>
          <w:sz w:val="24"/>
          <w:szCs w:val="24"/>
        </w:rPr>
        <w:t xml:space="preserve"> 201</w:t>
      </w:r>
      <w:r w:rsidR="00E85549">
        <w:rPr>
          <w:rFonts w:ascii="Times New Roman" w:hAnsi="Times New Roman"/>
          <w:sz w:val="24"/>
          <w:szCs w:val="24"/>
        </w:rPr>
        <w:t>7</w:t>
      </w:r>
      <w:r w:rsidR="00F33005">
        <w:rPr>
          <w:rFonts w:ascii="Times New Roman" w:hAnsi="Times New Roman"/>
          <w:sz w:val="24"/>
          <w:szCs w:val="24"/>
        </w:rPr>
        <w:t>.</w:t>
      </w:r>
    </w:p>
    <w:p w:rsidR="00966242" w:rsidRDefault="00966242" w:rsidP="000771D6">
      <w:pPr>
        <w:spacing w:line="360" w:lineRule="auto"/>
        <w:rPr>
          <w:rFonts w:ascii="Times New Roman" w:hAnsi="Times New Roman"/>
          <w:sz w:val="24"/>
          <w:szCs w:val="24"/>
        </w:rPr>
      </w:pPr>
    </w:p>
    <w:p w:rsidR="00966242" w:rsidRDefault="00966242" w:rsidP="000771D6">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THEREFORE;</w:t>
      </w:r>
    </w:p>
    <w:p w:rsidR="00752A6C" w:rsidRDefault="00966242" w:rsidP="000771D6">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66242" w:rsidRDefault="00966242" w:rsidP="00752A6C">
      <w:pPr>
        <w:spacing w:line="360" w:lineRule="auto"/>
        <w:ind w:left="720" w:firstLine="720"/>
        <w:rPr>
          <w:rFonts w:ascii="Times New Roman" w:hAnsi="Times New Roman"/>
          <w:sz w:val="24"/>
          <w:szCs w:val="24"/>
        </w:rPr>
      </w:pPr>
      <w:r>
        <w:rPr>
          <w:rFonts w:ascii="Times New Roman" w:hAnsi="Times New Roman"/>
          <w:sz w:val="24"/>
          <w:szCs w:val="24"/>
        </w:rPr>
        <w:t>IT IS ORDERED:</w:t>
      </w:r>
    </w:p>
    <w:p w:rsidR="00966242" w:rsidRDefault="00966242" w:rsidP="000771D6">
      <w:pPr>
        <w:spacing w:line="360" w:lineRule="auto"/>
        <w:rPr>
          <w:rFonts w:ascii="Times New Roman" w:hAnsi="Times New Roman"/>
          <w:sz w:val="24"/>
          <w:szCs w:val="24"/>
        </w:rPr>
      </w:pPr>
    </w:p>
    <w:p w:rsidR="00966242" w:rsidRDefault="00966242" w:rsidP="00033416">
      <w:pPr>
        <w:pStyle w:val="ListParagraph"/>
        <w:numPr>
          <w:ilvl w:val="0"/>
          <w:numId w:val="2"/>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record in this proceeding is open providing official notice to the parties of the Respondent’s, </w:t>
      </w:r>
      <w:proofErr w:type="spellStart"/>
      <w:r>
        <w:rPr>
          <w:rFonts w:ascii="Times New Roman" w:hAnsi="Times New Roman" w:cs="Times New Roman"/>
          <w:sz w:val="24"/>
          <w:szCs w:val="24"/>
        </w:rPr>
        <w:t>Tengiz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Kalandadze</w:t>
      </w:r>
      <w:proofErr w:type="spellEnd"/>
      <w:r>
        <w:rPr>
          <w:rFonts w:ascii="Times New Roman" w:hAnsi="Times New Roman" w:cs="Times New Roman"/>
          <w:sz w:val="24"/>
          <w:szCs w:val="24"/>
        </w:rPr>
        <w:t xml:space="preserve"> t/a Philadelphia Limo, history of violations and complete types of authority.</w:t>
      </w:r>
    </w:p>
    <w:p w:rsidR="00966242" w:rsidRPr="00966242" w:rsidRDefault="00966242" w:rsidP="00752A6C">
      <w:pPr>
        <w:spacing w:line="360" w:lineRule="auto"/>
        <w:ind w:left="1440"/>
        <w:rPr>
          <w:rFonts w:ascii="Times New Roman" w:hAnsi="Times New Roman" w:cs="Times New Roman"/>
          <w:sz w:val="24"/>
          <w:szCs w:val="24"/>
        </w:rPr>
      </w:pPr>
    </w:p>
    <w:p w:rsidR="00966242" w:rsidRDefault="00966242" w:rsidP="00CB41BA">
      <w:pPr>
        <w:pStyle w:val="ListParagraph"/>
        <w:numPr>
          <w:ilvl w:val="0"/>
          <w:numId w:val="2"/>
        </w:numPr>
        <w:spacing w:line="360" w:lineRule="auto"/>
        <w:ind w:left="0" w:firstLine="144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That consistent with this Order, the parties have until close of business (4:30 p.m.) on Friday, March 31, 201</w:t>
      </w:r>
      <w:r w:rsidR="00752A6C">
        <w:rPr>
          <w:rFonts w:ascii="Times New Roman" w:hAnsi="Times New Roman" w:cs="Times New Roman"/>
          <w:sz w:val="24"/>
          <w:szCs w:val="24"/>
        </w:rPr>
        <w:t>7,</w:t>
      </w:r>
      <w:r>
        <w:rPr>
          <w:rFonts w:ascii="Times New Roman" w:hAnsi="Times New Roman" w:cs="Times New Roman"/>
          <w:sz w:val="24"/>
          <w:szCs w:val="24"/>
        </w:rPr>
        <w:t xml:space="preserve"> to object to the official notice or to provide alternative facts to be noticed in this proceeding.</w:t>
      </w:r>
    </w:p>
    <w:p w:rsidR="00966242" w:rsidRPr="00966242" w:rsidRDefault="00966242" w:rsidP="00966242">
      <w:pPr>
        <w:pStyle w:val="ListParagraph"/>
        <w:rPr>
          <w:rFonts w:ascii="Times New Roman" w:hAnsi="Times New Roman" w:cs="Times New Roman"/>
          <w:sz w:val="24"/>
          <w:szCs w:val="24"/>
        </w:rPr>
      </w:pPr>
    </w:p>
    <w:p w:rsidR="00966242" w:rsidRPr="00752A6C" w:rsidRDefault="00966242" w:rsidP="00CB41BA">
      <w:pPr>
        <w:pStyle w:val="ListParagraph"/>
        <w:numPr>
          <w:ilvl w:val="0"/>
          <w:numId w:val="2"/>
        </w:numPr>
        <w:spacing w:line="360" w:lineRule="auto"/>
        <w:ind w:left="0" w:firstLine="1440"/>
        <w:rPr>
          <w:rFonts w:ascii="Times New Roman" w:hAnsi="Times New Roman" w:cs="Times New Roman"/>
          <w:sz w:val="24"/>
          <w:szCs w:val="24"/>
        </w:rPr>
      </w:pPr>
      <w:r w:rsidRPr="00752A6C">
        <w:rPr>
          <w:rFonts w:ascii="Times New Roman" w:hAnsi="Times New Roman" w:cs="Times New Roman"/>
          <w:sz w:val="24"/>
          <w:szCs w:val="24"/>
        </w:rPr>
        <w:t xml:space="preserve">That in compliance with </w:t>
      </w:r>
      <w:r w:rsidR="00752A6C">
        <w:rPr>
          <w:rFonts w:ascii="Times New Roman" w:hAnsi="Times New Roman" w:cs="Times New Roman"/>
          <w:sz w:val="24"/>
          <w:szCs w:val="24"/>
        </w:rPr>
        <w:t xml:space="preserve">the </w:t>
      </w:r>
      <w:r w:rsidRPr="00752A6C">
        <w:rPr>
          <w:rFonts w:ascii="Times New Roman" w:hAnsi="Times New Roman" w:cs="Times New Roman"/>
          <w:sz w:val="24"/>
          <w:szCs w:val="24"/>
        </w:rPr>
        <w:t>above ordering paragraph 2, any party that objects or</w:t>
      </w:r>
      <w:r w:rsidR="001623CF">
        <w:rPr>
          <w:rFonts w:ascii="Times New Roman" w:hAnsi="Times New Roman" w:cs="Times New Roman"/>
          <w:sz w:val="24"/>
          <w:szCs w:val="24"/>
        </w:rPr>
        <w:t xml:space="preserve"> seeks to </w:t>
      </w:r>
      <w:r w:rsidRPr="00752A6C">
        <w:rPr>
          <w:rFonts w:ascii="Times New Roman" w:hAnsi="Times New Roman" w:cs="Times New Roman"/>
          <w:sz w:val="24"/>
          <w:szCs w:val="24"/>
        </w:rPr>
        <w:t xml:space="preserve">provide alternative facts to </w:t>
      </w:r>
      <w:r w:rsidR="00752A6C">
        <w:rPr>
          <w:rFonts w:ascii="Times New Roman" w:hAnsi="Times New Roman" w:cs="Times New Roman"/>
          <w:sz w:val="24"/>
          <w:szCs w:val="24"/>
        </w:rPr>
        <w:t>the</w:t>
      </w:r>
      <w:r w:rsidRPr="00752A6C">
        <w:rPr>
          <w:rFonts w:ascii="Times New Roman" w:hAnsi="Times New Roman" w:cs="Times New Roman"/>
          <w:sz w:val="24"/>
          <w:szCs w:val="24"/>
        </w:rPr>
        <w:t xml:space="preserve"> </w:t>
      </w:r>
      <w:r w:rsidR="001623CF">
        <w:rPr>
          <w:rFonts w:ascii="Times New Roman" w:hAnsi="Times New Roman" w:cs="Times New Roman"/>
          <w:sz w:val="24"/>
          <w:szCs w:val="24"/>
        </w:rPr>
        <w:t>proceeding</w:t>
      </w:r>
      <w:r w:rsidRPr="00752A6C">
        <w:rPr>
          <w:rFonts w:ascii="Times New Roman" w:hAnsi="Times New Roman" w:cs="Times New Roman"/>
          <w:sz w:val="24"/>
          <w:szCs w:val="24"/>
        </w:rPr>
        <w:t xml:space="preserve"> shall serve the opposing party and the presiding officer in writing.</w:t>
      </w:r>
    </w:p>
    <w:p w:rsidR="00966242" w:rsidRPr="00966242" w:rsidRDefault="00966242" w:rsidP="00CB41BA">
      <w:pPr>
        <w:pStyle w:val="ListParagraph"/>
        <w:spacing w:line="360" w:lineRule="auto"/>
        <w:rPr>
          <w:rFonts w:ascii="Times New Roman" w:hAnsi="Times New Roman" w:cs="Times New Roman"/>
          <w:sz w:val="24"/>
          <w:szCs w:val="24"/>
        </w:rPr>
      </w:pPr>
    </w:p>
    <w:p w:rsidR="00966242" w:rsidRPr="00966242" w:rsidRDefault="00752A6C" w:rsidP="00CB41BA">
      <w:pPr>
        <w:pStyle w:val="ListParagraph"/>
        <w:numPr>
          <w:ilvl w:val="0"/>
          <w:numId w:val="2"/>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if no party objects or </w:t>
      </w:r>
      <w:r w:rsidR="001623CF">
        <w:rPr>
          <w:rFonts w:ascii="Times New Roman" w:hAnsi="Times New Roman" w:cs="Times New Roman"/>
          <w:sz w:val="24"/>
          <w:szCs w:val="24"/>
        </w:rPr>
        <w:t xml:space="preserve">seeks to </w:t>
      </w:r>
      <w:r>
        <w:rPr>
          <w:rFonts w:ascii="Times New Roman" w:hAnsi="Times New Roman" w:cs="Times New Roman"/>
          <w:sz w:val="24"/>
          <w:szCs w:val="24"/>
        </w:rPr>
        <w:t>provide alternative facts to be noticed, the record shall close as of 4:30 p.m. on Friday, March 31, 2017.</w:t>
      </w:r>
    </w:p>
    <w:p w:rsidR="000771D6" w:rsidRDefault="000771D6" w:rsidP="00CB41BA">
      <w:pPr>
        <w:spacing w:line="240" w:lineRule="auto"/>
        <w:rPr>
          <w:rFonts w:ascii="Times New Roman" w:hAnsi="Times New Roman" w:cs="Times New Roman"/>
          <w:sz w:val="24"/>
          <w:szCs w:val="24"/>
        </w:rPr>
      </w:pPr>
    </w:p>
    <w:p w:rsidR="00CB41BA" w:rsidRDefault="00CB41BA" w:rsidP="00CB41BA">
      <w:pPr>
        <w:spacing w:line="240" w:lineRule="auto"/>
        <w:rPr>
          <w:rFonts w:ascii="Times New Roman" w:hAnsi="Times New Roman" w:cs="Times New Roman"/>
          <w:sz w:val="24"/>
          <w:szCs w:val="24"/>
        </w:rPr>
      </w:pP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Date:</w:t>
      </w:r>
      <w:r w:rsidRPr="00290C13">
        <w:rPr>
          <w:rFonts w:ascii="Times New Roman" w:eastAsia="Times New Roman" w:hAnsi="Times New Roman" w:cs="Times New Roman"/>
          <w:snapToGrid w:val="0"/>
          <w:sz w:val="24"/>
          <w:szCs w:val="24"/>
        </w:rPr>
        <w:tab/>
      </w:r>
      <w:r w:rsidR="00E85549">
        <w:rPr>
          <w:rFonts w:ascii="Times New Roman" w:eastAsia="Times New Roman" w:hAnsi="Times New Roman" w:cs="Times New Roman"/>
          <w:snapToGrid w:val="0"/>
          <w:sz w:val="24"/>
          <w:szCs w:val="24"/>
          <w:u w:val="single"/>
        </w:rPr>
        <w:t>March</w:t>
      </w:r>
      <w:r>
        <w:rPr>
          <w:rFonts w:ascii="Times New Roman" w:eastAsia="Times New Roman" w:hAnsi="Times New Roman" w:cs="Times New Roman"/>
          <w:snapToGrid w:val="0"/>
          <w:sz w:val="24"/>
          <w:szCs w:val="24"/>
          <w:u w:val="single"/>
        </w:rPr>
        <w:t xml:space="preserve"> </w:t>
      </w:r>
      <w:r w:rsidRPr="00290C13">
        <w:rPr>
          <w:rFonts w:ascii="Times New Roman" w:eastAsia="Times New Roman" w:hAnsi="Times New Roman" w:cs="Times New Roman"/>
          <w:snapToGrid w:val="0"/>
          <w:sz w:val="24"/>
          <w:szCs w:val="24"/>
          <w:u w:val="single"/>
        </w:rPr>
        <w:t>2</w:t>
      </w:r>
      <w:r w:rsidR="00E85549">
        <w:rPr>
          <w:rFonts w:ascii="Times New Roman" w:eastAsia="Times New Roman" w:hAnsi="Times New Roman" w:cs="Times New Roman"/>
          <w:snapToGrid w:val="0"/>
          <w:sz w:val="24"/>
          <w:szCs w:val="24"/>
          <w:u w:val="single"/>
        </w:rPr>
        <w:t>2</w:t>
      </w:r>
      <w:r w:rsidRPr="00290C13">
        <w:rPr>
          <w:rFonts w:ascii="Times New Roman" w:eastAsia="Times New Roman" w:hAnsi="Times New Roman" w:cs="Times New Roman"/>
          <w:snapToGrid w:val="0"/>
          <w:sz w:val="24"/>
          <w:szCs w:val="24"/>
          <w:u w:val="single"/>
        </w:rPr>
        <w:t>, 201</w:t>
      </w:r>
      <w:r w:rsidR="00E85549">
        <w:rPr>
          <w:rFonts w:ascii="Times New Roman" w:eastAsia="Times New Roman" w:hAnsi="Times New Roman" w:cs="Times New Roman"/>
          <w:snapToGrid w:val="0"/>
          <w:sz w:val="24"/>
          <w:szCs w:val="24"/>
          <w:u w:val="single"/>
        </w:rPr>
        <w:t>7</w:t>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__________________________________</w:t>
      </w: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Angela T. Jones</w:t>
      </w:r>
    </w:p>
    <w:p w:rsidR="002475FA" w:rsidRDefault="00290C13" w:rsidP="00290C13">
      <w:pPr>
        <w:spacing w:line="240" w:lineRule="auto"/>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 xml:space="preserve">Administrative Law </w:t>
      </w:r>
    </w:p>
    <w:p w:rsidR="002475FA" w:rsidRDefault="002475FA">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rsidR="002475FA" w:rsidRPr="002475FA" w:rsidRDefault="002475FA" w:rsidP="002475FA">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2475FA">
        <w:rPr>
          <w:rFonts w:ascii="Times New Roman" w:eastAsia="Times New Roman" w:hAnsi="Times New Roman" w:cs="Times New Roman"/>
          <w:spacing w:val="-3"/>
          <w:sz w:val="24"/>
          <w:szCs w:val="24"/>
        </w:rPr>
        <w:lastRenderedPageBreak/>
        <w:t xml:space="preserve">Pa. P.U.C Bureau of Investigation and Enforcement v. </w:t>
      </w:r>
      <w:proofErr w:type="spellStart"/>
      <w:r w:rsidRPr="002475FA">
        <w:rPr>
          <w:rFonts w:ascii="Times New Roman" w:eastAsia="Times New Roman" w:hAnsi="Times New Roman" w:cs="Times New Roman"/>
          <w:spacing w:val="-3"/>
          <w:sz w:val="24"/>
          <w:szCs w:val="24"/>
        </w:rPr>
        <w:t>Tengiz</w:t>
      </w:r>
      <w:proofErr w:type="spellEnd"/>
      <w:r w:rsidRPr="002475FA">
        <w:rPr>
          <w:rFonts w:ascii="Times New Roman" w:eastAsia="Times New Roman" w:hAnsi="Times New Roman" w:cs="Times New Roman"/>
          <w:spacing w:val="-3"/>
          <w:sz w:val="24"/>
          <w:szCs w:val="24"/>
        </w:rPr>
        <w:t xml:space="preserve"> </w:t>
      </w:r>
      <w:proofErr w:type="spellStart"/>
      <w:r w:rsidRPr="002475FA">
        <w:rPr>
          <w:rFonts w:ascii="Times New Roman" w:eastAsia="Times New Roman" w:hAnsi="Times New Roman" w:cs="Times New Roman"/>
          <w:spacing w:val="-3"/>
          <w:sz w:val="24"/>
          <w:szCs w:val="24"/>
        </w:rPr>
        <w:t>Kalandadze</w:t>
      </w:r>
      <w:proofErr w:type="spellEnd"/>
      <w:r w:rsidRPr="002475FA">
        <w:rPr>
          <w:rFonts w:ascii="Times New Roman" w:eastAsia="Times New Roman" w:hAnsi="Times New Roman" w:cs="Times New Roman"/>
          <w:spacing w:val="-3"/>
          <w:sz w:val="24"/>
          <w:szCs w:val="24"/>
        </w:rPr>
        <w:t xml:space="preserve"> t/a </w:t>
      </w:r>
      <w:proofErr w:type="spellStart"/>
      <w:r w:rsidRPr="002475FA">
        <w:rPr>
          <w:rFonts w:ascii="Times New Roman" w:eastAsia="Times New Roman" w:hAnsi="Times New Roman" w:cs="Times New Roman"/>
          <w:spacing w:val="-3"/>
          <w:sz w:val="24"/>
          <w:szCs w:val="24"/>
        </w:rPr>
        <w:t>Phila</w:t>
      </w:r>
      <w:proofErr w:type="spellEnd"/>
      <w:r w:rsidRPr="002475FA">
        <w:rPr>
          <w:rFonts w:ascii="Times New Roman" w:eastAsia="Times New Roman" w:hAnsi="Times New Roman" w:cs="Times New Roman"/>
          <w:spacing w:val="-3"/>
          <w:sz w:val="24"/>
          <w:szCs w:val="24"/>
        </w:rPr>
        <w:t>.</w:t>
      </w:r>
      <w:proofErr w:type="gramEnd"/>
      <w:r w:rsidRPr="002475FA">
        <w:rPr>
          <w:rFonts w:ascii="Times New Roman" w:eastAsia="Times New Roman" w:hAnsi="Times New Roman" w:cs="Times New Roman"/>
          <w:spacing w:val="-3"/>
          <w:sz w:val="24"/>
          <w:szCs w:val="24"/>
        </w:rPr>
        <w:t xml:space="preserve"> Limo</w:t>
      </w:r>
    </w:p>
    <w:p w:rsidR="002475FA" w:rsidRPr="002475FA" w:rsidRDefault="002475FA" w:rsidP="002475FA">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2475FA">
        <w:rPr>
          <w:rFonts w:ascii="Times New Roman" w:eastAsia="Times New Roman" w:hAnsi="Times New Roman" w:cs="Times New Roman"/>
          <w:spacing w:val="-3"/>
          <w:sz w:val="24"/>
          <w:szCs w:val="24"/>
        </w:rPr>
        <w:t>Docket No. C-2015-2458845</w:t>
      </w:r>
    </w:p>
    <w:p w:rsidR="002475FA" w:rsidRPr="002475FA" w:rsidRDefault="002475FA" w:rsidP="002475FA">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75FA" w:rsidRPr="002475FA" w:rsidRDefault="002475FA" w:rsidP="002475FA">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75FA" w:rsidRPr="002475FA" w:rsidRDefault="002475FA" w:rsidP="002475FA">
      <w:pPr>
        <w:tabs>
          <w:tab w:val="left" w:pos="-720"/>
        </w:tabs>
        <w:suppressAutoHyphens/>
        <w:autoSpaceDE w:val="0"/>
        <w:autoSpaceDN w:val="0"/>
        <w:spacing w:after="0" w:line="240" w:lineRule="auto"/>
        <w:jc w:val="center"/>
        <w:rPr>
          <w:rFonts w:ascii="Times New Roman" w:eastAsia="Times New Roman" w:hAnsi="Times New Roman" w:cs="Times New Roman"/>
          <w:spacing w:val="-3"/>
          <w:sz w:val="24"/>
          <w:szCs w:val="24"/>
        </w:rPr>
      </w:pPr>
      <w:r w:rsidRPr="002475FA">
        <w:rPr>
          <w:rFonts w:ascii="Times New Roman" w:eastAsia="Times New Roman" w:hAnsi="Times New Roman" w:cs="Times New Roman"/>
          <w:spacing w:val="-3"/>
          <w:sz w:val="24"/>
          <w:szCs w:val="24"/>
          <w:u w:val="single"/>
        </w:rPr>
        <w:t>SERVICE LIST</w:t>
      </w:r>
    </w:p>
    <w:p w:rsidR="002475FA" w:rsidRPr="002475FA" w:rsidRDefault="002475FA" w:rsidP="002475FA">
      <w:pPr>
        <w:tabs>
          <w:tab w:val="left" w:pos="-720"/>
        </w:tabs>
        <w:suppressAutoHyphens/>
        <w:autoSpaceDE w:val="0"/>
        <w:autoSpaceDN w:val="0"/>
        <w:spacing w:after="0" w:line="240" w:lineRule="auto"/>
        <w:jc w:val="center"/>
        <w:rPr>
          <w:rFonts w:ascii="Times New Roman" w:eastAsia="Times New Roman" w:hAnsi="Times New Roman" w:cs="Times New Roman"/>
          <w:spacing w:val="-3"/>
          <w:sz w:val="24"/>
          <w:szCs w:val="24"/>
        </w:rPr>
      </w:pPr>
    </w:p>
    <w:p w:rsidR="002475FA" w:rsidRPr="002475FA" w:rsidRDefault="002475FA" w:rsidP="002475FA">
      <w:pPr>
        <w:tabs>
          <w:tab w:val="left" w:pos="-720"/>
        </w:tabs>
        <w:suppressAutoHyphens/>
        <w:autoSpaceDE w:val="0"/>
        <w:autoSpaceDN w:val="0"/>
        <w:spacing w:after="0" w:line="240" w:lineRule="auto"/>
        <w:jc w:val="center"/>
        <w:rPr>
          <w:rFonts w:ascii="Times New Roman" w:eastAsia="Times New Roman" w:hAnsi="Times New Roman" w:cs="Times New Roman"/>
          <w:spacing w:val="-3"/>
          <w:sz w:val="24"/>
          <w:szCs w:val="24"/>
        </w:rPr>
      </w:pP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TENGIZ KALANDADZE OWNER/OPERATOR</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PHILADELPHIA LIMO</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839 SELMER ROAD</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PHILADELPHIA PA  19116</w:t>
      </w:r>
    </w:p>
    <w:p w:rsidR="002475FA" w:rsidRPr="002475FA" w:rsidRDefault="002475FA" w:rsidP="002475FA">
      <w:pPr>
        <w:autoSpaceDE w:val="0"/>
        <w:autoSpaceDN w:val="0"/>
        <w:spacing w:after="0" w:line="240" w:lineRule="auto"/>
        <w:rPr>
          <w:rFonts w:ascii="Times New Roman" w:eastAsia="Times New Roman" w:hAnsi="Times New Roman" w:cs="Times New Roman"/>
          <w:b/>
          <w:sz w:val="24"/>
        </w:rPr>
      </w:pPr>
      <w:r w:rsidRPr="002475FA">
        <w:rPr>
          <w:rFonts w:ascii="Times New Roman" w:eastAsia="Times New Roman" w:hAnsi="Times New Roman" w:cs="Times New Roman"/>
          <w:b/>
          <w:sz w:val="24"/>
        </w:rPr>
        <w:t>877.520.7888</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HEIDI WUSHINSKE ESQUIRE</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400 NORTH STREET</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PO BOX 3265</w:t>
      </w:r>
    </w:p>
    <w:p w:rsidR="002475FA" w:rsidRPr="002475FA" w:rsidRDefault="002475FA" w:rsidP="002475FA">
      <w:pPr>
        <w:autoSpaceDE w:val="0"/>
        <w:autoSpaceDN w:val="0"/>
        <w:spacing w:after="0" w:line="240" w:lineRule="auto"/>
        <w:rPr>
          <w:rFonts w:ascii="Times New Roman" w:eastAsia="Times New Roman" w:hAnsi="Times New Roman" w:cs="Times New Roman"/>
          <w:sz w:val="24"/>
        </w:rPr>
      </w:pPr>
      <w:r w:rsidRPr="002475FA">
        <w:rPr>
          <w:rFonts w:ascii="Times New Roman" w:eastAsia="Times New Roman" w:hAnsi="Times New Roman" w:cs="Times New Roman"/>
          <w:sz w:val="24"/>
        </w:rPr>
        <w:t>HARRISBURG PA  17105-3265</w:t>
      </w:r>
    </w:p>
    <w:p w:rsidR="002475FA" w:rsidRPr="002475FA" w:rsidRDefault="002475FA" w:rsidP="002475FA">
      <w:pPr>
        <w:autoSpaceDE w:val="0"/>
        <w:autoSpaceDN w:val="0"/>
        <w:spacing w:after="0" w:line="240" w:lineRule="auto"/>
        <w:rPr>
          <w:rFonts w:ascii="Times New Roman" w:eastAsia="Times New Roman" w:hAnsi="Times New Roman" w:cs="Times New Roman"/>
          <w:b/>
          <w:sz w:val="24"/>
        </w:rPr>
      </w:pPr>
      <w:r w:rsidRPr="002475FA">
        <w:rPr>
          <w:rFonts w:ascii="Times New Roman" w:eastAsia="Times New Roman" w:hAnsi="Times New Roman" w:cs="Times New Roman"/>
          <w:b/>
          <w:sz w:val="24"/>
        </w:rPr>
        <w:t>717.214.9594</w:t>
      </w:r>
    </w:p>
    <w:p w:rsidR="002475FA" w:rsidRPr="002475FA" w:rsidRDefault="002475FA" w:rsidP="002475FA">
      <w:pPr>
        <w:autoSpaceDE w:val="0"/>
        <w:autoSpaceDN w:val="0"/>
        <w:spacing w:after="0" w:line="240" w:lineRule="auto"/>
        <w:rPr>
          <w:rFonts w:ascii="Times New Roman" w:eastAsia="Times New Roman" w:hAnsi="Times New Roman" w:cs="Times New Roman"/>
          <w:i/>
          <w:sz w:val="24"/>
        </w:rPr>
      </w:pPr>
      <w:r w:rsidRPr="002475FA">
        <w:rPr>
          <w:rFonts w:ascii="Times New Roman" w:eastAsia="Times New Roman" w:hAnsi="Times New Roman" w:cs="Times New Roman"/>
          <w:i/>
          <w:sz w:val="24"/>
        </w:rPr>
        <w:t>Accepts E-service</w:t>
      </w:r>
    </w:p>
    <w:p w:rsidR="002475FA" w:rsidRPr="002475FA" w:rsidRDefault="002475FA" w:rsidP="002475FA">
      <w:pPr>
        <w:autoSpaceDE w:val="0"/>
        <w:autoSpaceDN w:val="0"/>
        <w:spacing w:after="0" w:line="240" w:lineRule="auto"/>
        <w:rPr>
          <w:rFonts w:ascii="Times New Roman" w:eastAsia="Times New Roman" w:hAnsi="Times New Roman" w:cs="Times New Roman"/>
          <w:i/>
          <w:sz w:val="24"/>
        </w:rPr>
      </w:pPr>
      <w:r w:rsidRPr="002475FA">
        <w:rPr>
          <w:rFonts w:ascii="Times New Roman" w:eastAsia="Times New Roman" w:hAnsi="Times New Roman" w:cs="Times New Roman"/>
          <w:i/>
          <w:sz w:val="24"/>
        </w:rPr>
        <w:t xml:space="preserve">Representing Bureau of Investigation and Enforcement </w:t>
      </w:r>
    </w:p>
    <w:p w:rsidR="002475FA" w:rsidRPr="002475FA" w:rsidRDefault="002475FA" w:rsidP="002475FA">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0771D6" w:rsidRDefault="000771D6" w:rsidP="00290C13">
      <w:pPr>
        <w:spacing w:line="240" w:lineRule="auto"/>
        <w:rPr>
          <w:rFonts w:ascii="Times New Roman" w:hAnsi="Times New Roman" w:cs="Times New Roman"/>
          <w:sz w:val="24"/>
          <w:szCs w:val="24"/>
        </w:rPr>
      </w:pPr>
    </w:p>
    <w:sectPr w:rsidR="0007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7A4B"/>
    <w:multiLevelType w:val="hybridMultilevel"/>
    <w:tmpl w:val="D7A2F6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7C17F2E"/>
    <w:multiLevelType w:val="hybridMultilevel"/>
    <w:tmpl w:val="AA70347C"/>
    <w:lvl w:ilvl="0" w:tplc="779E51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2"/>
    <w:rsid w:val="00033416"/>
    <w:rsid w:val="00063598"/>
    <w:rsid w:val="000771D6"/>
    <w:rsid w:val="001623CF"/>
    <w:rsid w:val="002475FA"/>
    <w:rsid w:val="00290C13"/>
    <w:rsid w:val="002D6F39"/>
    <w:rsid w:val="00386E67"/>
    <w:rsid w:val="00445BF2"/>
    <w:rsid w:val="004C6215"/>
    <w:rsid w:val="00652555"/>
    <w:rsid w:val="0070648A"/>
    <w:rsid w:val="00752A6C"/>
    <w:rsid w:val="007836B7"/>
    <w:rsid w:val="00966242"/>
    <w:rsid w:val="00C57C25"/>
    <w:rsid w:val="00CB41BA"/>
    <w:rsid w:val="00DA0804"/>
    <w:rsid w:val="00E85549"/>
    <w:rsid w:val="00F3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600">
      <w:bodyDiv w:val="1"/>
      <w:marLeft w:val="0"/>
      <w:marRight w:val="0"/>
      <w:marTop w:val="0"/>
      <w:marBottom w:val="0"/>
      <w:divBdr>
        <w:top w:val="none" w:sz="0" w:space="0" w:color="auto"/>
        <w:left w:val="none" w:sz="0" w:space="0" w:color="auto"/>
        <w:bottom w:val="none" w:sz="0" w:space="0" w:color="auto"/>
        <w:right w:val="none" w:sz="0" w:space="0" w:color="auto"/>
      </w:divBdr>
    </w:div>
    <w:div w:id="1155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58EC-581A-452B-8CBD-91C805A7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6</cp:revision>
  <cp:lastPrinted>2017-03-22T18:48:00Z</cp:lastPrinted>
  <dcterms:created xsi:type="dcterms:W3CDTF">2017-03-22T18:32:00Z</dcterms:created>
  <dcterms:modified xsi:type="dcterms:W3CDTF">2017-03-22T18:48:00Z</dcterms:modified>
</cp:coreProperties>
</file>