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AE212C">
              <w:rPr>
                <w:rFonts w:ascii="Arial" w:hAnsi="Arial" w:cs="Arial"/>
                <w:b/>
                <w:sz w:val="16"/>
                <w:szCs w:val="16"/>
              </w:rPr>
              <w:t>M-201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noBreakHyphen/>
            </w:r>
            <w:r w:rsidR="00AE212C" w:rsidRPr="00AE212C">
              <w:rPr>
                <w:rFonts w:ascii="Arial" w:hAnsi="Arial" w:cs="Arial"/>
                <w:b/>
                <w:sz w:val="16"/>
                <w:szCs w:val="16"/>
              </w:rPr>
              <w:t>2594748</w:t>
            </w:r>
          </w:p>
          <w:p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3BB3" w:rsidRDefault="00543BB3" w:rsidP="0098110F">
      <w:pPr>
        <w:suppressAutoHyphens/>
        <w:jc w:val="center"/>
        <w:rPr>
          <w:rFonts w:ascii="Arial" w:hAnsi="Arial" w:cs="Arial"/>
          <w:szCs w:val="24"/>
        </w:rPr>
      </w:pPr>
    </w:p>
    <w:p w:rsidR="00074834" w:rsidRDefault="00782F9F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27, 2017</w:t>
      </w:r>
    </w:p>
    <w:p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814142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 xml:space="preserve"> </w:t>
      </w:r>
      <w:r w:rsidR="00814142">
        <w:rPr>
          <w:rFonts w:ascii="Arial" w:hAnsi="Arial" w:cs="Arial"/>
          <w:b/>
          <w:szCs w:val="24"/>
        </w:rPr>
        <w:t>DAVID</w:t>
      </w:r>
      <w:r>
        <w:rPr>
          <w:rFonts w:ascii="Arial" w:hAnsi="Arial" w:cs="Arial"/>
          <w:b/>
          <w:szCs w:val="24"/>
        </w:rPr>
        <w:t xml:space="preserve"> </w:t>
      </w:r>
      <w:r w:rsidR="00814142">
        <w:rPr>
          <w:rFonts w:ascii="Arial" w:hAnsi="Arial" w:cs="Arial"/>
          <w:b/>
          <w:szCs w:val="24"/>
        </w:rPr>
        <w:t>B</w:t>
      </w:r>
      <w:r>
        <w:rPr>
          <w:rFonts w:ascii="Arial" w:hAnsi="Arial" w:cs="Arial"/>
          <w:b/>
          <w:szCs w:val="24"/>
        </w:rPr>
        <w:t xml:space="preserve">. </w:t>
      </w:r>
      <w:r w:rsidR="00814142">
        <w:rPr>
          <w:rFonts w:ascii="Arial" w:hAnsi="Arial" w:cs="Arial"/>
          <w:b/>
          <w:szCs w:val="24"/>
        </w:rPr>
        <w:t>OGDEN</w:t>
      </w: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MANAG</w:t>
      </w:r>
      <w:r w:rsidR="00814142">
        <w:rPr>
          <w:rFonts w:ascii="Arial" w:hAnsi="Arial" w:cs="Arial"/>
          <w:b/>
          <w:szCs w:val="24"/>
        </w:rPr>
        <w:t>ER</w:t>
      </w:r>
      <w:r>
        <w:rPr>
          <w:rFonts w:ascii="Arial" w:hAnsi="Arial" w:cs="Arial"/>
          <w:b/>
          <w:szCs w:val="24"/>
        </w:rPr>
        <w:t xml:space="preserve"> </w:t>
      </w:r>
      <w:r w:rsidR="00814142">
        <w:rPr>
          <w:rFonts w:ascii="Arial" w:hAnsi="Arial" w:cs="Arial"/>
          <w:b/>
          <w:szCs w:val="24"/>
        </w:rPr>
        <w:t>RATES &amp; TARIFF SERVICES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</w:t>
      </w:r>
      <w:r w:rsidR="00814142">
        <w:rPr>
          <w:rFonts w:ascii="Arial" w:hAnsi="Arial" w:cs="Arial"/>
          <w:b/>
          <w:szCs w:val="24"/>
        </w:rPr>
        <w:t>5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074834">
        <w:rPr>
          <w:rFonts w:ascii="Arial" w:hAnsi="Arial" w:cs="Arial"/>
          <w:b/>
          <w:szCs w:val="24"/>
        </w:rPr>
        <w:t>April</w:t>
      </w:r>
      <w:r w:rsidR="00D36AEE">
        <w:rPr>
          <w:rFonts w:ascii="Arial" w:hAnsi="Arial" w:cs="Arial"/>
          <w:b/>
          <w:szCs w:val="24"/>
        </w:rPr>
        <w:t xml:space="preserve"> 1, 2017</w:t>
      </w:r>
    </w:p>
    <w:p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074834">
        <w:rPr>
          <w:rFonts w:ascii="Arial" w:hAnsi="Arial" w:cs="Arial"/>
          <w:b/>
          <w:szCs w:val="24"/>
        </w:rPr>
        <w:t>7</w:t>
      </w:r>
      <w:r w:rsidR="00D36AEE" w:rsidRPr="001377A2">
        <w:rPr>
          <w:rFonts w:ascii="Arial" w:hAnsi="Arial" w:cs="Arial"/>
          <w:b/>
          <w:szCs w:val="24"/>
        </w:rPr>
        <w:t>-</w:t>
      </w:r>
      <w:r w:rsidR="001377A2" w:rsidRPr="001377A2">
        <w:rPr>
          <w:rFonts w:ascii="Arial" w:hAnsi="Arial" w:cs="Arial"/>
          <w:b/>
          <w:szCs w:val="24"/>
        </w:rPr>
        <w:t>2594748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0A34C8">
        <w:rPr>
          <w:rFonts w:ascii="Arial" w:hAnsi="Arial" w:cs="Arial"/>
          <w:szCs w:val="24"/>
        </w:rPr>
        <w:t xml:space="preserve">. </w:t>
      </w:r>
      <w:r w:rsidR="00814142">
        <w:rPr>
          <w:rFonts w:ascii="Arial" w:hAnsi="Arial" w:cs="Arial"/>
          <w:szCs w:val="24"/>
        </w:rPr>
        <w:t>Ogden</w:t>
      </w:r>
      <w:r w:rsidR="000A34C8">
        <w:rPr>
          <w:rFonts w:ascii="Arial" w:hAnsi="Arial" w:cs="Arial"/>
          <w:szCs w:val="24"/>
        </w:rPr>
        <w:t>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1377A2" w:rsidRPr="001377A2">
        <w:rPr>
          <w:rFonts w:ascii="Arial" w:hAnsi="Arial" w:cs="Arial"/>
          <w:szCs w:val="24"/>
        </w:rPr>
        <w:t>153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43B89" w:rsidRPr="001377A2">
        <w:rPr>
          <w:rFonts w:ascii="Arial" w:hAnsi="Arial" w:cs="Arial"/>
          <w:szCs w:val="24"/>
        </w:rPr>
        <w:t>T</w:t>
      </w:r>
      <w:r w:rsidR="00B713EA" w:rsidRPr="001377A2">
        <w:rPr>
          <w:rFonts w:ascii="Arial" w:hAnsi="Arial" w:cs="Arial"/>
          <w:szCs w:val="24"/>
        </w:rPr>
        <w:t>ariff</w:t>
      </w:r>
      <w:r w:rsidR="001D4638" w:rsidRPr="001377A2">
        <w:rPr>
          <w:rFonts w:ascii="Arial" w:hAnsi="Arial" w:cs="Arial"/>
          <w:szCs w:val="24"/>
        </w:rPr>
        <w:t xml:space="preserve"> </w:t>
      </w:r>
      <w:r w:rsidR="000A34C8" w:rsidRPr="001377A2">
        <w:rPr>
          <w:rFonts w:ascii="Arial" w:hAnsi="Arial" w:cs="Arial"/>
          <w:szCs w:val="24"/>
        </w:rPr>
        <w:t xml:space="preserve">Electric </w:t>
      </w:r>
      <w:r w:rsidR="00B713EA" w:rsidRPr="001377A2">
        <w:rPr>
          <w:rFonts w:ascii="Arial" w:hAnsi="Arial" w:cs="Arial"/>
          <w:szCs w:val="24"/>
        </w:rPr>
        <w:noBreakHyphen/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F668DA" w:rsidRPr="001377A2">
        <w:rPr>
          <w:rFonts w:ascii="Arial" w:hAnsi="Arial" w:cs="Arial"/>
          <w:szCs w:val="24"/>
        </w:rPr>
        <w:t>24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074834" w:rsidRPr="001377A2">
        <w:rPr>
          <w:rFonts w:ascii="Arial" w:hAnsi="Arial" w:cs="Arial"/>
          <w:szCs w:val="24"/>
        </w:rPr>
        <w:t>March</w:t>
      </w:r>
      <w:r w:rsidR="004F6DDA" w:rsidRPr="001377A2">
        <w:rPr>
          <w:rFonts w:ascii="Arial" w:hAnsi="Arial" w:cs="Arial"/>
          <w:szCs w:val="24"/>
        </w:rPr>
        <w:t xml:space="preserve"> </w:t>
      </w:r>
      <w:r w:rsidR="001377A2" w:rsidRPr="001377A2">
        <w:rPr>
          <w:rFonts w:ascii="Arial" w:hAnsi="Arial" w:cs="Arial"/>
          <w:szCs w:val="24"/>
        </w:rPr>
        <w:t>22</w:t>
      </w:r>
      <w:r w:rsidR="00F64BD7" w:rsidRPr="001377A2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074834" w:rsidRPr="001377A2">
        <w:rPr>
          <w:rFonts w:ascii="Arial" w:hAnsi="Arial" w:cs="Arial"/>
          <w:szCs w:val="24"/>
        </w:rPr>
        <w:t>7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074834" w:rsidRPr="001377A2">
        <w:rPr>
          <w:rFonts w:ascii="Arial" w:hAnsi="Arial" w:cs="Arial"/>
          <w:szCs w:val="24"/>
        </w:rPr>
        <w:t>April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D36AEE" w:rsidRPr="001377A2">
        <w:rPr>
          <w:rFonts w:ascii="Arial" w:hAnsi="Arial" w:cs="Arial"/>
          <w:szCs w:val="24"/>
        </w:rPr>
        <w:t>7</w:t>
      </w:r>
      <w:r w:rsidR="00886ADB" w:rsidRPr="001377A2">
        <w:rPr>
          <w:rFonts w:ascii="Arial" w:hAnsi="Arial" w:cs="Arial"/>
          <w:szCs w:val="24"/>
        </w:rPr>
        <w:t>.</w:t>
      </w:r>
    </w:p>
    <w:p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074834">
        <w:rPr>
          <w:rFonts w:ascii="Arial" w:hAnsi="Arial" w:cs="Arial"/>
          <w:szCs w:val="24"/>
        </w:rPr>
        <w:t>April</w:t>
      </w:r>
      <w:r w:rsidR="00D36AEE">
        <w:rPr>
          <w:rFonts w:ascii="Arial" w:hAnsi="Arial" w:cs="Arial"/>
          <w:szCs w:val="24"/>
        </w:rPr>
        <w:t xml:space="preserve"> 1, 2017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074834">
        <w:rPr>
          <w:rFonts w:ascii="Arial" w:hAnsi="Arial" w:cs="Arial"/>
          <w:szCs w:val="24"/>
        </w:rPr>
        <w:t>June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</w:t>
      </w:r>
      <w:r w:rsidR="00074834">
        <w:rPr>
          <w:rFonts w:ascii="Arial" w:hAnsi="Arial" w:cs="Arial"/>
          <w:szCs w:val="24"/>
        </w:rPr>
        <w:t>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D36AEE">
        <w:rPr>
          <w:rFonts w:ascii="Arial" w:hAnsi="Arial" w:cs="Arial"/>
          <w:szCs w:val="24"/>
        </w:rPr>
        <w:t>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proofErr w:type="gramStart"/>
      <w:r w:rsidR="00074834" w:rsidRPr="00074834">
        <w:rPr>
          <w:rFonts w:ascii="Arial" w:hAnsi="Arial" w:cs="Arial"/>
          <w:szCs w:val="24"/>
        </w:rPr>
        <w:t>M-2017-</w:t>
      </w:r>
      <w:r w:rsidR="001377A2" w:rsidRPr="001377A2">
        <w:rPr>
          <w:rFonts w:ascii="Arial" w:hAnsi="Arial" w:cs="Arial"/>
          <w:szCs w:val="24"/>
        </w:rPr>
        <w:t>2594748</w:t>
      </w:r>
      <w:r w:rsidR="00150C7C" w:rsidRPr="001377A2">
        <w:rPr>
          <w:rFonts w:ascii="Arial" w:hAnsi="Arial" w:cs="Arial"/>
          <w:szCs w:val="24"/>
        </w:rPr>
        <w:t>.</w:t>
      </w:r>
      <w:proofErr w:type="gramEnd"/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782F9F" w:rsidP="00461097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2BABA0F" wp14:editId="408098DB">
            <wp:simplePos x="0" y="0"/>
            <wp:positionH relativeFrom="column">
              <wp:posOffset>2883535</wp:posOffset>
            </wp:positionH>
            <wp:positionV relativeFrom="paragraph">
              <wp:posOffset>126365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98110F" w:rsidRDefault="0098110F"/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r w:rsidR="00074834">
        <w:rPr>
          <w:rFonts w:ascii="Arial" w:hAnsi="Arial" w:cs="Arial"/>
          <w:szCs w:val="24"/>
        </w:rPr>
        <w:t>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98" w:rsidRDefault="001C6298" w:rsidP="00074834">
      <w:r>
        <w:separator/>
      </w:r>
    </w:p>
  </w:endnote>
  <w:endnote w:type="continuationSeparator" w:id="0">
    <w:p w:rsidR="001C6298" w:rsidRDefault="001C6298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34" w:rsidRDefault="000748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34" w:rsidRDefault="000748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34" w:rsidRDefault="00074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98" w:rsidRDefault="001C6298" w:rsidP="00074834">
      <w:r>
        <w:separator/>
      </w:r>
    </w:p>
  </w:footnote>
  <w:footnote w:type="continuationSeparator" w:id="0">
    <w:p w:rsidR="001C6298" w:rsidRDefault="001C6298" w:rsidP="00074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34" w:rsidRDefault="000748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34" w:rsidRDefault="000748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34" w:rsidRDefault="000748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74834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377A2"/>
    <w:rsid w:val="00145BA5"/>
    <w:rsid w:val="00145BE0"/>
    <w:rsid w:val="001468B8"/>
    <w:rsid w:val="00150C7C"/>
    <w:rsid w:val="0017297E"/>
    <w:rsid w:val="0019147B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27DD4"/>
    <w:rsid w:val="00437F20"/>
    <w:rsid w:val="004459C0"/>
    <w:rsid w:val="0045372A"/>
    <w:rsid w:val="00453DC3"/>
    <w:rsid w:val="00461097"/>
    <w:rsid w:val="004712F8"/>
    <w:rsid w:val="00471F88"/>
    <w:rsid w:val="004726F6"/>
    <w:rsid w:val="00476AEF"/>
    <w:rsid w:val="0048437A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82F9F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D1B43"/>
    <w:rsid w:val="009E4A5F"/>
    <w:rsid w:val="009E6C6A"/>
    <w:rsid w:val="009F1E30"/>
    <w:rsid w:val="00A00A1D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36AEE"/>
    <w:rsid w:val="00D4663D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F831-C3F3-44E4-8C4E-0F71D331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Farner, Joyce</cp:lastModifiedBy>
  <cp:revision>13</cp:revision>
  <cp:lastPrinted>2017-03-27T13:08:00Z</cp:lastPrinted>
  <dcterms:created xsi:type="dcterms:W3CDTF">2016-12-27T19:10:00Z</dcterms:created>
  <dcterms:modified xsi:type="dcterms:W3CDTF">2017-03-27T13:08:00Z</dcterms:modified>
</cp:coreProperties>
</file>