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327C93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327C93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327C93" w:rsidRPr="00327C93">
        <w:rPr>
          <w:rFonts w:ascii="Microsoft Sans Serif"/>
          <w:b/>
        </w:rPr>
        <w:t>C-2017-2590875</w:t>
      </w:r>
      <w:bookmarkEnd w:id="0"/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27C93" w:rsidRPr="00327C93" w:rsidRDefault="00327C93" w:rsidP="00327C93">
      <w:pPr>
        <w:jc w:val="center"/>
        <w:rPr>
          <w:rFonts w:ascii="Microsoft Sans Serif"/>
          <w:b/>
        </w:rPr>
      </w:pPr>
      <w:r w:rsidRPr="00327C93">
        <w:rPr>
          <w:rFonts w:ascii="Microsoft Sans Serif"/>
          <w:b/>
        </w:rPr>
        <w:t>SHERI BERGER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27C9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327C93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27C93">
        <w:rPr>
          <w:rFonts w:ascii="Microsoft Sans Serif" w:hAnsi="Microsoft Sans Serif" w:cs="Microsoft Sans Serif"/>
          <w:b/>
          <w:szCs w:val="24"/>
        </w:rPr>
        <w:t>Wednesday, May 10,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27C93">
        <w:rPr>
          <w:rFonts w:ascii="Microsoft Sans Serif" w:hAnsi="Microsoft Sans Serif" w:cs="Microsoft Sans Serif"/>
          <w:b/>
          <w:szCs w:val="24"/>
        </w:rPr>
        <w:t>10:00 am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327C93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327C93">
        <w:rPr>
          <w:rFonts w:ascii="Microsoft Sans Serif" w:hAnsi="Microsoft Sans Serif" w:cs="Microsoft Sans Serif"/>
          <w:szCs w:val="24"/>
        </w:rPr>
        <w:t>Steven K.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327C93" w:rsidRDefault="00327C93" w:rsidP="001532F0">
      <w:pPr>
        <w:rPr>
          <w:rFonts w:ascii="Microsoft Sans Serif" w:hAnsi="Microsoft Sans Serif" w:cs="Microsoft Sans Serif"/>
          <w:szCs w:val="24"/>
        </w:rPr>
      </w:pPr>
      <w:r w:rsidRPr="00327C93">
        <w:rPr>
          <w:rFonts w:ascii="Microsoft Sans Serif" w:hAnsi="Microsoft Sans Serif" w:cs="Microsoft Sans Serif"/>
          <w:szCs w:val="24"/>
        </w:rPr>
        <w:t xml:space="preserve">c: </w:t>
      </w:r>
      <w:r w:rsidRPr="00327C93">
        <w:rPr>
          <w:rFonts w:ascii="Microsoft Sans Serif" w:hAnsi="Microsoft Sans Serif" w:cs="Microsoft Sans Serif"/>
          <w:szCs w:val="24"/>
        </w:rPr>
        <w:tab/>
        <w:t>ALJ Haas</w:t>
      </w:r>
    </w:p>
    <w:p w:rsidR="00327C93" w:rsidRPr="00327C93" w:rsidRDefault="00327C93" w:rsidP="001532F0">
      <w:pPr>
        <w:rPr>
          <w:rFonts w:ascii="Microsoft Sans Serif" w:hAnsi="Microsoft Sans Serif" w:cs="Microsoft Sans Serif"/>
          <w:szCs w:val="24"/>
        </w:rPr>
      </w:pPr>
      <w:r w:rsidRPr="00327C93">
        <w:rPr>
          <w:rFonts w:ascii="Microsoft Sans Serif" w:hAnsi="Microsoft Sans Serif" w:cs="Microsoft Sans Serif"/>
          <w:szCs w:val="24"/>
        </w:rPr>
        <w:tab/>
        <w:t>Nathan E. Smeal</w:t>
      </w:r>
    </w:p>
    <w:p w:rsidR="00327C93" w:rsidRPr="00327C93" w:rsidRDefault="00327C93" w:rsidP="001532F0">
      <w:pPr>
        <w:rPr>
          <w:rFonts w:ascii="Microsoft Sans Serif" w:hAnsi="Microsoft Sans Serif" w:cs="Microsoft Sans Serif"/>
          <w:szCs w:val="24"/>
        </w:rPr>
      </w:pPr>
      <w:r w:rsidRPr="00327C93">
        <w:rPr>
          <w:rFonts w:ascii="Microsoft Sans Serif" w:hAnsi="Microsoft Sans Serif" w:cs="Microsoft Sans Serif"/>
          <w:szCs w:val="24"/>
        </w:rPr>
        <w:tab/>
        <w:t>File Room</w:t>
      </w:r>
    </w:p>
    <w:p w:rsidR="00327C93" w:rsidRPr="00327C93" w:rsidRDefault="00327C93" w:rsidP="001532F0">
      <w:pPr>
        <w:rPr>
          <w:rFonts w:ascii="Microsoft Sans Serif" w:hAnsi="Microsoft Sans Serif" w:cs="Microsoft Sans Serif"/>
          <w:szCs w:val="24"/>
        </w:rPr>
        <w:sectPr w:rsidR="00327C93" w:rsidRPr="00327C93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327C93">
        <w:rPr>
          <w:rFonts w:ascii="Microsoft Sans Serif" w:hAnsi="Microsoft Sans Serif" w:cs="Microsoft Sans Serif"/>
          <w:szCs w:val="24"/>
        </w:rPr>
        <w:tab/>
        <w:t>Calendar File</w:t>
      </w:r>
    </w:p>
    <w:p w:rsidR="00327C93" w:rsidRDefault="00327C93" w:rsidP="00327C93">
      <w:pPr>
        <w:rPr>
          <w:rFonts w:ascii="Microsoft Sans Serif"/>
          <w:b/>
          <w:u w:val="single"/>
        </w:rPr>
      </w:pPr>
      <w:r w:rsidRPr="006D5D8C">
        <w:rPr>
          <w:rFonts w:ascii="Microsoft Sans Serif"/>
          <w:b/>
          <w:u w:val="single"/>
        </w:rPr>
        <w:lastRenderedPageBreak/>
        <w:t>C-2017-2590875 - SHERI BERGER v. PPL ELECTRIC UTILITIES CORPORATION</w:t>
      </w:r>
    </w:p>
    <w:p w:rsidR="00327C93" w:rsidRDefault="00327C93" w:rsidP="00327C93">
      <w:pPr>
        <w:rPr>
          <w:rFonts w:ascii="Microsoft Sans Serif"/>
          <w:b/>
          <w:u w:val="single"/>
        </w:rPr>
      </w:pPr>
    </w:p>
    <w:p w:rsidR="00327C93" w:rsidRPr="006D5D8C" w:rsidRDefault="00327C93" w:rsidP="00327C93">
      <w:pPr>
        <w:rPr>
          <w:rFonts w:ascii="Microsoft Sans Serif"/>
          <w:b/>
        </w:rPr>
      </w:pP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SHERI BERGER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5705 JONESTOWN ROAD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HARRISBURG PA  17112 </w:t>
      </w:r>
    </w:p>
    <w:p w:rsidR="00327C93" w:rsidRPr="006D5D8C" w:rsidRDefault="00327C93" w:rsidP="00327C93">
      <w:pPr>
        <w:rPr>
          <w:rFonts w:ascii="Microsoft Sans Serif"/>
          <w:b/>
        </w:rPr>
      </w:pPr>
      <w:r w:rsidRPr="006D5D8C">
        <w:rPr>
          <w:rFonts w:ascii="Microsoft Sans Serif"/>
          <w:b/>
        </w:rPr>
        <w:t xml:space="preserve">717.574.3992 </w:t>
      </w:r>
    </w:p>
    <w:p w:rsidR="00327C93" w:rsidRPr="006D5D8C" w:rsidRDefault="00327C93" w:rsidP="00327C93">
      <w:pPr>
        <w:rPr>
          <w:rFonts w:ascii="Microsoft Sans Serif"/>
          <w:b/>
        </w:rPr>
      </w:pP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KIMBERLY G KRUPKA ESQUIRE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GROSS MCGINLEY LLP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33 SOUTH SEVENTH STREET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PO BOX 4060 </w:t>
      </w:r>
    </w:p>
    <w:p w:rsidR="00327C93" w:rsidRPr="006D5D8C" w:rsidRDefault="00327C93" w:rsidP="00327C93">
      <w:pPr>
        <w:rPr>
          <w:rFonts w:ascii="Microsoft Sans Serif"/>
        </w:rPr>
      </w:pPr>
      <w:r w:rsidRPr="006D5D8C">
        <w:rPr>
          <w:rFonts w:ascii="Microsoft Sans Serif"/>
        </w:rPr>
        <w:t xml:space="preserve">ALLENTOWN PA  18105-4060 </w:t>
      </w:r>
    </w:p>
    <w:p w:rsidR="00327C93" w:rsidRPr="006D5D8C" w:rsidRDefault="00327C93" w:rsidP="00327C93">
      <w:pPr>
        <w:rPr>
          <w:rFonts w:ascii="Microsoft Sans Serif"/>
          <w:b/>
        </w:rPr>
      </w:pPr>
      <w:r w:rsidRPr="006D5D8C">
        <w:rPr>
          <w:rFonts w:ascii="Microsoft Sans Serif"/>
          <w:b/>
        </w:rPr>
        <w:t xml:space="preserve">610.820.5450 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27C93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05BA-3914-41CF-ADCF-EE4A9D37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2</cp:revision>
  <cp:lastPrinted>2015-01-28T13:18:00Z</cp:lastPrinted>
  <dcterms:created xsi:type="dcterms:W3CDTF">2017-04-04T17:23:00Z</dcterms:created>
  <dcterms:modified xsi:type="dcterms:W3CDTF">2017-04-04T17:23:00Z</dcterms:modified>
</cp:coreProperties>
</file>