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A51E4D" w:rsidRPr="00286C99" w:rsidRDefault="00A51E4D" w:rsidP="00A51E4D">
      <w:pPr>
        <w:tabs>
          <w:tab w:val="left" w:pos="360"/>
        </w:tabs>
        <w:rPr>
          <w:b/>
        </w:rPr>
      </w:pPr>
    </w:p>
    <w:p w:rsidR="00A51E4D" w:rsidRPr="00286C99" w:rsidRDefault="00A51E4D" w:rsidP="00A51E4D">
      <w:r>
        <w:t>Bernard and Arlene Shuster</w:t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:rsidR="00A51E4D" w:rsidRPr="00286C99" w:rsidRDefault="00036FB3" w:rsidP="00A51E4D">
      <w:proofErr w:type="gramStart"/>
      <w:r>
        <w:t>a</w:t>
      </w:r>
      <w:r w:rsidR="00A51E4D">
        <w:t>nd</w:t>
      </w:r>
      <w:proofErr w:type="gramEnd"/>
      <w:r w:rsidR="00A51E4D">
        <w:t xml:space="preserve"> Scott Shuster</w:t>
      </w:r>
      <w:r w:rsidR="00A51E4D">
        <w:tab/>
      </w:r>
      <w:r w:rsidR="00A51E4D">
        <w:tab/>
      </w:r>
      <w:r w:rsidR="00A51E4D">
        <w:tab/>
      </w:r>
      <w:r w:rsidR="00A51E4D">
        <w:tab/>
      </w:r>
      <w:r w:rsidR="00A51E4D">
        <w:tab/>
        <w:t>:</w:t>
      </w:r>
    </w:p>
    <w:p w:rsidR="00A51E4D" w:rsidRDefault="00A51E4D" w:rsidP="00A51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51E4D" w:rsidRPr="00286C99" w:rsidRDefault="00A51E4D" w:rsidP="00A51E4D">
      <w:r w:rsidRPr="00286C99">
        <w:tab/>
        <w:t>v.</w:t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  <w:r w:rsidRPr="00286C99">
        <w:tab/>
      </w:r>
      <w:r w:rsidRPr="00286C99">
        <w:tab/>
        <w:t>C</w:t>
      </w:r>
      <w:r w:rsidRPr="00286C99">
        <w:noBreakHyphen/>
      </w:r>
      <w:r>
        <w:t>2016-2578901</w:t>
      </w:r>
    </w:p>
    <w:p w:rsidR="00A51E4D" w:rsidRPr="00286C99" w:rsidRDefault="00A51E4D" w:rsidP="00A51E4D"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</w:r>
      <w:r w:rsidRPr="00286C99">
        <w:tab/>
        <w:t>:</w:t>
      </w:r>
    </w:p>
    <w:p w:rsidR="00A51E4D" w:rsidRPr="00286C99" w:rsidRDefault="00A51E4D" w:rsidP="00A51E4D">
      <w:r>
        <w:t>Philadelphia Gas Works</w:t>
      </w:r>
      <w:r>
        <w:tab/>
      </w:r>
      <w:r>
        <w:tab/>
      </w:r>
      <w:r w:rsidRPr="00286C99">
        <w:tab/>
      </w:r>
      <w:r w:rsidRPr="00286C99">
        <w:tab/>
        <w:t>:</w:t>
      </w:r>
    </w:p>
    <w:p w:rsidR="00A51E4D" w:rsidRPr="00286C99" w:rsidRDefault="00A51E4D" w:rsidP="00A51E4D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036FB3" w:rsidRPr="00036FB3" w:rsidRDefault="00716AAB" w:rsidP="00716AAB">
      <w:pPr>
        <w:jc w:val="center"/>
        <w:rPr>
          <w:b/>
        </w:rPr>
      </w:pPr>
      <w:r w:rsidRPr="00036FB3">
        <w:rPr>
          <w:b/>
        </w:rPr>
        <w:t>INTERIM ORDER</w:t>
      </w:r>
    </w:p>
    <w:p w:rsidR="00716AAB" w:rsidRPr="00036FB3" w:rsidRDefault="001E2E86" w:rsidP="00716AAB">
      <w:pPr>
        <w:jc w:val="center"/>
        <w:rPr>
          <w:b/>
        </w:rPr>
      </w:pPr>
      <w:r w:rsidRPr="00036FB3">
        <w:rPr>
          <w:b/>
          <w:u w:val="single"/>
        </w:rPr>
        <w:t>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transcript of the initial hearing on </w:t>
      </w:r>
      <w:r w:rsidR="00A51E4D">
        <w:t>March 10</w:t>
      </w:r>
      <w:r w:rsidR="00D67309">
        <w:t>, 2017</w:t>
      </w:r>
      <w:r w:rsidR="00304502">
        <w:t xml:space="preserve"> was received by the presiding officer</w:t>
      </w:r>
      <w:r w:rsidR="00D67309">
        <w:t xml:space="preserve"> on </w:t>
      </w:r>
      <w:r w:rsidR="00A51E4D">
        <w:t>April 3</w:t>
      </w:r>
      <w:r w:rsidR="00D67309">
        <w:t xml:space="preserve">, 2017; and </w:t>
      </w:r>
      <w:r w:rsidR="00304502">
        <w:t xml:space="preserve">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A51E4D">
        <w:t>C-2016-2578901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A51E4D">
        <w:rPr>
          <w:u w:val="single"/>
        </w:rPr>
        <w:t>April 5</w:t>
      </w:r>
      <w:r w:rsidR="00213556">
        <w:rPr>
          <w:u w:val="single"/>
        </w:rPr>
        <w:t>, 2017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B17467">
        <w:tab/>
      </w:r>
      <w:r w:rsidR="001E2E86">
        <w:t>_______________________</w:t>
      </w:r>
      <w:r w:rsidR="00036FB3">
        <w:t>__________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6B4311" w:rsidRDefault="006B4311">
      <w:r>
        <w:br w:type="page"/>
      </w:r>
    </w:p>
    <w:p w:rsidR="006B4311" w:rsidRDefault="006B4311" w:rsidP="006B4311">
      <w:pPr>
        <w:contextualSpacing/>
        <w:rPr>
          <w:rFonts w:ascii="Microsoft Sans Serif"/>
          <w:b/>
          <w:u w:val="single"/>
        </w:rPr>
        <w:sectPr w:rsidR="006B4311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6B4311" w:rsidRDefault="006B4311" w:rsidP="006B4311">
      <w:pPr>
        <w:contextualSpacing/>
        <w:rPr>
          <w:rFonts w:ascii="Microsoft Sans Serif"/>
          <w:b/>
          <w:u w:val="single"/>
        </w:rPr>
      </w:pPr>
      <w:bookmarkStart w:id="0" w:name="_GoBack"/>
      <w:bookmarkEnd w:id="0"/>
      <w:r>
        <w:rPr>
          <w:rFonts w:ascii="Microsoft Sans Serif"/>
          <w:b/>
          <w:u w:val="single"/>
        </w:rPr>
        <w:lastRenderedPageBreak/>
        <w:t xml:space="preserve">C-2016-2578901 - BERNARD and ARLENE SHUSTER and SCOTT SHUSTER v. </w:t>
      </w:r>
    </w:p>
    <w:p w:rsidR="006B4311" w:rsidRDefault="006B4311" w:rsidP="006B4311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t>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1A3EAC">
        <w:rPr>
          <w:rFonts w:ascii="Microsoft Sans Serif"/>
        </w:rPr>
        <w:t>BERNARD &amp; ARL</w:t>
      </w:r>
      <w:r>
        <w:rPr>
          <w:rFonts w:ascii="Microsoft Sans Serif"/>
        </w:rPr>
        <w:t>E</w:t>
      </w:r>
      <w:r w:rsidRPr="001A3EAC">
        <w:rPr>
          <w:rFonts w:ascii="Microsoft Sans Serif"/>
        </w:rPr>
        <w:t xml:space="preserve">NE SHUSTER </w:t>
      </w:r>
    </w:p>
    <w:p w:rsidR="006B4311" w:rsidRPr="001A3EAC" w:rsidRDefault="006B4311" w:rsidP="006B4311">
      <w:pPr>
        <w:contextualSpacing/>
        <w:rPr>
          <w:rFonts w:ascii="Microsoft Sans Serif"/>
        </w:rPr>
      </w:pPr>
      <w:r>
        <w:rPr>
          <w:rFonts w:ascii="Microsoft Sans Serif"/>
        </w:rPr>
        <w:t>SCOTT SHUSTER</w:t>
      </w:r>
    </w:p>
    <w:p w:rsidR="006B4311" w:rsidRPr="001A3EAC" w:rsidRDefault="006B4311" w:rsidP="006B4311">
      <w:pPr>
        <w:contextualSpacing/>
        <w:rPr>
          <w:rFonts w:ascii="Microsoft Sans Serif"/>
        </w:rPr>
      </w:pPr>
      <w:r w:rsidRPr="001A3EAC">
        <w:rPr>
          <w:rFonts w:ascii="Microsoft Sans Serif"/>
        </w:rPr>
        <w:t xml:space="preserve">404 BRONNING LANE </w:t>
      </w:r>
    </w:p>
    <w:p w:rsidR="006B4311" w:rsidRDefault="006B4311" w:rsidP="006B4311">
      <w:pPr>
        <w:contextualSpacing/>
        <w:rPr>
          <w:rFonts w:ascii="Microsoft Sans Serif"/>
        </w:rPr>
      </w:pPr>
      <w:r w:rsidRPr="001A3EAC">
        <w:rPr>
          <w:rFonts w:ascii="Microsoft Sans Serif"/>
        </w:rPr>
        <w:t>CHERRY HILL NJ  08003</w:t>
      </w:r>
      <w:r>
        <w:rPr>
          <w:rFonts w:ascii="Microsoft Sans Serif"/>
        </w:rPr>
        <w:cr/>
      </w:r>
      <w:r w:rsidRPr="00D87EF1">
        <w:rPr>
          <w:rFonts w:ascii="Microsoft Sans Serif"/>
          <w:b/>
        </w:rPr>
        <w:t>856.429.7739</w:t>
      </w:r>
      <w:r w:rsidRPr="00D87EF1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B30BE0">
        <w:rPr>
          <w:rFonts w:ascii="Microsoft Sans Serif"/>
          <w:b/>
        </w:rPr>
        <w:t>215.684.6982</w:t>
      </w:r>
    </w:p>
    <w:p w:rsidR="006B4311" w:rsidRPr="00D87EF1" w:rsidRDefault="006B4311" w:rsidP="006B4311">
      <w:pPr>
        <w:contextualSpacing/>
        <w:rPr>
          <w:rFonts w:ascii="Microsoft Sans Serif" w:hAnsi="Microsoft Sans Serif" w:cs="Microsoft Sans Serif"/>
          <w:i/>
        </w:rPr>
      </w:pPr>
      <w:r w:rsidRPr="00D87EF1">
        <w:rPr>
          <w:rFonts w:ascii="Microsoft Sans Serif" w:hAnsi="Microsoft Sans Serif" w:cs="Microsoft Sans Serif"/>
          <w:i/>
        </w:rPr>
        <w:t>Accepts E-service</w:t>
      </w:r>
    </w:p>
    <w:p w:rsidR="006B4311" w:rsidRPr="00D87EF1" w:rsidRDefault="006B4311" w:rsidP="006B4311">
      <w:pPr>
        <w:contextualSpacing/>
        <w:rPr>
          <w:rFonts w:ascii="Microsoft Sans Serif" w:hAnsi="Microsoft Sans Serif" w:cs="Microsoft Sans Serif"/>
          <w:i/>
        </w:rPr>
      </w:pPr>
      <w:r w:rsidRPr="00D87EF1">
        <w:rPr>
          <w:rFonts w:ascii="Microsoft Sans Serif" w:hAnsi="Microsoft Sans Serif" w:cs="Microsoft Sans Serif"/>
          <w:i/>
        </w:rPr>
        <w:t xml:space="preserve">Representing </w:t>
      </w:r>
      <w:r>
        <w:rPr>
          <w:rFonts w:ascii="Microsoft Sans Serif" w:hAnsi="Microsoft Sans Serif" w:cs="Microsoft Sans Serif"/>
          <w:i/>
        </w:rPr>
        <w:t>Philadelphia Gas Works</w:t>
      </w:r>
    </w:p>
    <w:p w:rsidR="006B4311" w:rsidRDefault="006B4311" w:rsidP="006B4311">
      <w:pPr>
        <w:contextualSpacing/>
      </w:pPr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151FA"/>
    <w:rsid w:val="00036FB3"/>
    <w:rsid w:val="00041F41"/>
    <w:rsid w:val="00042B8F"/>
    <w:rsid w:val="00050385"/>
    <w:rsid w:val="000656A0"/>
    <w:rsid w:val="0008392D"/>
    <w:rsid w:val="00096EFF"/>
    <w:rsid w:val="001712FB"/>
    <w:rsid w:val="001814F0"/>
    <w:rsid w:val="001E2E86"/>
    <w:rsid w:val="00205198"/>
    <w:rsid w:val="00213556"/>
    <w:rsid w:val="00253591"/>
    <w:rsid w:val="002F32B8"/>
    <w:rsid w:val="002F56A9"/>
    <w:rsid w:val="00304502"/>
    <w:rsid w:val="00347352"/>
    <w:rsid w:val="003A5378"/>
    <w:rsid w:val="004D0DAF"/>
    <w:rsid w:val="004D771E"/>
    <w:rsid w:val="00550DF0"/>
    <w:rsid w:val="006B4311"/>
    <w:rsid w:val="00716AAB"/>
    <w:rsid w:val="00774372"/>
    <w:rsid w:val="00783507"/>
    <w:rsid w:val="007E7DBF"/>
    <w:rsid w:val="00992419"/>
    <w:rsid w:val="009E0730"/>
    <w:rsid w:val="00A51E4D"/>
    <w:rsid w:val="00A730AC"/>
    <w:rsid w:val="00A9292E"/>
    <w:rsid w:val="00A933FA"/>
    <w:rsid w:val="00AC1833"/>
    <w:rsid w:val="00B17467"/>
    <w:rsid w:val="00B55AAA"/>
    <w:rsid w:val="00B57879"/>
    <w:rsid w:val="00BB6928"/>
    <w:rsid w:val="00BB71CE"/>
    <w:rsid w:val="00BD0A19"/>
    <w:rsid w:val="00C13586"/>
    <w:rsid w:val="00C71EA0"/>
    <w:rsid w:val="00CB3BE0"/>
    <w:rsid w:val="00D058F5"/>
    <w:rsid w:val="00D604D8"/>
    <w:rsid w:val="00D67309"/>
    <w:rsid w:val="00D910BB"/>
    <w:rsid w:val="00DE7AE1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6</cp:revision>
  <cp:lastPrinted>2017-04-05T12:40:00Z</cp:lastPrinted>
  <dcterms:created xsi:type="dcterms:W3CDTF">2017-04-05T12:36:00Z</dcterms:created>
  <dcterms:modified xsi:type="dcterms:W3CDTF">2017-04-05T12:41:00Z</dcterms:modified>
</cp:coreProperties>
</file>