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97EA3">
        <w:trPr>
          <w:trHeight w:val="990"/>
        </w:trPr>
        <w:tc>
          <w:tcPr>
            <w:tcW w:w="1363" w:type="dxa"/>
          </w:tcPr>
          <w:p w:rsidR="00297EA3" w:rsidRDefault="00275F73" w:rsidP="00297EA3">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97EA3" w:rsidRDefault="00297EA3" w:rsidP="00297EA3">
            <w:pPr>
              <w:suppressAutoHyphens/>
              <w:spacing w:line="204" w:lineRule="auto"/>
              <w:jc w:val="center"/>
              <w:rPr>
                <w:rFonts w:ascii="Arial" w:hAnsi="Arial"/>
                <w:color w:val="000080"/>
                <w:spacing w:val="-3"/>
                <w:sz w:val="26"/>
              </w:rPr>
            </w:pPr>
          </w:p>
          <w:p w:rsidR="00A77834" w:rsidRDefault="00A77834" w:rsidP="00A7783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77834" w:rsidRDefault="00A77834" w:rsidP="00A7783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834" w:rsidRDefault="00A77834" w:rsidP="00A77834">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297EA3" w:rsidRDefault="00A77834" w:rsidP="00A77834">
            <w:pPr>
              <w:jc w:val="center"/>
              <w:rPr>
                <w:rFonts w:ascii="Arial" w:hAnsi="Arial"/>
                <w:sz w:val="12"/>
              </w:rPr>
            </w:pPr>
            <w:r>
              <w:rPr>
                <w:rFonts w:ascii="Arial" w:hAnsi="Arial"/>
                <w:color w:val="000080"/>
                <w:spacing w:val="-3"/>
                <w:sz w:val="26"/>
              </w:rPr>
              <w:t>400 NORTH STREET, HARRISBURG, PA  17120</w:t>
            </w:r>
          </w:p>
        </w:tc>
        <w:tc>
          <w:tcPr>
            <w:tcW w:w="1452" w:type="dxa"/>
          </w:tcPr>
          <w:p w:rsidR="00297EA3" w:rsidRDefault="00297EA3" w:rsidP="00297EA3">
            <w:pPr>
              <w:rPr>
                <w:rFonts w:ascii="Arial" w:hAnsi="Arial"/>
                <w:sz w:val="12"/>
              </w:rPr>
            </w:pPr>
          </w:p>
          <w:p w:rsidR="00297EA3" w:rsidRDefault="00297EA3" w:rsidP="00297EA3">
            <w:pPr>
              <w:rPr>
                <w:rFonts w:ascii="Arial" w:hAnsi="Arial"/>
                <w:sz w:val="12"/>
              </w:rPr>
            </w:pPr>
          </w:p>
          <w:p w:rsidR="00297EA3" w:rsidRDefault="00297EA3" w:rsidP="00297EA3">
            <w:pPr>
              <w:rPr>
                <w:rFonts w:ascii="Arial" w:hAnsi="Arial"/>
                <w:sz w:val="12"/>
              </w:rPr>
            </w:pPr>
          </w:p>
          <w:p w:rsidR="00297EA3" w:rsidRDefault="00297EA3" w:rsidP="00297EA3">
            <w:pPr>
              <w:rPr>
                <w:rFonts w:ascii="Arial" w:hAnsi="Arial"/>
                <w:sz w:val="12"/>
              </w:rPr>
            </w:pPr>
          </w:p>
          <w:p w:rsidR="00297EA3" w:rsidRDefault="00297EA3" w:rsidP="00297EA3">
            <w:pPr>
              <w:jc w:val="center"/>
              <w:rPr>
                <w:rFonts w:ascii="Arial" w:hAnsi="Arial"/>
                <w:sz w:val="12"/>
              </w:rPr>
            </w:pPr>
            <w:r>
              <w:rPr>
                <w:rFonts w:ascii="Arial" w:hAnsi="Arial"/>
                <w:b/>
                <w:spacing w:val="-1"/>
                <w:sz w:val="12"/>
              </w:rPr>
              <w:t>IN REPLY PLEASE REFER TO OUR FILE</w:t>
            </w:r>
          </w:p>
        </w:tc>
      </w:tr>
    </w:tbl>
    <w:p w:rsidR="008A18CE" w:rsidRDefault="0023431F" w:rsidP="0023431F">
      <w:pPr>
        <w:tabs>
          <w:tab w:val="left" w:pos="-1008"/>
          <w:tab w:val="left" w:pos="-288"/>
          <w:tab w:val="left" w:pos="1296"/>
          <w:tab w:val="left" w:pos="3312"/>
          <w:tab w:val="left" w:pos="5472"/>
        </w:tabs>
        <w:suppressAutoHyphens/>
        <w:jc w:val="center"/>
        <w:rPr>
          <w:rFonts w:ascii="Arial" w:hAnsi="Arial" w:cs="Arial"/>
          <w:szCs w:val="24"/>
        </w:rPr>
      </w:pPr>
      <w:r>
        <w:rPr>
          <w:rFonts w:ascii="Arial" w:hAnsi="Arial" w:cs="Arial"/>
          <w:szCs w:val="24"/>
        </w:rPr>
        <w:t>April 20, 2017</w:t>
      </w:r>
    </w:p>
    <w:p w:rsidR="00727994" w:rsidRPr="00484415" w:rsidRDefault="00727994" w:rsidP="00EB55BB">
      <w:pPr>
        <w:tabs>
          <w:tab w:val="left" w:pos="-1008"/>
          <w:tab w:val="left" w:pos="-288"/>
          <w:tab w:val="left" w:pos="1296"/>
          <w:tab w:val="left" w:pos="3312"/>
          <w:tab w:val="left" w:pos="5472"/>
        </w:tabs>
        <w:suppressAutoHyphens/>
        <w:rPr>
          <w:rFonts w:ascii="Times New Roman" w:hAnsi="Times New Roman"/>
          <w:szCs w:val="24"/>
        </w:rPr>
      </w:pPr>
    </w:p>
    <w:p w:rsidR="00B637D9" w:rsidRDefault="00B637D9" w:rsidP="008614B2">
      <w:pPr>
        <w:tabs>
          <w:tab w:val="left" w:pos="-1008"/>
          <w:tab w:val="left" w:pos="-288"/>
          <w:tab w:val="left" w:pos="1296"/>
          <w:tab w:val="left" w:pos="3312"/>
          <w:tab w:val="left" w:pos="5472"/>
        </w:tabs>
        <w:suppressAutoHyphens/>
        <w:rPr>
          <w:rFonts w:ascii="Arial" w:hAnsi="Arial" w:cs="Arial"/>
          <w:b/>
          <w:szCs w:val="24"/>
        </w:rPr>
      </w:pPr>
    </w:p>
    <w:p w:rsidR="006A5C95" w:rsidRPr="006A5C95" w:rsidRDefault="006A5C95" w:rsidP="006A5C95">
      <w:pPr>
        <w:tabs>
          <w:tab w:val="left" w:pos="-1008"/>
          <w:tab w:val="left" w:pos="-288"/>
          <w:tab w:val="left" w:pos="1296"/>
          <w:tab w:val="left" w:pos="3312"/>
          <w:tab w:val="left" w:pos="5472"/>
        </w:tabs>
        <w:suppressAutoHyphens/>
        <w:rPr>
          <w:rFonts w:ascii="Arial" w:hAnsi="Arial" w:cs="Arial"/>
          <w:b/>
          <w:szCs w:val="24"/>
        </w:rPr>
      </w:pPr>
      <w:r w:rsidRPr="006A5C95">
        <w:rPr>
          <w:rFonts w:ascii="Arial" w:hAnsi="Arial" w:cs="Arial"/>
          <w:b/>
          <w:szCs w:val="24"/>
        </w:rPr>
        <w:t>MS BETHANY L JOHNSON</w:t>
      </w:r>
    </w:p>
    <w:p w:rsidR="006A5C95" w:rsidRPr="006A5C95" w:rsidRDefault="006A5C95" w:rsidP="006A5C95">
      <w:pPr>
        <w:tabs>
          <w:tab w:val="left" w:pos="-1008"/>
          <w:tab w:val="left" w:pos="-288"/>
          <w:tab w:val="left" w:pos="1296"/>
          <w:tab w:val="left" w:pos="3312"/>
          <w:tab w:val="left" w:pos="5472"/>
        </w:tabs>
        <w:suppressAutoHyphens/>
        <w:rPr>
          <w:rFonts w:ascii="Arial" w:hAnsi="Arial" w:cs="Arial"/>
          <w:b/>
          <w:szCs w:val="24"/>
        </w:rPr>
      </w:pPr>
      <w:r w:rsidRPr="006A5C95">
        <w:rPr>
          <w:rFonts w:ascii="Arial" w:hAnsi="Arial" w:cs="Arial"/>
          <w:b/>
          <w:szCs w:val="24"/>
        </w:rPr>
        <w:t xml:space="preserve">MANAGER REGULATORY COMPLIANCE </w:t>
      </w:r>
    </w:p>
    <w:p w:rsidR="006A5C95" w:rsidRPr="006A5C95" w:rsidRDefault="006A5C95" w:rsidP="006A5C95">
      <w:pPr>
        <w:tabs>
          <w:tab w:val="left" w:pos="-1008"/>
          <w:tab w:val="left" w:pos="-288"/>
          <w:tab w:val="left" w:pos="1296"/>
          <w:tab w:val="left" w:pos="3312"/>
          <w:tab w:val="left" w:pos="5472"/>
        </w:tabs>
        <w:suppressAutoHyphens/>
        <w:rPr>
          <w:rFonts w:ascii="Arial" w:hAnsi="Arial" w:cs="Arial"/>
          <w:b/>
          <w:szCs w:val="24"/>
        </w:rPr>
      </w:pPr>
      <w:r w:rsidRPr="006A5C95">
        <w:rPr>
          <w:rFonts w:ascii="Arial" w:hAnsi="Arial" w:cs="Arial"/>
          <w:b/>
          <w:szCs w:val="24"/>
        </w:rPr>
        <w:t>PPL ELECTRIC UTILITIES CORPORATION</w:t>
      </w:r>
    </w:p>
    <w:p w:rsidR="006A5C95" w:rsidRPr="006A5C95" w:rsidRDefault="006A5C95" w:rsidP="006A5C95">
      <w:pPr>
        <w:tabs>
          <w:tab w:val="left" w:pos="-1008"/>
          <w:tab w:val="left" w:pos="-288"/>
          <w:tab w:val="left" w:pos="1296"/>
          <w:tab w:val="left" w:pos="3312"/>
          <w:tab w:val="left" w:pos="5472"/>
        </w:tabs>
        <w:suppressAutoHyphens/>
        <w:rPr>
          <w:rFonts w:ascii="Arial" w:hAnsi="Arial" w:cs="Arial"/>
          <w:b/>
          <w:szCs w:val="24"/>
        </w:rPr>
      </w:pPr>
      <w:smartTag w:uri="urn:schemas-microsoft-com:office:smarttags" w:element="Street">
        <w:smartTag w:uri="urn:schemas-microsoft-com:office:smarttags" w:element="address">
          <w:r w:rsidRPr="006A5C95">
            <w:rPr>
              <w:rFonts w:ascii="Arial" w:hAnsi="Arial" w:cs="Arial"/>
              <w:b/>
              <w:szCs w:val="24"/>
            </w:rPr>
            <w:t>TWO NORTH NINTH STREET</w:t>
          </w:r>
        </w:smartTag>
      </w:smartTag>
    </w:p>
    <w:p w:rsidR="006A5C95" w:rsidRPr="006A5C95" w:rsidRDefault="006A5C95" w:rsidP="006A5C95">
      <w:pPr>
        <w:tabs>
          <w:tab w:val="left" w:pos="-1008"/>
          <w:tab w:val="left" w:pos="-288"/>
          <w:tab w:val="left" w:pos="1296"/>
          <w:tab w:val="left" w:pos="3312"/>
          <w:tab w:val="left" w:pos="5472"/>
        </w:tabs>
        <w:suppressAutoHyphens/>
        <w:rPr>
          <w:rFonts w:ascii="Arial" w:hAnsi="Arial" w:cs="Arial"/>
          <w:b/>
          <w:szCs w:val="24"/>
        </w:rPr>
      </w:pPr>
      <w:r w:rsidRPr="006A5C95">
        <w:rPr>
          <w:rFonts w:ascii="Arial" w:hAnsi="Arial" w:cs="Arial"/>
          <w:b/>
          <w:szCs w:val="24"/>
        </w:rPr>
        <w:t>ALLENTOWN PA  18101-1179</w:t>
      </w:r>
    </w:p>
    <w:p w:rsidR="008A18CE" w:rsidRPr="00484415" w:rsidRDefault="008A18CE" w:rsidP="008A18CE">
      <w:pPr>
        <w:tabs>
          <w:tab w:val="left" w:pos="-1008"/>
          <w:tab w:val="left" w:pos="-288"/>
          <w:tab w:val="left" w:pos="1296"/>
          <w:tab w:val="left" w:pos="3312"/>
          <w:tab w:val="left" w:pos="5472"/>
        </w:tabs>
        <w:suppressAutoHyphens/>
        <w:rPr>
          <w:rFonts w:ascii="Arial" w:hAnsi="Arial" w:cs="Arial"/>
          <w:b/>
          <w:szCs w:val="24"/>
        </w:rPr>
      </w:pPr>
    </w:p>
    <w:p w:rsidR="000D628B" w:rsidRPr="000D628B" w:rsidRDefault="008A18CE" w:rsidP="000D628B">
      <w:pPr>
        <w:tabs>
          <w:tab w:val="left" w:pos="-1008"/>
          <w:tab w:val="left" w:pos="-288"/>
          <w:tab w:val="left" w:pos="1296"/>
          <w:tab w:val="left" w:pos="3312"/>
          <w:tab w:val="left" w:pos="5472"/>
        </w:tabs>
        <w:suppressAutoHyphens/>
        <w:ind w:left="504" w:hanging="504"/>
        <w:rPr>
          <w:rFonts w:ascii="Arial" w:hAnsi="Arial" w:cs="Arial"/>
          <w:b/>
          <w:szCs w:val="24"/>
        </w:rPr>
      </w:pPr>
      <w:r w:rsidRPr="00484415">
        <w:rPr>
          <w:rFonts w:ascii="Arial" w:hAnsi="Arial" w:cs="Arial"/>
          <w:b/>
          <w:szCs w:val="24"/>
        </w:rPr>
        <w:t xml:space="preserve">RE:  </w:t>
      </w:r>
      <w:r w:rsidR="002A6F68">
        <w:rPr>
          <w:rFonts w:ascii="Arial" w:hAnsi="Arial" w:cs="Arial"/>
          <w:b/>
          <w:szCs w:val="24"/>
        </w:rPr>
        <w:t>Generation Supply</w:t>
      </w:r>
      <w:r w:rsidR="000D628B" w:rsidRPr="000D628B">
        <w:rPr>
          <w:rFonts w:ascii="Arial" w:hAnsi="Arial" w:cs="Arial"/>
          <w:b/>
          <w:szCs w:val="24"/>
        </w:rPr>
        <w:t xml:space="preserve"> Charge</w:t>
      </w:r>
      <w:r w:rsidR="002A6F68">
        <w:rPr>
          <w:rFonts w:ascii="Arial" w:hAnsi="Arial" w:cs="Arial"/>
          <w:b/>
          <w:szCs w:val="24"/>
        </w:rPr>
        <w:t>-1</w:t>
      </w:r>
      <w:r w:rsidR="000D628B" w:rsidRPr="000D628B">
        <w:rPr>
          <w:rFonts w:ascii="Arial" w:hAnsi="Arial" w:cs="Arial"/>
          <w:b/>
          <w:szCs w:val="24"/>
        </w:rPr>
        <w:t xml:space="preserve"> </w:t>
      </w:r>
      <w:r w:rsidR="00A77834" w:rsidRPr="008C5B82">
        <w:rPr>
          <w:rFonts w:ascii="Arial" w:hAnsi="Arial" w:cs="Arial"/>
          <w:b/>
          <w:szCs w:val="24"/>
        </w:rPr>
        <w:t xml:space="preserve">for the </w:t>
      </w:r>
      <w:r w:rsidR="00A77834">
        <w:rPr>
          <w:rFonts w:ascii="Arial" w:hAnsi="Arial" w:cs="Arial"/>
          <w:b/>
          <w:szCs w:val="24"/>
        </w:rPr>
        <w:t>E</w:t>
      </w:r>
      <w:r w:rsidR="00A77834" w:rsidRPr="008C5B82">
        <w:rPr>
          <w:rFonts w:ascii="Arial" w:hAnsi="Arial" w:cs="Arial"/>
          <w:b/>
          <w:szCs w:val="24"/>
        </w:rPr>
        <w:t xml:space="preserve">leven </w:t>
      </w:r>
      <w:r w:rsidR="00A77834">
        <w:rPr>
          <w:rFonts w:ascii="Arial" w:hAnsi="Arial" w:cs="Arial"/>
          <w:b/>
          <w:szCs w:val="24"/>
        </w:rPr>
        <w:t>M</w:t>
      </w:r>
      <w:r w:rsidR="00A77834" w:rsidRPr="008C5B82">
        <w:rPr>
          <w:rFonts w:ascii="Arial" w:hAnsi="Arial" w:cs="Arial"/>
          <w:b/>
          <w:szCs w:val="24"/>
        </w:rPr>
        <w:t>onths</w:t>
      </w:r>
      <w:r w:rsidR="00A77834">
        <w:rPr>
          <w:rFonts w:ascii="Arial" w:hAnsi="Arial" w:cs="Arial"/>
          <w:b/>
          <w:szCs w:val="24"/>
        </w:rPr>
        <w:t xml:space="preserve"> E</w:t>
      </w:r>
      <w:r w:rsidR="00A77834" w:rsidRPr="008C5B82">
        <w:rPr>
          <w:rFonts w:ascii="Arial" w:hAnsi="Arial" w:cs="Arial"/>
          <w:b/>
          <w:szCs w:val="24"/>
        </w:rPr>
        <w:t xml:space="preserve">nded March 31, 2015 and the </w:t>
      </w:r>
      <w:r w:rsidR="00A77834">
        <w:rPr>
          <w:rFonts w:ascii="Arial" w:hAnsi="Arial" w:cs="Arial"/>
          <w:b/>
          <w:szCs w:val="24"/>
        </w:rPr>
        <w:t>T</w:t>
      </w:r>
      <w:r w:rsidR="00A77834" w:rsidRPr="008C5B82">
        <w:rPr>
          <w:rFonts w:ascii="Arial" w:hAnsi="Arial" w:cs="Arial"/>
          <w:b/>
          <w:szCs w:val="24"/>
        </w:rPr>
        <w:t xml:space="preserve">welve </w:t>
      </w:r>
      <w:r w:rsidR="00A77834">
        <w:rPr>
          <w:rFonts w:ascii="Arial" w:hAnsi="Arial" w:cs="Arial"/>
          <w:b/>
          <w:szCs w:val="24"/>
        </w:rPr>
        <w:t>M</w:t>
      </w:r>
      <w:r w:rsidR="00A77834" w:rsidRPr="008C5B82">
        <w:rPr>
          <w:rFonts w:ascii="Arial" w:hAnsi="Arial" w:cs="Arial"/>
          <w:b/>
          <w:szCs w:val="24"/>
        </w:rPr>
        <w:t>onths</w:t>
      </w:r>
      <w:r w:rsidR="00A77834">
        <w:rPr>
          <w:rFonts w:ascii="Arial" w:hAnsi="Arial" w:cs="Arial"/>
          <w:b/>
          <w:szCs w:val="24"/>
        </w:rPr>
        <w:t xml:space="preserve"> E</w:t>
      </w:r>
      <w:r w:rsidR="00A77834" w:rsidRPr="008C5B82">
        <w:rPr>
          <w:rFonts w:ascii="Arial" w:hAnsi="Arial" w:cs="Arial"/>
          <w:b/>
          <w:szCs w:val="24"/>
        </w:rPr>
        <w:t>nded April 30, 2014</w:t>
      </w:r>
    </w:p>
    <w:p w:rsidR="00D3515D" w:rsidRPr="00484415" w:rsidRDefault="005F44BC" w:rsidP="00D3515D">
      <w:pPr>
        <w:tabs>
          <w:tab w:val="left" w:pos="-1008"/>
          <w:tab w:val="left" w:pos="-288"/>
          <w:tab w:val="left" w:pos="1296"/>
          <w:tab w:val="left" w:pos="3312"/>
          <w:tab w:val="left" w:pos="5472"/>
        </w:tabs>
        <w:suppressAutoHyphens/>
        <w:ind w:left="504" w:hanging="504"/>
        <w:rPr>
          <w:rFonts w:ascii="Arial" w:hAnsi="Arial" w:cs="Arial"/>
          <w:b/>
          <w:szCs w:val="24"/>
        </w:rPr>
      </w:pPr>
      <w:r>
        <w:rPr>
          <w:rFonts w:ascii="Arial" w:hAnsi="Arial" w:cs="Arial"/>
          <w:b/>
          <w:szCs w:val="24"/>
        </w:rPr>
        <w:tab/>
      </w:r>
      <w:r w:rsidR="00D3515D" w:rsidRPr="00484415">
        <w:rPr>
          <w:rFonts w:ascii="Arial" w:hAnsi="Arial" w:cs="Arial"/>
          <w:b/>
          <w:szCs w:val="24"/>
        </w:rPr>
        <w:t>Docket No. D</w:t>
      </w:r>
      <w:r w:rsidR="00D3515D" w:rsidRPr="00484415">
        <w:rPr>
          <w:rFonts w:ascii="Arial" w:hAnsi="Arial" w:cs="Arial"/>
          <w:b/>
          <w:szCs w:val="24"/>
        </w:rPr>
        <w:noBreakHyphen/>
      </w:r>
      <w:r w:rsidR="00723173">
        <w:rPr>
          <w:rFonts w:ascii="Arial" w:hAnsi="Arial" w:cs="Arial"/>
          <w:b/>
          <w:szCs w:val="24"/>
        </w:rPr>
        <w:t>2016</w:t>
      </w:r>
      <w:r w:rsidR="00655C6D" w:rsidRPr="00484415">
        <w:rPr>
          <w:rFonts w:ascii="Arial" w:hAnsi="Arial" w:cs="Arial"/>
          <w:b/>
          <w:szCs w:val="24"/>
        </w:rPr>
        <w:noBreakHyphen/>
        <w:t>2</w:t>
      </w:r>
      <w:r w:rsidR="00723173">
        <w:rPr>
          <w:rFonts w:ascii="Arial" w:hAnsi="Arial" w:cs="Arial"/>
          <w:b/>
          <w:szCs w:val="24"/>
        </w:rPr>
        <w:t>5</w:t>
      </w:r>
      <w:r w:rsidR="006A5C95">
        <w:rPr>
          <w:rFonts w:ascii="Arial" w:hAnsi="Arial" w:cs="Arial"/>
          <w:b/>
          <w:szCs w:val="24"/>
        </w:rPr>
        <w:t>47261</w:t>
      </w:r>
    </w:p>
    <w:p w:rsidR="008A18CE" w:rsidRPr="00484415" w:rsidRDefault="008A18CE" w:rsidP="00242441">
      <w:pPr>
        <w:tabs>
          <w:tab w:val="left" w:pos="-1008"/>
          <w:tab w:val="left" w:pos="-288"/>
          <w:tab w:val="left" w:pos="1296"/>
          <w:tab w:val="left" w:pos="3312"/>
          <w:tab w:val="left" w:pos="5472"/>
        </w:tabs>
        <w:suppressAutoHyphens/>
        <w:ind w:left="504" w:hanging="504"/>
        <w:rPr>
          <w:rFonts w:ascii="Arial" w:hAnsi="Arial" w:cs="Arial"/>
          <w:b/>
          <w:szCs w:val="24"/>
        </w:rPr>
      </w:pPr>
    </w:p>
    <w:p w:rsidR="008A18CE" w:rsidRPr="00B4796B" w:rsidRDefault="008A18CE" w:rsidP="008A18CE">
      <w:pPr>
        <w:tabs>
          <w:tab w:val="left" w:pos="-1008"/>
          <w:tab w:val="left" w:pos="-288"/>
          <w:tab w:val="left" w:pos="1296"/>
          <w:tab w:val="left" w:pos="3312"/>
          <w:tab w:val="left" w:pos="5472"/>
        </w:tabs>
        <w:suppressAutoHyphens/>
        <w:rPr>
          <w:rFonts w:ascii="Arial" w:hAnsi="Arial" w:cs="Arial"/>
          <w:szCs w:val="24"/>
        </w:rPr>
      </w:pPr>
      <w:r w:rsidRPr="00B4796B">
        <w:rPr>
          <w:rFonts w:ascii="Arial" w:hAnsi="Arial" w:cs="Arial"/>
          <w:szCs w:val="24"/>
        </w:rPr>
        <w:t>Dear M</w:t>
      </w:r>
      <w:r w:rsidR="006A5C95" w:rsidRPr="00B4796B">
        <w:rPr>
          <w:rFonts w:ascii="Arial" w:hAnsi="Arial" w:cs="Arial"/>
          <w:szCs w:val="24"/>
        </w:rPr>
        <w:t>s. Johnson</w:t>
      </w:r>
      <w:r w:rsidRPr="00B4796B">
        <w:rPr>
          <w:rFonts w:ascii="Arial" w:hAnsi="Arial" w:cs="Arial"/>
          <w:szCs w:val="24"/>
        </w:rPr>
        <w:t>:</w:t>
      </w:r>
    </w:p>
    <w:p w:rsidR="0087561E" w:rsidRPr="00B4796B" w:rsidRDefault="0087561E" w:rsidP="008A18CE">
      <w:pPr>
        <w:tabs>
          <w:tab w:val="left" w:pos="-1008"/>
          <w:tab w:val="left" w:pos="-288"/>
          <w:tab w:val="left" w:pos="1296"/>
          <w:tab w:val="left" w:pos="3312"/>
          <w:tab w:val="left" w:pos="5472"/>
        </w:tabs>
        <w:suppressAutoHyphens/>
        <w:rPr>
          <w:rFonts w:ascii="Arial" w:hAnsi="Arial" w:cs="Arial"/>
          <w:szCs w:val="24"/>
        </w:rPr>
      </w:pPr>
    </w:p>
    <w:p w:rsidR="0002141A" w:rsidRDefault="008A18CE" w:rsidP="0002141A">
      <w:pPr>
        <w:rPr>
          <w:rFonts w:ascii="Arial" w:hAnsi="Arial" w:cs="Arial"/>
        </w:rPr>
      </w:pPr>
      <w:r w:rsidRPr="00B4796B">
        <w:rPr>
          <w:rFonts w:ascii="Arial" w:hAnsi="Arial" w:cs="Arial"/>
          <w:szCs w:val="24"/>
        </w:rPr>
        <w:tab/>
        <w:t>Enclosed is a copy of the Bureau of Audits</w:t>
      </w:r>
      <w:r w:rsidR="00876E59" w:rsidRPr="00B4796B">
        <w:rPr>
          <w:rFonts w:ascii="Arial" w:hAnsi="Arial" w:cs="Arial"/>
          <w:szCs w:val="24"/>
        </w:rPr>
        <w:t>’</w:t>
      </w:r>
      <w:r w:rsidRPr="00B4796B">
        <w:rPr>
          <w:rFonts w:ascii="Arial" w:hAnsi="Arial" w:cs="Arial"/>
          <w:szCs w:val="24"/>
        </w:rPr>
        <w:t xml:space="preserve"> report on </w:t>
      </w:r>
      <w:r w:rsidR="006A5C95" w:rsidRPr="00B4796B">
        <w:rPr>
          <w:rFonts w:ascii="Arial" w:hAnsi="Arial" w:cs="Arial"/>
          <w:szCs w:val="24"/>
        </w:rPr>
        <w:t>PPL Electric Utilities Corporation</w:t>
      </w:r>
      <w:r w:rsidR="006E7207" w:rsidRPr="00B4796B">
        <w:rPr>
          <w:rFonts w:ascii="Arial" w:hAnsi="Arial" w:cs="Arial"/>
          <w:szCs w:val="24"/>
        </w:rPr>
        <w:t>’s</w:t>
      </w:r>
      <w:r w:rsidR="003773FA" w:rsidRPr="00B4796B">
        <w:rPr>
          <w:rFonts w:ascii="Arial" w:hAnsi="Arial" w:cs="Arial"/>
          <w:szCs w:val="24"/>
        </w:rPr>
        <w:t xml:space="preserve"> </w:t>
      </w:r>
      <w:r w:rsidR="006A5C95" w:rsidRPr="00B4796B">
        <w:rPr>
          <w:rFonts w:ascii="Arial" w:hAnsi="Arial" w:cs="Arial"/>
          <w:szCs w:val="24"/>
        </w:rPr>
        <w:t>Generation Supply</w:t>
      </w:r>
      <w:r w:rsidR="00A578D9" w:rsidRPr="00B4796B">
        <w:rPr>
          <w:rFonts w:ascii="Arial" w:hAnsi="Arial" w:cs="Arial"/>
          <w:szCs w:val="24"/>
        </w:rPr>
        <w:t xml:space="preserve"> Charge-1 (G</w:t>
      </w:r>
      <w:r w:rsidR="00723173" w:rsidRPr="00B4796B">
        <w:rPr>
          <w:rFonts w:ascii="Arial" w:hAnsi="Arial" w:cs="Arial"/>
          <w:szCs w:val="24"/>
        </w:rPr>
        <w:t>S</w:t>
      </w:r>
      <w:r w:rsidR="00C72331" w:rsidRPr="00B4796B">
        <w:rPr>
          <w:rFonts w:ascii="Arial" w:hAnsi="Arial" w:cs="Arial"/>
          <w:szCs w:val="24"/>
        </w:rPr>
        <w:t>C</w:t>
      </w:r>
      <w:r w:rsidR="00A578D9" w:rsidRPr="00B4796B">
        <w:rPr>
          <w:rFonts w:ascii="Arial" w:hAnsi="Arial" w:cs="Arial"/>
          <w:szCs w:val="24"/>
        </w:rPr>
        <w:t>-1</w:t>
      </w:r>
      <w:r w:rsidR="00655C6D" w:rsidRPr="00B4796B">
        <w:rPr>
          <w:rFonts w:ascii="Arial" w:hAnsi="Arial" w:cs="Arial"/>
          <w:szCs w:val="24"/>
        </w:rPr>
        <w:t>)</w:t>
      </w:r>
      <w:r w:rsidR="00BC1BAF" w:rsidRPr="00B4796B">
        <w:rPr>
          <w:rFonts w:ascii="Arial" w:hAnsi="Arial" w:cs="Arial"/>
          <w:szCs w:val="24"/>
        </w:rPr>
        <w:t xml:space="preserve"> </w:t>
      </w:r>
      <w:r w:rsidR="003773FA" w:rsidRPr="00B4796B">
        <w:rPr>
          <w:rFonts w:ascii="Arial" w:hAnsi="Arial" w:cs="Arial"/>
          <w:szCs w:val="24"/>
        </w:rPr>
        <w:t xml:space="preserve">for the </w:t>
      </w:r>
      <w:r w:rsidR="001A19DE" w:rsidRPr="00B4796B">
        <w:rPr>
          <w:rFonts w:ascii="Arial" w:hAnsi="Arial" w:cs="Arial"/>
          <w:szCs w:val="24"/>
        </w:rPr>
        <w:t>eleven</w:t>
      </w:r>
      <w:r w:rsidR="004869A3" w:rsidRPr="00B4796B">
        <w:rPr>
          <w:rFonts w:ascii="Arial" w:hAnsi="Arial" w:cs="Arial"/>
          <w:szCs w:val="24"/>
        </w:rPr>
        <w:t xml:space="preserve"> month</w:t>
      </w:r>
      <w:r w:rsidR="00A77834" w:rsidRPr="00B4796B">
        <w:rPr>
          <w:rFonts w:ascii="Arial" w:hAnsi="Arial" w:cs="Arial"/>
          <w:szCs w:val="24"/>
        </w:rPr>
        <w:t>s</w:t>
      </w:r>
      <w:r w:rsidR="000E07C9" w:rsidRPr="00B4796B">
        <w:rPr>
          <w:rFonts w:ascii="Arial" w:hAnsi="Arial" w:cs="Arial"/>
          <w:szCs w:val="24"/>
        </w:rPr>
        <w:t xml:space="preserve"> ended </w:t>
      </w:r>
      <w:r w:rsidR="001A19DE" w:rsidRPr="00B4796B">
        <w:rPr>
          <w:rFonts w:ascii="Arial" w:hAnsi="Arial" w:cs="Arial"/>
          <w:szCs w:val="24"/>
        </w:rPr>
        <w:t>March</w:t>
      </w:r>
      <w:r w:rsidR="000E07C9" w:rsidRPr="00B4796B">
        <w:rPr>
          <w:rFonts w:ascii="Arial" w:hAnsi="Arial" w:cs="Arial"/>
          <w:szCs w:val="24"/>
        </w:rPr>
        <w:t xml:space="preserve"> 31</w:t>
      </w:r>
      <w:r w:rsidR="004869A3" w:rsidRPr="00B4796B">
        <w:rPr>
          <w:rFonts w:ascii="Arial" w:hAnsi="Arial" w:cs="Arial"/>
          <w:szCs w:val="24"/>
        </w:rPr>
        <w:t>, 2015</w:t>
      </w:r>
      <w:r w:rsidR="000E07C9" w:rsidRPr="00B4796B">
        <w:rPr>
          <w:rFonts w:ascii="Arial" w:hAnsi="Arial" w:cs="Arial"/>
          <w:szCs w:val="24"/>
        </w:rPr>
        <w:t xml:space="preserve"> and </w:t>
      </w:r>
      <w:r w:rsidR="001A19DE" w:rsidRPr="00B4796B">
        <w:rPr>
          <w:rFonts w:ascii="Arial" w:hAnsi="Arial" w:cs="Arial"/>
          <w:szCs w:val="24"/>
        </w:rPr>
        <w:t>the twelve month</w:t>
      </w:r>
      <w:r w:rsidR="00A77834" w:rsidRPr="00B4796B">
        <w:rPr>
          <w:rFonts w:ascii="Arial" w:hAnsi="Arial" w:cs="Arial"/>
          <w:szCs w:val="24"/>
        </w:rPr>
        <w:t>s</w:t>
      </w:r>
      <w:r w:rsidR="001A19DE" w:rsidRPr="00B4796B">
        <w:rPr>
          <w:rFonts w:ascii="Arial" w:hAnsi="Arial" w:cs="Arial"/>
          <w:szCs w:val="24"/>
        </w:rPr>
        <w:t xml:space="preserve"> ended April 30, 2014.</w:t>
      </w:r>
      <w:r w:rsidR="00E10D88" w:rsidRPr="00B4796B">
        <w:rPr>
          <w:rFonts w:ascii="Arial" w:hAnsi="Arial" w:cs="Arial"/>
          <w:szCs w:val="24"/>
        </w:rPr>
        <w:t xml:space="preserve"> </w:t>
      </w:r>
      <w:r w:rsidR="009969BF" w:rsidRPr="00B4796B">
        <w:rPr>
          <w:rFonts w:ascii="Arial" w:hAnsi="Arial" w:cs="Arial"/>
          <w:szCs w:val="24"/>
        </w:rPr>
        <w:t xml:space="preserve"> </w:t>
      </w:r>
      <w:r w:rsidR="0002141A" w:rsidRPr="005C03AE">
        <w:rPr>
          <w:rFonts w:ascii="Arial" w:hAnsi="Arial" w:cs="Arial"/>
          <w:szCs w:val="24"/>
        </w:rPr>
        <w:t xml:space="preserve">This report was approved for release </w:t>
      </w:r>
      <w:r w:rsidR="0002141A">
        <w:rPr>
          <w:rFonts w:ascii="Arial" w:hAnsi="Arial" w:cs="Arial"/>
          <w:szCs w:val="24"/>
        </w:rPr>
        <w:t xml:space="preserve">to the public </w:t>
      </w:r>
      <w:r w:rsidR="0002141A" w:rsidRPr="005C03AE">
        <w:rPr>
          <w:rFonts w:ascii="Arial" w:hAnsi="Arial" w:cs="Arial"/>
          <w:szCs w:val="24"/>
        </w:rPr>
        <w:t xml:space="preserve">by the Commission at its Public Meeting of </w:t>
      </w:r>
      <w:r w:rsidR="0002141A">
        <w:rPr>
          <w:rFonts w:ascii="Arial" w:hAnsi="Arial" w:cs="Arial"/>
          <w:szCs w:val="24"/>
        </w:rPr>
        <w:t xml:space="preserve">April 20, 2017.  </w:t>
      </w:r>
      <w:r w:rsidR="0002141A" w:rsidRPr="00755D98">
        <w:rPr>
          <w:rFonts w:ascii="Arial" w:hAnsi="Arial" w:cs="Arial"/>
          <w:szCs w:val="24"/>
        </w:rPr>
        <w:t>The report did not disclose any adverse findings.</w:t>
      </w:r>
    </w:p>
    <w:p w:rsidR="00730DB3" w:rsidRPr="00B4796B" w:rsidRDefault="00730DB3" w:rsidP="007F1896">
      <w:pPr>
        <w:tabs>
          <w:tab w:val="left" w:pos="-1440"/>
          <w:tab w:val="left" w:pos="-720"/>
          <w:tab w:val="left" w:pos="720"/>
          <w:tab w:val="left" w:pos="3600"/>
          <w:tab w:val="left" w:pos="5760"/>
        </w:tabs>
        <w:suppressAutoHyphens/>
        <w:rPr>
          <w:rFonts w:ascii="Arial" w:hAnsi="Arial" w:cs="Arial"/>
          <w:szCs w:val="24"/>
        </w:rPr>
      </w:pPr>
    </w:p>
    <w:p w:rsidR="0090713A" w:rsidRPr="008C5B82" w:rsidRDefault="008A18CE" w:rsidP="0090713A">
      <w:pPr>
        <w:tabs>
          <w:tab w:val="left" w:pos="-1440"/>
          <w:tab w:val="left" w:pos="-720"/>
          <w:tab w:val="left" w:pos="720"/>
          <w:tab w:val="left" w:pos="3600"/>
          <w:tab w:val="left" w:pos="5760"/>
        </w:tabs>
        <w:suppressAutoHyphens/>
        <w:ind w:right="180"/>
        <w:rPr>
          <w:rFonts w:ascii="Arial" w:hAnsi="Arial" w:cs="Arial"/>
          <w:szCs w:val="24"/>
        </w:rPr>
      </w:pPr>
      <w:r w:rsidRPr="00B4796B">
        <w:rPr>
          <w:rFonts w:ascii="Arial" w:hAnsi="Arial" w:cs="Arial"/>
          <w:szCs w:val="24"/>
        </w:rPr>
        <w:tab/>
      </w:r>
      <w:r w:rsidR="0090713A">
        <w:rPr>
          <w:rFonts w:ascii="Arial" w:hAnsi="Arial" w:cs="Arial"/>
          <w:szCs w:val="24"/>
        </w:rPr>
        <w:t>Because</w:t>
      </w:r>
      <w:r w:rsidR="0090713A" w:rsidRPr="008C5B82">
        <w:rPr>
          <w:rFonts w:ascii="Arial" w:hAnsi="Arial" w:cs="Arial"/>
          <w:szCs w:val="24"/>
        </w:rPr>
        <w:t xml:space="preserve"> the audit report contained no findings or recommendations, there is no further action required by the Company at this time.  The Commission appreciates the cooperation of your officers and employees in conjunction with this audit.</w:t>
      </w:r>
    </w:p>
    <w:p w:rsidR="0090713A" w:rsidRPr="008C5B82" w:rsidRDefault="0090713A" w:rsidP="0090713A">
      <w:pPr>
        <w:tabs>
          <w:tab w:val="left" w:pos="-1008"/>
          <w:tab w:val="left" w:pos="-288"/>
        </w:tabs>
        <w:suppressAutoHyphens/>
        <w:rPr>
          <w:rFonts w:ascii="Arial" w:hAnsi="Arial" w:cs="Arial"/>
          <w:szCs w:val="24"/>
        </w:rPr>
      </w:pPr>
    </w:p>
    <w:p w:rsidR="003773FA" w:rsidRPr="00B4796B" w:rsidRDefault="0023431F" w:rsidP="008A18CE">
      <w:pPr>
        <w:suppressAutoHyphens/>
        <w:rPr>
          <w:rFonts w:ascii="Arial" w:hAnsi="Arial" w:cs="Arial"/>
          <w:szCs w:val="24"/>
        </w:rPr>
      </w:pPr>
      <w:bookmarkStart w:id="0" w:name="_GoBack"/>
      <w:r w:rsidRPr="009F01BA">
        <w:rPr>
          <w:b/>
          <w:noProof/>
          <w:sz w:val="20"/>
        </w:rPr>
        <w:drawing>
          <wp:anchor distT="0" distB="0" distL="114300" distR="114300" simplePos="0" relativeHeight="251659264" behindDoc="1" locked="0" layoutInCell="1" allowOverlap="1" wp14:anchorId="4938E3E9" wp14:editId="268C326B">
            <wp:simplePos x="0" y="0"/>
            <wp:positionH relativeFrom="column">
              <wp:posOffset>2689225</wp:posOffset>
            </wp:positionH>
            <wp:positionV relativeFrom="paragraph">
              <wp:posOffset>158115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A18CE" w:rsidRPr="00B4796B">
        <w:rPr>
          <w:rFonts w:ascii="Arial" w:hAnsi="Arial" w:cs="Arial"/>
          <w:szCs w:val="24"/>
        </w:rPr>
        <w:tab/>
      </w:r>
      <w:r w:rsidR="008A18CE" w:rsidRPr="00B4796B">
        <w:rPr>
          <w:rFonts w:ascii="Arial" w:hAnsi="Arial" w:cs="Arial"/>
          <w:szCs w:val="24"/>
        </w:rPr>
        <w:tab/>
      </w:r>
      <w:r w:rsidR="008A18CE" w:rsidRPr="00B4796B">
        <w:rPr>
          <w:rFonts w:ascii="Arial" w:hAnsi="Arial" w:cs="Arial"/>
          <w:szCs w:val="24"/>
        </w:rPr>
        <w:tab/>
      </w:r>
      <w:r w:rsidR="008A18CE" w:rsidRPr="00B4796B">
        <w:rPr>
          <w:rFonts w:ascii="Arial" w:hAnsi="Arial" w:cs="Arial"/>
          <w:szCs w:val="24"/>
        </w:rPr>
        <w:tab/>
      </w:r>
      <w:r w:rsidR="008A18CE" w:rsidRPr="00B4796B">
        <w:rPr>
          <w:rFonts w:ascii="Arial" w:hAnsi="Arial" w:cs="Arial"/>
          <w:szCs w:val="24"/>
        </w:rPr>
        <w:tab/>
      </w:r>
      <w:r w:rsidR="008A18CE" w:rsidRPr="00B4796B">
        <w:rPr>
          <w:rFonts w:ascii="Arial" w:hAnsi="Arial" w:cs="Arial"/>
          <w:szCs w:val="24"/>
        </w:rPr>
        <w:tab/>
      </w:r>
      <w:r w:rsidR="008A18CE" w:rsidRPr="00B4796B">
        <w:rPr>
          <w:rFonts w:ascii="Arial" w:hAnsi="Arial" w:cs="Arial"/>
          <w:szCs w:val="24"/>
        </w:rPr>
        <w:tab/>
      </w:r>
    </w:p>
    <w:p w:rsidR="009E28EE" w:rsidRPr="00B4796B" w:rsidRDefault="0087561E" w:rsidP="003773FA">
      <w:pPr>
        <w:suppressAutoHyphens/>
        <w:ind w:left="4320" w:firstLine="720"/>
        <w:rPr>
          <w:rFonts w:ascii="Arial" w:hAnsi="Arial" w:cs="Arial"/>
          <w:szCs w:val="24"/>
        </w:rPr>
      </w:pPr>
      <w:r w:rsidRPr="00B4796B">
        <w:rPr>
          <w:rFonts w:ascii="Arial" w:hAnsi="Arial" w:cs="Arial"/>
          <w:szCs w:val="24"/>
        </w:rPr>
        <w:t>Sincerely</w:t>
      </w:r>
      <w:r w:rsidR="008A18CE" w:rsidRPr="00B4796B">
        <w:rPr>
          <w:rFonts w:ascii="Arial" w:hAnsi="Arial" w:cs="Arial"/>
          <w:szCs w:val="24"/>
        </w:rPr>
        <w:t>,</w:t>
      </w:r>
    </w:p>
    <w:p w:rsidR="008A18CE" w:rsidRPr="00B4796B" w:rsidRDefault="008A18CE" w:rsidP="008A18CE">
      <w:pPr>
        <w:suppressAutoHyphens/>
        <w:rPr>
          <w:rFonts w:ascii="Arial" w:hAnsi="Arial" w:cs="Arial"/>
          <w:szCs w:val="24"/>
        </w:rPr>
      </w:pPr>
    </w:p>
    <w:p w:rsidR="008A18CE" w:rsidRPr="00B4796B" w:rsidRDefault="008A18CE" w:rsidP="008A18CE">
      <w:pPr>
        <w:suppressAutoHyphens/>
        <w:rPr>
          <w:rFonts w:ascii="Arial" w:hAnsi="Arial" w:cs="Arial"/>
          <w:szCs w:val="24"/>
        </w:rPr>
      </w:pPr>
    </w:p>
    <w:p w:rsidR="00C76010" w:rsidRPr="00B4796B" w:rsidRDefault="00C76010" w:rsidP="008A18CE">
      <w:pPr>
        <w:suppressAutoHyphens/>
        <w:rPr>
          <w:rFonts w:ascii="Arial" w:hAnsi="Arial" w:cs="Arial"/>
          <w:szCs w:val="24"/>
        </w:rPr>
      </w:pPr>
    </w:p>
    <w:p w:rsidR="008A18CE" w:rsidRPr="00B4796B" w:rsidRDefault="008A18CE" w:rsidP="008A18CE">
      <w:pPr>
        <w:suppressAutoHyphens/>
        <w:rPr>
          <w:rFonts w:ascii="Arial" w:hAnsi="Arial" w:cs="Arial"/>
          <w:szCs w:val="24"/>
        </w:rPr>
      </w:pPr>
    </w:p>
    <w:p w:rsidR="008A18CE" w:rsidRPr="00B4796B" w:rsidRDefault="008A18CE" w:rsidP="008A18CE">
      <w:pPr>
        <w:suppressAutoHyphens/>
        <w:rPr>
          <w:rFonts w:ascii="Arial" w:hAnsi="Arial" w:cs="Arial"/>
          <w:szCs w:val="24"/>
        </w:rPr>
      </w:pP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003A69B3" w:rsidRPr="00B4796B">
        <w:rPr>
          <w:rFonts w:ascii="Arial" w:hAnsi="Arial" w:cs="Arial"/>
          <w:szCs w:val="24"/>
        </w:rPr>
        <w:t>Rosemary Chiavetta</w:t>
      </w:r>
    </w:p>
    <w:p w:rsidR="008A18CE" w:rsidRPr="00B4796B" w:rsidRDefault="008A18CE" w:rsidP="008A18CE">
      <w:pPr>
        <w:suppressAutoHyphens/>
        <w:rPr>
          <w:rFonts w:ascii="Arial" w:hAnsi="Arial" w:cs="Arial"/>
          <w:szCs w:val="24"/>
        </w:rPr>
      </w:pP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t>Secretary</w:t>
      </w:r>
    </w:p>
    <w:p w:rsidR="00AB6E6D" w:rsidRPr="00B4796B" w:rsidRDefault="00AB6E6D" w:rsidP="008A18CE">
      <w:pPr>
        <w:tabs>
          <w:tab w:val="left" w:pos="-1008"/>
          <w:tab w:val="left" w:pos="-288"/>
          <w:tab w:val="left" w:pos="1890"/>
        </w:tabs>
        <w:suppressAutoHyphens/>
        <w:rPr>
          <w:rFonts w:ascii="Arial" w:hAnsi="Arial" w:cs="Arial"/>
          <w:szCs w:val="24"/>
        </w:rPr>
      </w:pPr>
    </w:p>
    <w:p w:rsidR="00A76B40" w:rsidRPr="00B4796B" w:rsidRDefault="00A76B40" w:rsidP="008A18CE">
      <w:pPr>
        <w:tabs>
          <w:tab w:val="left" w:pos="-1008"/>
          <w:tab w:val="left" w:pos="-288"/>
          <w:tab w:val="left" w:pos="1890"/>
        </w:tabs>
        <w:suppressAutoHyphens/>
        <w:rPr>
          <w:rFonts w:ascii="Arial" w:hAnsi="Arial" w:cs="Arial"/>
          <w:szCs w:val="24"/>
        </w:rPr>
      </w:pPr>
    </w:p>
    <w:p w:rsidR="009B768F" w:rsidRDefault="009B768F" w:rsidP="008A18CE">
      <w:pPr>
        <w:tabs>
          <w:tab w:val="left" w:pos="-1008"/>
          <w:tab w:val="left" w:pos="-288"/>
          <w:tab w:val="left" w:pos="1890"/>
        </w:tabs>
        <w:suppressAutoHyphens/>
        <w:rPr>
          <w:rFonts w:ascii="Arial" w:hAnsi="Arial" w:cs="Arial"/>
          <w:szCs w:val="24"/>
        </w:rPr>
      </w:pPr>
    </w:p>
    <w:p w:rsidR="000F2661" w:rsidRPr="00B4796B" w:rsidRDefault="000F2661" w:rsidP="008A18CE">
      <w:pPr>
        <w:tabs>
          <w:tab w:val="left" w:pos="-1008"/>
          <w:tab w:val="left" w:pos="-288"/>
          <w:tab w:val="left" w:pos="1890"/>
        </w:tabs>
        <w:suppressAutoHyphens/>
        <w:rPr>
          <w:rFonts w:ascii="Arial" w:hAnsi="Arial" w:cs="Arial"/>
          <w:szCs w:val="24"/>
        </w:rPr>
      </w:pPr>
      <w:r w:rsidRPr="00B4796B">
        <w:rPr>
          <w:rFonts w:ascii="Arial" w:hAnsi="Arial" w:cs="Arial"/>
          <w:szCs w:val="24"/>
        </w:rPr>
        <w:t>Enclosure</w:t>
      </w:r>
    </w:p>
    <w:p w:rsidR="0079532D" w:rsidRPr="00B4796B" w:rsidRDefault="0079532D" w:rsidP="008A18CE">
      <w:pPr>
        <w:tabs>
          <w:tab w:val="left" w:pos="-1008"/>
          <w:tab w:val="left" w:pos="-288"/>
          <w:tab w:val="left" w:pos="1890"/>
        </w:tabs>
        <w:suppressAutoHyphens/>
        <w:rPr>
          <w:rFonts w:ascii="Arial" w:hAnsi="Arial" w:cs="Arial"/>
          <w:szCs w:val="24"/>
        </w:rPr>
      </w:pPr>
    </w:p>
    <w:p w:rsidR="008A18CE" w:rsidRPr="00B4796B" w:rsidRDefault="00B65C58" w:rsidP="008A18CE">
      <w:pPr>
        <w:tabs>
          <w:tab w:val="left" w:pos="-1008"/>
          <w:tab w:val="left" w:pos="-288"/>
          <w:tab w:val="left" w:pos="1890"/>
        </w:tabs>
        <w:suppressAutoHyphens/>
        <w:rPr>
          <w:rFonts w:ascii="Arial" w:hAnsi="Arial" w:cs="Arial"/>
          <w:szCs w:val="24"/>
        </w:rPr>
      </w:pPr>
      <w:r w:rsidRPr="00B4796B">
        <w:rPr>
          <w:rFonts w:ascii="Arial" w:hAnsi="Arial" w:cs="Arial"/>
          <w:szCs w:val="24"/>
        </w:rPr>
        <w:t xml:space="preserve">Contact Person:  </w:t>
      </w:r>
      <w:r w:rsidR="00BC1BAF" w:rsidRPr="00B4796B">
        <w:rPr>
          <w:rFonts w:ascii="Arial" w:hAnsi="Arial" w:cs="Arial"/>
          <w:szCs w:val="24"/>
        </w:rPr>
        <w:t>Lori A. Burger</w:t>
      </w:r>
    </w:p>
    <w:p w:rsidR="008A18CE" w:rsidRPr="00B4796B" w:rsidRDefault="009076A3" w:rsidP="008A18CE">
      <w:pPr>
        <w:tabs>
          <w:tab w:val="left" w:pos="-1008"/>
          <w:tab w:val="left" w:pos="-288"/>
          <w:tab w:val="left" w:pos="1890"/>
        </w:tabs>
        <w:suppressAutoHyphens/>
        <w:rPr>
          <w:rFonts w:ascii="Arial" w:hAnsi="Arial" w:cs="Arial"/>
          <w:szCs w:val="24"/>
        </w:rPr>
      </w:pPr>
      <w:r w:rsidRPr="00B4796B">
        <w:rPr>
          <w:rFonts w:ascii="Arial" w:hAnsi="Arial" w:cs="Arial"/>
          <w:szCs w:val="24"/>
        </w:rPr>
        <w:t xml:space="preserve">                            </w:t>
      </w:r>
      <w:r w:rsidR="00BC1BAF" w:rsidRPr="00B4796B">
        <w:rPr>
          <w:rFonts w:ascii="Arial" w:hAnsi="Arial" w:cs="Arial"/>
          <w:szCs w:val="24"/>
        </w:rPr>
        <w:t>(717) 425</w:t>
      </w:r>
      <w:r w:rsidR="008A18CE" w:rsidRPr="00B4796B">
        <w:rPr>
          <w:rFonts w:ascii="Arial" w:hAnsi="Arial" w:cs="Arial"/>
          <w:szCs w:val="24"/>
        </w:rPr>
        <w:t>-</w:t>
      </w:r>
      <w:r w:rsidR="00BC1BAF" w:rsidRPr="00B4796B">
        <w:rPr>
          <w:rFonts w:ascii="Arial" w:hAnsi="Arial" w:cs="Arial"/>
          <w:szCs w:val="24"/>
        </w:rPr>
        <w:t>7847</w:t>
      </w:r>
    </w:p>
    <w:sectPr w:rsidR="008A18CE" w:rsidRPr="00B4796B" w:rsidSect="00484415">
      <w:pgSz w:w="12240" w:h="15840" w:code="1"/>
      <w:pgMar w:top="432" w:right="1440" w:bottom="1440" w:left="1440" w:header="720"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38" w:rsidRDefault="00EF3338">
      <w:r>
        <w:separator/>
      </w:r>
    </w:p>
  </w:endnote>
  <w:endnote w:type="continuationSeparator" w:id="0">
    <w:p w:rsidR="00EF3338" w:rsidRDefault="00E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38" w:rsidRDefault="00EF3338">
      <w:r>
        <w:separator/>
      </w:r>
    </w:p>
  </w:footnote>
  <w:footnote w:type="continuationSeparator" w:id="0">
    <w:p w:rsidR="00EF3338" w:rsidRDefault="00EF3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5FBD"/>
    <w:multiLevelType w:val="singleLevel"/>
    <w:tmpl w:val="5F7EB9CE"/>
    <w:lvl w:ilvl="0">
      <w:start w:val="1"/>
      <w:numFmt w:val="bullet"/>
      <w:lvlText w:val=""/>
      <w:lvlJc w:val="left"/>
      <w:pPr>
        <w:tabs>
          <w:tab w:val="num" w:pos="360"/>
        </w:tabs>
        <w:ind w:left="360" w:hanging="360"/>
      </w:pPr>
      <w:rPr>
        <w:rFonts w:ascii="Symbol" w:hAnsi="Symbol" w:hint="default"/>
      </w:rPr>
    </w:lvl>
  </w:abstractNum>
  <w:abstractNum w:abstractNumId="1">
    <w:nsid w:val="29EA2E32"/>
    <w:multiLevelType w:val="singleLevel"/>
    <w:tmpl w:val="5F7EB9CE"/>
    <w:lvl w:ilvl="0">
      <w:start w:val="1"/>
      <w:numFmt w:val="bullet"/>
      <w:lvlText w:val=""/>
      <w:lvlJc w:val="left"/>
      <w:pPr>
        <w:tabs>
          <w:tab w:val="num" w:pos="360"/>
        </w:tabs>
        <w:ind w:left="360" w:hanging="360"/>
      </w:pPr>
      <w:rPr>
        <w:rFonts w:ascii="Symbol" w:hAnsi="Symbol" w:hint="default"/>
      </w:rPr>
    </w:lvl>
  </w:abstractNum>
  <w:abstractNum w:abstractNumId="2">
    <w:nsid w:val="5FD408AA"/>
    <w:multiLevelType w:val="singleLevel"/>
    <w:tmpl w:val="5F7EB9CE"/>
    <w:lvl w:ilvl="0">
      <w:start w:val="1"/>
      <w:numFmt w:val="bullet"/>
      <w:lvlText w:val=""/>
      <w:lvlJc w:val="left"/>
      <w:pPr>
        <w:tabs>
          <w:tab w:val="num" w:pos="360"/>
        </w:tabs>
        <w:ind w:left="360" w:hanging="360"/>
      </w:pPr>
      <w:rPr>
        <w:rFonts w:ascii="Symbol" w:hAnsi="Symbol" w:hint="default"/>
      </w:rPr>
    </w:lvl>
  </w:abstractNum>
  <w:abstractNum w:abstractNumId="3">
    <w:nsid w:val="6FB3747E"/>
    <w:multiLevelType w:val="singleLevel"/>
    <w:tmpl w:val="C98C8CB8"/>
    <w:lvl w:ilvl="0">
      <w:start w:val="1"/>
      <w:numFmt w:val="decimal"/>
      <w:lvlText w:val="%1."/>
      <w:lvlJc w:val="left"/>
      <w:pPr>
        <w:tabs>
          <w:tab w:val="num" w:pos="1080"/>
        </w:tabs>
        <w:ind w:left="108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EE"/>
    <w:rsid w:val="00003384"/>
    <w:rsid w:val="00005A1E"/>
    <w:rsid w:val="000170D3"/>
    <w:rsid w:val="0002141A"/>
    <w:rsid w:val="00026D66"/>
    <w:rsid w:val="00032374"/>
    <w:rsid w:val="00041C06"/>
    <w:rsid w:val="0006122A"/>
    <w:rsid w:val="000705DC"/>
    <w:rsid w:val="00090F38"/>
    <w:rsid w:val="000966F2"/>
    <w:rsid w:val="000D628B"/>
    <w:rsid w:val="000E07C9"/>
    <w:rsid w:val="000F2661"/>
    <w:rsid w:val="000F78D5"/>
    <w:rsid w:val="001068FE"/>
    <w:rsid w:val="00121BA9"/>
    <w:rsid w:val="00171E03"/>
    <w:rsid w:val="00176753"/>
    <w:rsid w:val="001A157F"/>
    <w:rsid w:val="001A19DE"/>
    <w:rsid w:val="001B4727"/>
    <w:rsid w:val="001E7DE0"/>
    <w:rsid w:val="00217B60"/>
    <w:rsid w:val="0023225D"/>
    <w:rsid w:val="0023431F"/>
    <w:rsid w:val="00234A83"/>
    <w:rsid w:val="002408ED"/>
    <w:rsid w:val="00242441"/>
    <w:rsid w:val="00275F73"/>
    <w:rsid w:val="00297EA3"/>
    <w:rsid w:val="002A27C1"/>
    <w:rsid w:val="002A6F68"/>
    <w:rsid w:val="002C1839"/>
    <w:rsid w:val="002C5EE6"/>
    <w:rsid w:val="002E48A3"/>
    <w:rsid w:val="002F6EC1"/>
    <w:rsid w:val="00300767"/>
    <w:rsid w:val="00300E1E"/>
    <w:rsid w:val="0033566C"/>
    <w:rsid w:val="00353F01"/>
    <w:rsid w:val="003613F1"/>
    <w:rsid w:val="00362375"/>
    <w:rsid w:val="00367911"/>
    <w:rsid w:val="00375F07"/>
    <w:rsid w:val="003773FA"/>
    <w:rsid w:val="00382782"/>
    <w:rsid w:val="003A0162"/>
    <w:rsid w:val="003A33BB"/>
    <w:rsid w:val="003A69B3"/>
    <w:rsid w:val="003C1C76"/>
    <w:rsid w:val="003D1C67"/>
    <w:rsid w:val="003E546E"/>
    <w:rsid w:val="003E5737"/>
    <w:rsid w:val="00434A97"/>
    <w:rsid w:val="00453BC1"/>
    <w:rsid w:val="00470D48"/>
    <w:rsid w:val="004813BD"/>
    <w:rsid w:val="00484415"/>
    <w:rsid w:val="004869A3"/>
    <w:rsid w:val="00487B99"/>
    <w:rsid w:val="004C25E5"/>
    <w:rsid w:val="004C54F7"/>
    <w:rsid w:val="004D0C0F"/>
    <w:rsid w:val="004E109F"/>
    <w:rsid w:val="00507394"/>
    <w:rsid w:val="005210E5"/>
    <w:rsid w:val="005257CD"/>
    <w:rsid w:val="005262C8"/>
    <w:rsid w:val="005357B7"/>
    <w:rsid w:val="00543ADE"/>
    <w:rsid w:val="00573199"/>
    <w:rsid w:val="0058057D"/>
    <w:rsid w:val="00585CAD"/>
    <w:rsid w:val="005A1901"/>
    <w:rsid w:val="005A1BEB"/>
    <w:rsid w:val="005A439A"/>
    <w:rsid w:val="005C1B53"/>
    <w:rsid w:val="005C2973"/>
    <w:rsid w:val="005C5A0A"/>
    <w:rsid w:val="005D3465"/>
    <w:rsid w:val="005F44BC"/>
    <w:rsid w:val="005F5822"/>
    <w:rsid w:val="005F7A70"/>
    <w:rsid w:val="00607A71"/>
    <w:rsid w:val="0061305F"/>
    <w:rsid w:val="0061699E"/>
    <w:rsid w:val="0062472A"/>
    <w:rsid w:val="00655C6D"/>
    <w:rsid w:val="00687071"/>
    <w:rsid w:val="006A444C"/>
    <w:rsid w:val="006A5C95"/>
    <w:rsid w:val="006A7EDE"/>
    <w:rsid w:val="006C46D9"/>
    <w:rsid w:val="006D2EAD"/>
    <w:rsid w:val="006E7207"/>
    <w:rsid w:val="007226B4"/>
    <w:rsid w:val="00723173"/>
    <w:rsid w:val="00727994"/>
    <w:rsid w:val="00730DB3"/>
    <w:rsid w:val="007419D0"/>
    <w:rsid w:val="00764BC6"/>
    <w:rsid w:val="00783D4E"/>
    <w:rsid w:val="0079050B"/>
    <w:rsid w:val="0079532D"/>
    <w:rsid w:val="007A3825"/>
    <w:rsid w:val="007B1D61"/>
    <w:rsid w:val="007C5DED"/>
    <w:rsid w:val="007F05A8"/>
    <w:rsid w:val="007F1896"/>
    <w:rsid w:val="0080224C"/>
    <w:rsid w:val="008213EC"/>
    <w:rsid w:val="00844077"/>
    <w:rsid w:val="008524C9"/>
    <w:rsid w:val="00852D3B"/>
    <w:rsid w:val="008614B2"/>
    <w:rsid w:val="0087561E"/>
    <w:rsid w:val="00876E59"/>
    <w:rsid w:val="008850DA"/>
    <w:rsid w:val="00897F0D"/>
    <w:rsid w:val="008A18CE"/>
    <w:rsid w:val="008B4FA4"/>
    <w:rsid w:val="008E7A72"/>
    <w:rsid w:val="008F089B"/>
    <w:rsid w:val="00902CC5"/>
    <w:rsid w:val="0090713A"/>
    <w:rsid w:val="009076A3"/>
    <w:rsid w:val="00931911"/>
    <w:rsid w:val="00934367"/>
    <w:rsid w:val="009374FF"/>
    <w:rsid w:val="009645BC"/>
    <w:rsid w:val="0097105A"/>
    <w:rsid w:val="00981884"/>
    <w:rsid w:val="00981B1B"/>
    <w:rsid w:val="00986099"/>
    <w:rsid w:val="00994772"/>
    <w:rsid w:val="009969BF"/>
    <w:rsid w:val="0099776B"/>
    <w:rsid w:val="009A231F"/>
    <w:rsid w:val="009B768F"/>
    <w:rsid w:val="009D4EF2"/>
    <w:rsid w:val="009E28EE"/>
    <w:rsid w:val="009E69AB"/>
    <w:rsid w:val="00A11364"/>
    <w:rsid w:val="00A26681"/>
    <w:rsid w:val="00A41E64"/>
    <w:rsid w:val="00A578D9"/>
    <w:rsid w:val="00A651DB"/>
    <w:rsid w:val="00A76B40"/>
    <w:rsid w:val="00A77834"/>
    <w:rsid w:val="00AB4AE2"/>
    <w:rsid w:val="00AB6E6D"/>
    <w:rsid w:val="00AF47BE"/>
    <w:rsid w:val="00B12A66"/>
    <w:rsid w:val="00B155DD"/>
    <w:rsid w:val="00B3279B"/>
    <w:rsid w:val="00B33825"/>
    <w:rsid w:val="00B4796B"/>
    <w:rsid w:val="00B637D9"/>
    <w:rsid w:val="00B65C58"/>
    <w:rsid w:val="00B74049"/>
    <w:rsid w:val="00B95B66"/>
    <w:rsid w:val="00BB3764"/>
    <w:rsid w:val="00BB467B"/>
    <w:rsid w:val="00BC1BAF"/>
    <w:rsid w:val="00BC2076"/>
    <w:rsid w:val="00BD6A29"/>
    <w:rsid w:val="00BE5796"/>
    <w:rsid w:val="00BF7761"/>
    <w:rsid w:val="00C22D57"/>
    <w:rsid w:val="00C27E12"/>
    <w:rsid w:val="00C409FD"/>
    <w:rsid w:val="00C72331"/>
    <w:rsid w:val="00C76010"/>
    <w:rsid w:val="00C83F0B"/>
    <w:rsid w:val="00CC5AE1"/>
    <w:rsid w:val="00CE608F"/>
    <w:rsid w:val="00D10CE2"/>
    <w:rsid w:val="00D122EB"/>
    <w:rsid w:val="00D1230D"/>
    <w:rsid w:val="00D265B5"/>
    <w:rsid w:val="00D3515D"/>
    <w:rsid w:val="00D501A6"/>
    <w:rsid w:val="00D76F29"/>
    <w:rsid w:val="00D935B7"/>
    <w:rsid w:val="00DA6035"/>
    <w:rsid w:val="00DB3769"/>
    <w:rsid w:val="00DC3BC1"/>
    <w:rsid w:val="00DE11CC"/>
    <w:rsid w:val="00DE6E6A"/>
    <w:rsid w:val="00E00101"/>
    <w:rsid w:val="00E10D88"/>
    <w:rsid w:val="00E11216"/>
    <w:rsid w:val="00E26F0C"/>
    <w:rsid w:val="00E31C22"/>
    <w:rsid w:val="00E5033B"/>
    <w:rsid w:val="00E72CC0"/>
    <w:rsid w:val="00E74749"/>
    <w:rsid w:val="00EB55BB"/>
    <w:rsid w:val="00EC6AFA"/>
    <w:rsid w:val="00EC7297"/>
    <w:rsid w:val="00ED4506"/>
    <w:rsid w:val="00EE6827"/>
    <w:rsid w:val="00EF2A5A"/>
    <w:rsid w:val="00EF3338"/>
    <w:rsid w:val="00F17DC6"/>
    <w:rsid w:val="00F400E7"/>
    <w:rsid w:val="00F63703"/>
    <w:rsid w:val="00F661ED"/>
    <w:rsid w:val="00F722F0"/>
    <w:rsid w:val="00F914FE"/>
    <w:rsid w:val="00F950B2"/>
    <w:rsid w:val="00FA60F6"/>
    <w:rsid w:val="00FB2C52"/>
    <w:rsid w:val="00FB2E52"/>
    <w:rsid w:val="00FD2BC9"/>
    <w:rsid w:val="00FE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720"/>
        <w:tab w:val="left" w:pos="0"/>
        <w:tab w:val="left" w:pos="540"/>
        <w:tab w:val="left" w:pos="2086"/>
        <w:tab w:val="left" w:pos="2880"/>
      </w:tabs>
      <w:suppressAutoHyphens/>
      <w:ind w:right="-252"/>
    </w:pPr>
    <w:rPr>
      <w:rFonts w:ascii="Times New Roman" w:hAnsi="Times New Roman"/>
      <w:kern w:val="1"/>
    </w:rPr>
  </w:style>
  <w:style w:type="paragraph" w:styleId="DocumentMap">
    <w:name w:val="Document Map"/>
    <w:basedOn w:val="Normal"/>
    <w:semiHidden/>
    <w:rsid w:val="003E546E"/>
    <w:pPr>
      <w:shd w:val="clear" w:color="auto" w:fill="000080"/>
    </w:pPr>
    <w:rPr>
      <w:rFonts w:ascii="Tahoma" w:hAnsi="Tahoma" w:cs="Tahoma"/>
    </w:rPr>
  </w:style>
  <w:style w:type="paragraph" w:styleId="BalloonText">
    <w:name w:val="Balloon Text"/>
    <w:basedOn w:val="Normal"/>
    <w:semiHidden/>
    <w:rsid w:val="008A1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720"/>
        <w:tab w:val="left" w:pos="0"/>
        <w:tab w:val="left" w:pos="540"/>
        <w:tab w:val="left" w:pos="2086"/>
        <w:tab w:val="left" w:pos="2880"/>
      </w:tabs>
      <w:suppressAutoHyphens/>
      <w:ind w:right="-252"/>
    </w:pPr>
    <w:rPr>
      <w:rFonts w:ascii="Times New Roman" w:hAnsi="Times New Roman"/>
      <w:kern w:val="1"/>
    </w:rPr>
  </w:style>
  <w:style w:type="paragraph" w:styleId="DocumentMap">
    <w:name w:val="Document Map"/>
    <w:basedOn w:val="Normal"/>
    <w:semiHidden/>
    <w:rsid w:val="003E546E"/>
    <w:pPr>
      <w:shd w:val="clear" w:color="auto" w:fill="000080"/>
    </w:pPr>
    <w:rPr>
      <w:rFonts w:ascii="Tahoma" w:hAnsi="Tahoma" w:cs="Tahoma"/>
    </w:rPr>
  </w:style>
  <w:style w:type="paragraph" w:styleId="BalloonText">
    <w:name w:val="Balloon Text"/>
    <w:basedOn w:val="Normal"/>
    <w:semiHidden/>
    <w:rsid w:val="008A1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8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DOUGHERTYD</dc:creator>
  <cp:lastModifiedBy>Farner, Joyce</cp:lastModifiedBy>
  <cp:revision>33</cp:revision>
  <cp:lastPrinted>2017-04-20T11:45:00Z</cp:lastPrinted>
  <dcterms:created xsi:type="dcterms:W3CDTF">2015-05-14T14:52:00Z</dcterms:created>
  <dcterms:modified xsi:type="dcterms:W3CDTF">2017-04-20T11:45:00Z</dcterms:modified>
</cp:coreProperties>
</file>