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A01B7C" w:rsidP="001D55EB">
      <w:pPr>
        <w:jc w:val="center"/>
      </w:pPr>
    </w:p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A01B7C">
        <w:rPr>
          <w:rFonts w:ascii="Arial" w:hAnsi="Arial" w:cs="Arial"/>
          <w:sz w:val="22"/>
          <w:szCs w:val="22"/>
        </w:rPr>
        <w:t>May 4</w:t>
      </w:r>
      <w:r w:rsidR="00E57DA9">
        <w:rPr>
          <w:rFonts w:ascii="Arial" w:hAnsi="Arial" w:cs="Arial"/>
          <w:sz w:val="22"/>
          <w:szCs w:val="22"/>
        </w:rPr>
        <w:t>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A01B7C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BY CERTIFIED MAIL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LOUIS CAPPELLI JR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FLORIO PERRUCCI STEINHARDT &amp; FADER LLC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1010 KINGS HIGHWAY SOUTH BLDG 2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CHERRY HILL NJ  08034</w:t>
      </w:r>
    </w:p>
    <w:p w:rsidR="00ED1232" w:rsidRPr="007A3088" w:rsidRDefault="00735924" w:rsidP="00EF0833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</w:p>
    <w:p w:rsidR="00371F64" w:rsidRPr="007A3088" w:rsidRDefault="00371F64" w:rsidP="00ED1232">
      <w:pPr>
        <w:jc w:val="center"/>
        <w:rPr>
          <w:rFonts w:ascii="Arial" w:hAnsi="Arial" w:cs="Arial"/>
          <w:szCs w:val="24"/>
        </w:rPr>
      </w:pPr>
    </w:p>
    <w:p w:rsidR="00ED1232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RE:</w:t>
      </w:r>
      <w:r w:rsidRPr="007A3088">
        <w:rPr>
          <w:rFonts w:ascii="Arial" w:hAnsi="Arial" w:cs="Arial"/>
          <w:szCs w:val="24"/>
        </w:rPr>
        <w:tab/>
      </w:r>
      <w:r w:rsidR="00E87E61" w:rsidRPr="007A3088">
        <w:rPr>
          <w:rFonts w:ascii="Arial" w:hAnsi="Arial" w:cs="Arial"/>
          <w:szCs w:val="24"/>
        </w:rPr>
        <w:t>Bond Continuation Certificate</w:t>
      </w:r>
      <w:r w:rsidRPr="007A3088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A01B7C" w:rsidRPr="007A3088" w:rsidRDefault="00A01B7C" w:rsidP="00ED123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01B7C">
        <w:rPr>
          <w:rFonts w:ascii="Arial" w:hAnsi="Arial" w:cs="Arial"/>
          <w:szCs w:val="24"/>
        </w:rPr>
        <w:t>Regional Resources Energy Group, LLC</w:t>
      </w:r>
    </w:p>
    <w:p w:rsidR="00ED1232" w:rsidRPr="007A3088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License Number A-</w:t>
      </w:r>
      <w:r w:rsidR="00E87E61" w:rsidRPr="007A3088">
        <w:rPr>
          <w:rFonts w:ascii="Arial" w:hAnsi="Arial" w:cs="Arial"/>
          <w:szCs w:val="24"/>
        </w:rPr>
        <w:t>2016-255</w:t>
      </w:r>
      <w:r w:rsidR="007A3088" w:rsidRPr="007A3088">
        <w:rPr>
          <w:rFonts w:ascii="Arial" w:hAnsi="Arial" w:cs="Arial"/>
          <w:szCs w:val="24"/>
        </w:rPr>
        <w:t>2583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>Dear M</w:t>
      </w:r>
      <w:r w:rsidR="00225591" w:rsidRPr="007A3088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7A3088" w:rsidRPr="007A3088">
        <w:rPr>
          <w:rFonts w:ascii="Arial" w:hAnsi="Arial" w:cs="Arial"/>
          <w:sz w:val="22"/>
          <w:szCs w:val="22"/>
        </w:rPr>
        <w:t>Cappelli</w:t>
      </w:r>
      <w:proofErr w:type="spellEnd"/>
      <w:r w:rsidRPr="007A3088">
        <w:rPr>
          <w:rFonts w:ascii="Arial" w:hAnsi="Arial" w:cs="Arial"/>
          <w:sz w:val="22"/>
          <w:szCs w:val="22"/>
        </w:rPr>
        <w:t>:</w:t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 xml:space="preserve">Please find </w:t>
      </w:r>
      <w:r w:rsidR="009678A5">
        <w:rPr>
          <w:rFonts w:ascii="Arial" w:hAnsi="Arial" w:cs="Arial"/>
          <w:sz w:val="22"/>
          <w:szCs w:val="22"/>
        </w:rPr>
        <w:t>under cover of this letter the bond continuation c</w:t>
      </w:r>
      <w:r w:rsidRPr="007A3088">
        <w:rPr>
          <w:rFonts w:ascii="Arial" w:hAnsi="Arial" w:cs="Arial"/>
          <w:sz w:val="22"/>
          <w:szCs w:val="22"/>
        </w:rPr>
        <w:t xml:space="preserve">ertificate </w:t>
      </w:r>
      <w:r w:rsidR="007A3088" w:rsidRPr="007A3088">
        <w:rPr>
          <w:rFonts w:ascii="Arial" w:hAnsi="Arial" w:cs="Arial"/>
          <w:sz w:val="22"/>
          <w:szCs w:val="22"/>
        </w:rPr>
        <w:t xml:space="preserve">you </w:t>
      </w:r>
      <w:r w:rsidRPr="007A3088">
        <w:rPr>
          <w:rFonts w:ascii="Arial" w:hAnsi="Arial" w:cs="Arial"/>
          <w:sz w:val="22"/>
          <w:szCs w:val="22"/>
        </w:rPr>
        <w:t xml:space="preserve">filed </w:t>
      </w:r>
      <w:r w:rsidR="007A3088" w:rsidRPr="007A3088">
        <w:rPr>
          <w:rFonts w:ascii="Arial" w:hAnsi="Arial" w:cs="Arial"/>
          <w:sz w:val="22"/>
          <w:szCs w:val="22"/>
        </w:rPr>
        <w:t>on behalf of Regional Resources Energy Group, LLC</w:t>
      </w:r>
      <w:r w:rsidRPr="007A3088">
        <w:rPr>
          <w:rFonts w:ascii="Arial" w:hAnsi="Arial" w:cs="Arial"/>
          <w:sz w:val="22"/>
          <w:szCs w:val="22"/>
        </w:rPr>
        <w:t xml:space="preserve"> because it is not acceptable.  </w:t>
      </w: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A01B7C" w:rsidRPr="00A01B7C" w:rsidRDefault="00A01B7C" w:rsidP="00A01B7C">
      <w:pPr>
        <w:ind w:firstLine="720"/>
        <w:rPr>
          <w:rFonts w:ascii="Arial" w:hAnsi="Arial" w:cs="Arial"/>
          <w:sz w:val="22"/>
          <w:szCs w:val="22"/>
        </w:rPr>
      </w:pPr>
      <w:r w:rsidRPr="00A01B7C">
        <w:rPr>
          <w:rFonts w:ascii="Arial" w:hAnsi="Arial" w:cs="Arial"/>
          <w:sz w:val="22"/>
          <w:szCs w:val="22"/>
        </w:rPr>
        <w:t>The Commission requires a supplier to file an original bond, letter of credit, continuation certificate, amendment, or other financial instrument as part of a supplier’s licensing requirements under Section 2809(c) of the Pennsylvania Public Utility Code.</w:t>
      </w:r>
    </w:p>
    <w:p w:rsidR="007A3088" w:rsidRDefault="007A3088" w:rsidP="00E87E61">
      <w:pPr>
        <w:ind w:firstLine="720"/>
        <w:rPr>
          <w:rFonts w:ascii="Arial" w:hAnsi="Arial" w:cs="Arial"/>
          <w:b/>
          <w:sz w:val="22"/>
          <w:szCs w:val="22"/>
        </w:rPr>
      </w:pPr>
    </w:p>
    <w:p w:rsidR="001352C4" w:rsidRPr="001352C4" w:rsidRDefault="00A01B7C" w:rsidP="001352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Continuation Certificate</w:t>
      </w:r>
      <w:r w:rsidRPr="00A01B7C">
        <w:rPr>
          <w:rFonts w:ascii="Arial" w:hAnsi="Arial" w:cs="Arial"/>
          <w:sz w:val="22"/>
          <w:szCs w:val="22"/>
        </w:rPr>
        <w:t xml:space="preserve"> you filed does not contain a signature by the Principal for </w:t>
      </w:r>
      <w:r w:rsidRPr="007A3088">
        <w:rPr>
          <w:rFonts w:ascii="Arial" w:hAnsi="Arial" w:cs="Arial"/>
          <w:sz w:val="22"/>
          <w:szCs w:val="22"/>
        </w:rPr>
        <w:t>Regional Resources Energy Group, LLC</w:t>
      </w:r>
      <w:r w:rsidRPr="00A01B7C">
        <w:rPr>
          <w:rFonts w:ascii="Arial" w:hAnsi="Arial" w:cs="Arial"/>
          <w:sz w:val="22"/>
          <w:szCs w:val="22"/>
        </w:rPr>
        <w:t xml:space="preserve"> at the bottom of the document.  The document must include an original "wet" signature, preferably in blue ink, indicating that the Principal agrees to the security.</w:t>
      </w: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D1232" w:rsidRPr="007A3088" w:rsidRDefault="00A01B7C" w:rsidP="00ED12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1232" w:rsidRPr="007A3088">
        <w:rPr>
          <w:rFonts w:ascii="Arial" w:hAnsi="Arial" w:cs="Arial"/>
          <w:sz w:val="22"/>
          <w:szCs w:val="22"/>
        </w:rPr>
        <w:t>lease</w:t>
      </w:r>
      <w:r w:rsidR="0018666E" w:rsidRPr="007A3088">
        <w:rPr>
          <w:rFonts w:ascii="Arial" w:hAnsi="Arial" w:cs="Arial"/>
          <w:sz w:val="22"/>
          <w:szCs w:val="22"/>
        </w:rPr>
        <w:t xml:space="preserve"> file </w:t>
      </w:r>
      <w:r>
        <w:rPr>
          <w:rFonts w:ascii="Arial" w:hAnsi="Arial" w:cs="Arial"/>
          <w:sz w:val="22"/>
          <w:szCs w:val="22"/>
        </w:rPr>
        <w:t>the signed financial instrument</w:t>
      </w:r>
      <w:r w:rsidR="00ED0FA1" w:rsidRPr="007A3088">
        <w:rPr>
          <w:rFonts w:ascii="Arial" w:hAnsi="Arial" w:cs="Arial"/>
          <w:sz w:val="22"/>
          <w:szCs w:val="22"/>
        </w:rPr>
        <w:t xml:space="preserve"> with</w:t>
      </w:r>
      <w:r w:rsidR="00ED1232" w:rsidRPr="007A3088">
        <w:rPr>
          <w:rFonts w:ascii="Arial" w:hAnsi="Arial" w:cs="Arial"/>
          <w:sz w:val="22"/>
          <w:szCs w:val="22"/>
        </w:rPr>
        <w:t xml:space="preserve"> my office </w:t>
      </w:r>
      <w:r w:rsidR="00ED0FA1" w:rsidRPr="007A3088">
        <w:rPr>
          <w:rFonts w:ascii="Arial" w:hAnsi="Arial" w:cs="Arial"/>
          <w:sz w:val="22"/>
          <w:szCs w:val="22"/>
        </w:rPr>
        <w:t xml:space="preserve">at the address listed above </w:t>
      </w:r>
      <w:r w:rsidR="00ED1232" w:rsidRPr="007A3088">
        <w:rPr>
          <w:rFonts w:ascii="Arial" w:hAnsi="Arial" w:cs="Arial"/>
          <w:sz w:val="22"/>
          <w:szCs w:val="22"/>
        </w:rPr>
        <w:t xml:space="preserve">within twenty (20) days of the date of this letter, preferably by overnight delivery.  </w:t>
      </w:r>
    </w:p>
    <w:p w:rsidR="009D311E" w:rsidRPr="00ED1232" w:rsidRDefault="009D311E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A01B7C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rFonts w:ascii="Arial" w:hAnsi="Arial" w:cs="Arial"/>
          <w:i w:val="0"/>
          <w:sz w:val="22"/>
          <w:szCs w:val="22"/>
        </w:rPr>
        <w:t>alw</w:t>
      </w:r>
      <w:proofErr w:type="spellEnd"/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322C77" w:rsidRPr="00EF0833" w:rsidRDefault="00322C77" w:rsidP="001D55EB">
      <w:pPr>
        <w:rPr>
          <w:rStyle w:val="Emphasis"/>
          <w:i w:val="0"/>
          <w:sz w:val="12"/>
          <w:szCs w:val="12"/>
        </w:rPr>
      </w:pPr>
    </w:p>
    <w:p w:rsidR="007A3088" w:rsidRPr="007A3088" w:rsidRDefault="007A3088" w:rsidP="001D55EB">
      <w:pPr>
        <w:rPr>
          <w:sz w:val="22"/>
          <w:szCs w:val="22"/>
        </w:rPr>
      </w:pPr>
      <w:r w:rsidRPr="007A3088">
        <w:rPr>
          <w:rStyle w:val="Emphasis"/>
          <w:i w:val="0"/>
          <w:sz w:val="22"/>
          <w:szCs w:val="22"/>
        </w:rPr>
        <w:t>cc:  Regional Resources Energy Group LLC</w:t>
      </w:r>
    </w:p>
    <w:sectPr w:rsidR="007A3088" w:rsidRPr="007A3088" w:rsidSect="00EF0833">
      <w:pgSz w:w="12240" w:h="15840"/>
      <w:pgMar w:top="45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352C4"/>
    <w:rsid w:val="00167377"/>
    <w:rsid w:val="00184465"/>
    <w:rsid w:val="0018666E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71F64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4E4AE0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35924"/>
    <w:rsid w:val="007410CE"/>
    <w:rsid w:val="00762A3A"/>
    <w:rsid w:val="007A3088"/>
    <w:rsid w:val="007E4C06"/>
    <w:rsid w:val="00825E2E"/>
    <w:rsid w:val="00852D68"/>
    <w:rsid w:val="00890B5B"/>
    <w:rsid w:val="008972B1"/>
    <w:rsid w:val="008C183D"/>
    <w:rsid w:val="008D6BCC"/>
    <w:rsid w:val="0090653E"/>
    <w:rsid w:val="009205D0"/>
    <w:rsid w:val="00962F9E"/>
    <w:rsid w:val="009678A5"/>
    <w:rsid w:val="009866FF"/>
    <w:rsid w:val="009D311E"/>
    <w:rsid w:val="009E4776"/>
    <w:rsid w:val="00A01B7C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7DA9"/>
    <w:rsid w:val="00E83403"/>
    <w:rsid w:val="00E87E61"/>
    <w:rsid w:val="00EA23F4"/>
    <w:rsid w:val="00EA6E86"/>
    <w:rsid w:val="00ED0FA1"/>
    <w:rsid w:val="00ED1232"/>
    <w:rsid w:val="00EF0833"/>
    <w:rsid w:val="00F0123C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2017-03-30T17:23:00Z</cp:lastPrinted>
  <dcterms:created xsi:type="dcterms:W3CDTF">2017-05-04T13:25:00Z</dcterms:created>
  <dcterms:modified xsi:type="dcterms:W3CDTF">2017-05-04T13:25:00Z</dcterms:modified>
</cp:coreProperties>
</file>