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3960"/>
      </w:tblGrid>
      <w:tr w:rsidR="004E72C7" w:rsidTr="001C6943">
        <w:trPr>
          <w:trHeight w:val="107"/>
        </w:trPr>
        <w:tc>
          <w:tcPr>
            <w:tcW w:w="514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960" w:type="dxa"/>
          </w:tcPr>
          <w:p w:rsidR="004E72C7" w:rsidRDefault="004E72C7" w:rsidP="009C07F4">
            <w:pPr>
              <w:tabs>
                <w:tab w:val="center" w:pos="5148"/>
              </w:tabs>
              <w:suppressAutoHyphens/>
              <w:rPr>
                <w:rFonts w:ascii="Arial" w:hAnsi="Arial"/>
              </w:rPr>
            </w:pPr>
            <w:r>
              <w:rPr>
                <w:rFonts w:ascii="Arial" w:hAnsi="Arial"/>
              </w:rPr>
              <w:t>:</w:t>
            </w:r>
          </w:p>
        </w:tc>
      </w:tr>
      <w:tr w:rsidR="004E72C7" w:rsidTr="001C6943">
        <w:trPr>
          <w:trHeight w:val="107"/>
        </w:trPr>
        <w:tc>
          <w:tcPr>
            <w:tcW w:w="514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960" w:type="dxa"/>
          </w:tcPr>
          <w:p w:rsidR="004E72C7" w:rsidRDefault="004E72C7" w:rsidP="009C07F4">
            <w:pPr>
              <w:tabs>
                <w:tab w:val="center" w:pos="5148"/>
              </w:tabs>
              <w:suppressAutoHyphens/>
              <w:rPr>
                <w:rFonts w:ascii="Arial" w:hAnsi="Arial"/>
              </w:rPr>
            </w:pPr>
            <w:r>
              <w:rPr>
                <w:rFonts w:ascii="Arial" w:hAnsi="Arial"/>
              </w:rPr>
              <w:t>:</w:t>
            </w:r>
          </w:p>
        </w:tc>
      </w:tr>
      <w:tr w:rsidR="004E72C7" w:rsidTr="001C6943">
        <w:trPr>
          <w:trHeight w:val="107"/>
        </w:trPr>
        <w:tc>
          <w:tcPr>
            <w:tcW w:w="5148" w:type="dxa"/>
          </w:tcPr>
          <w:p w:rsidR="004E72C7" w:rsidRDefault="004E72C7" w:rsidP="009C07F4">
            <w:pPr>
              <w:tabs>
                <w:tab w:val="center" w:pos="5148"/>
              </w:tabs>
              <w:suppressAutoHyphens/>
              <w:rPr>
                <w:rFonts w:ascii="Arial" w:hAnsi="Arial"/>
              </w:rPr>
            </w:pPr>
          </w:p>
        </w:tc>
        <w:tc>
          <w:tcPr>
            <w:tcW w:w="3960" w:type="dxa"/>
          </w:tcPr>
          <w:p w:rsidR="004E72C7" w:rsidRDefault="004E72C7" w:rsidP="009C07F4">
            <w:pPr>
              <w:tabs>
                <w:tab w:val="center" w:pos="5148"/>
              </w:tabs>
              <w:suppressAutoHyphens/>
              <w:rPr>
                <w:rFonts w:ascii="Arial" w:hAnsi="Arial"/>
              </w:rPr>
            </w:pPr>
            <w:r>
              <w:rPr>
                <w:rFonts w:ascii="Arial" w:hAnsi="Arial"/>
              </w:rPr>
              <w:t>:</w:t>
            </w:r>
          </w:p>
        </w:tc>
      </w:tr>
      <w:tr w:rsidR="004E72C7" w:rsidTr="001C6943">
        <w:trPr>
          <w:trHeight w:val="107"/>
        </w:trPr>
        <w:tc>
          <w:tcPr>
            <w:tcW w:w="514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960" w:type="dxa"/>
          </w:tcPr>
          <w:p w:rsidR="004E72C7" w:rsidRDefault="004E72C7" w:rsidP="001C6943">
            <w:pPr>
              <w:tabs>
                <w:tab w:val="center" w:pos="5148"/>
              </w:tabs>
              <w:suppressAutoHyphens/>
              <w:rPr>
                <w:rFonts w:ascii="Arial" w:hAnsi="Arial"/>
              </w:rPr>
            </w:pPr>
            <w:r>
              <w:rPr>
                <w:rFonts w:ascii="Arial" w:hAnsi="Arial"/>
              </w:rPr>
              <w:t xml:space="preserve">:  </w:t>
            </w:r>
            <w:r w:rsidR="001C6943">
              <w:rPr>
                <w:rFonts w:ascii="Arial" w:hAnsi="Arial"/>
              </w:rPr>
              <w:t xml:space="preserve">    </w:t>
            </w:r>
            <w:r>
              <w:rPr>
                <w:rFonts w:ascii="Arial" w:hAnsi="Arial"/>
              </w:rPr>
              <w:t xml:space="preserve">DOCKET NO. </w:t>
            </w:r>
            <w:bookmarkStart w:id="0" w:name="CDocketYear"/>
            <w:bookmarkEnd w:id="0"/>
            <w:r w:rsidR="00D22FA3">
              <w:rPr>
                <w:rFonts w:ascii="Arial" w:hAnsi="Arial"/>
              </w:rPr>
              <w:t>C-2017-</w:t>
            </w:r>
            <w:r w:rsidR="004C61F5">
              <w:rPr>
                <w:rFonts w:ascii="Arial" w:hAnsi="Arial"/>
              </w:rPr>
              <w:t>260</w:t>
            </w:r>
            <w:r w:rsidR="001C6943">
              <w:rPr>
                <w:rFonts w:ascii="Arial" w:hAnsi="Arial"/>
              </w:rPr>
              <w:t>2</w:t>
            </w:r>
            <w:r w:rsidR="004C61F5">
              <w:rPr>
                <w:rFonts w:ascii="Arial" w:hAnsi="Arial"/>
              </w:rPr>
              <w:t>319</w:t>
            </w:r>
          </w:p>
        </w:tc>
      </w:tr>
      <w:tr w:rsidR="004E72C7" w:rsidTr="001C6943">
        <w:trPr>
          <w:trHeight w:val="107"/>
        </w:trPr>
        <w:tc>
          <w:tcPr>
            <w:tcW w:w="5148" w:type="dxa"/>
            <w:vAlign w:val="center"/>
          </w:tcPr>
          <w:p w:rsidR="004E72C7" w:rsidRDefault="004E72C7" w:rsidP="009C07F4">
            <w:pPr>
              <w:tabs>
                <w:tab w:val="center" w:pos="5148"/>
              </w:tabs>
              <w:suppressAutoHyphens/>
              <w:jc w:val="center"/>
              <w:rPr>
                <w:rFonts w:ascii="Arial" w:hAnsi="Arial"/>
              </w:rPr>
            </w:pPr>
          </w:p>
        </w:tc>
        <w:tc>
          <w:tcPr>
            <w:tcW w:w="3960" w:type="dxa"/>
          </w:tcPr>
          <w:p w:rsidR="004E72C7" w:rsidRDefault="004E72C7" w:rsidP="009C07F4">
            <w:pPr>
              <w:tabs>
                <w:tab w:val="center" w:pos="5148"/>
              </w:tabs>
              <w:suppressAutoHyphens/>
              <w:rPr>
                <w:rFonts w:ascii="Arial" w:hAnsi="Arial"/>
              </w:rPr>
            </w:pPr>
            <w:r>
              <w:rPr>
                <w:rFonts w:ascii="Arial" w:hAnsi="Arial"/>
              </w:rPr>
              <w:t>:</w:t>
            </w:r>
          </w:p>
        </w:tc>
      </w:tr>
      <w:tr w:rsidR="004E72C7" w:rsidTr="001C6943">
        <w:trPr>
          <w:trHeight w:val="107"/>
        </w:trPr>
        <w:tc>
          <w:tcPr>
            <w:tcW w:w="5148" w:type="dxa"/>
          </w:tcPr>
          <w:p w:rsidR="004E72C7" w:rsidRDefault="00D22FA3" w:rsidP="009C07F4">
            <w:pPr>
              <w:tabs>
                <w:tab w:val="center" w:pos="5148"/>
              </w:tabs>
              <w:suppressAutoHyphens/>
              <w:rPr>
                <w:rFonts w:ascii="Arial" w:hAnsi="Arial"/>
              </w:rPr>
            </w:pPr>
            <w:bookmarkStart w:id="1" w:name="CompName1"/>
            <w:bookmarkEnd w:id="1"/>
            <w:r>
              <w:rPr>
                <w:rFonts w:ascii="Arial" w:hAnsi="Arial"/>
              </w:rPr>
              <w:t>ARNOLD,</w:t>
            </w:r>
            <w:r w:rsidR="001C6943">
              <w:rPr>
                <w:rFonts w:ascii="Arial" w:hAnsi="Arial"/>
              </w:rPr>
              <w:t xml:space="preserve"> </w:t>
            </w:r>
            <w:r>
              <w:rPr>
                <w:rFonts w:ascii="Arial" w:hAnsi="Arial"/>
              </w:rPr>
              <w:t>LEO &amp; DONALD</w:t>
            </w:r>
            <w:r w:rsidR="004C61F5">
              <w:rPr>
                <w:rFonts w:ascii="Arial" w:hAnsi="Arial"/>
              </w:rPr>
              <w:t xml:space="preserve"> EBY</w:t>
            </w:r>
            <w:r>
              <w:rPr>
                <w:rFonts w:ascii="Arial" w:hAnsi="Arial"/>
              </w:rPr>
              <w:t>, COPTS</w:t>
            </w:r>
          </w:p>
          <w:p w:rsidR="00D22FA3" w:rsidRDefault="00D22FA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EBY SAWMILL</w:t>
            </w:r>
          </w:p>
          <w:p w:rsidR="004E72C7" w:rsidRDefault="00D22FA3" w:rsidP="009C07F4">
            <w:pPr>
              <w:tabs>
                <w:tab w:val="center" w:pos="5148"/>
              </w:tabs>
              <w:suppressAutoHyphens/>
              <w:rPr>
                <w:rFonts w:ascii="Arial" w:hAnsi="Arial"/>
              </w:rPr>
            </w:pPr>
            <w:r>
              <w:rPr>
                <w:rFonts w:ascii="Arial" w:hAnsi="Arial"/>
              </w:rPr>
              <w:t>2319 BEANS COVE RD</w:t>
            </w:r>
          </w:p>
          <w:p w:rsidR="004E72C7" w:rsidRDefault="00D22FA3" w:rsidP="009C07F4">
            <w:pPr>
              <w:tabs>
                <w:tab w:val="center" w:pos="5148"/>
              </w:tabs>
              <w:suppressAutoHyphens/>
              <w:rPr>
                <w:rFonts w:ascii="Arial" w:hAnsi="Arial"/>
              </w:rPr>
            </w:pPr>
            <w:bookmarkStart w:id="4" w:name="CompLine3"/>
            <w:bookmarkEnd w:id="4"/>
            <w:r>
              <w:rPr>
                <w:rFonts w:ascii="Arial" w:hAnsi="Arial"/>
              </w:rPr>
              <w:t>CLEARVILLE, PA  15535</w:t>
            </w:r>
          </w:p>
          <w:p w:rsidR="004E72C7" w:rsidRDefault="004E72C7" w:rsidP="009C07F4">
            <w:pPr>
              <w:tabs>
                <w:tab w:val="center" w:pos="5148"/>
              </w:tabs>
              <w:suppressAutoHyphens/>
              <w:rPr>
                <w:rFonts w:ascii="Arial" w:hAnsi="Arial"/>
              </w:rPr>
            </w:pPr>
            <w:bookmarkStart w:id="5" w:name="CompLine4"/>
            <w:bookmarkEnd w:id="5"/>
          </w:p>
        </w:tc>
        <w:tc>
          <w:tcPr>
            <w:tcW w:w="3960"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22FA3">
        <w:rPr>
          <w:rFonts w:ascii="Arial" w:hAnsi="Arial"/>
        </w:rPr>
        <w:t>ARNOLD,</w:t>
      </w:r>
      <w:r w:rsidR="001C6943">
        <w:rPr>
          <w:rFonts w:ascii="Arial" w:hAnsi="Arial"/>
        </w:rPr>
        <w:t xml:space="preserve"> </w:t>
      </w:r>
      <w:r w:rsidR="00D22FA3">
        <w:rPr>
          <w:rFonts w:ascii="Arial" w:hAnsi="Arial"/>
        </w:rPr>
        <w:t>LEO &amp; DONALD</w:t>
      </w:r>
      <w:r w:rsidR="004C61F5">
        <w:rPr>
          <w:rFonts w:ascii="Arial" w:hAnsi="Arial"/>
        </w:rPr>
        <w:t xml:space="preserve"> EBY</w:t>
      </w:r>
      <w:r w:rsidR="00D22FA3">
        <w:rPr>
          <w:rFonts w:ascii="Arial" w:hAnsi="Arial"/>
        </w:rPr>
        <w:t>, COPTS</w:t>
      </w:r>
      <w:r w:rsidR="00282E77">
        <w:rPr>
          <w:rFonts w:ascii="Arial" w:hAnsi="Arial"/>
        </w:rPr>
        <w:t>,</w:t>
      </w:r>
      <w:r w:rsidR="00036841">
        <w:rPr>
          <w:rFonts w:ascii="Arial" w:hAnsi="Arial"/>
        </w:rPr>
        <w:t xml:space="preserve"> </w:t>
      </w:r>
      <w:bookmarkStart w:id="7" w:name="BMtradingAsName2"/>
      <w:bookmarkEnd w:id="7"/>
      <w:r w:rsidR="00D22FA3">
        <w:rPr>
          <w:rFonts w:ascii="Arial" w:hAnsi="Arial"/>
        </w:rPr>
        <w:t xml:space="preserve">T/A EBY SAWMILL,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22FA3">
        <w:rPr>
          <w:rFonts w:ascii="Arial" w:hAnsi="Arial"/>
        </w:rPr>
        <w:t>April 24,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22FA3">
        <w:rPr>
          <w:rFonts w:ascii="Arial" w:hAnsi="Arial"/>
        </w:rPr>
        <w:t>2319 BEANS COVE RD, CLEARVILLE, PA  15535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22FA3">
        <w:rPr>
          <w:rFonts w:ascii="Arial" w:hAnsi="Arial"/>
        </w:rPr>
        <w:t>November 15, 2000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22FA3">
        <w:rPr>
          <w:rFonts w:ascii="Arial" w:hAnsi="Arial"/>
        </w:rPr>
        <w:t>A-00117288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22FA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22FA3">
        <w:rPr>
          <w:rFonts w:ascii="Arial" w:hAnsi="Arial"/>
        </w:rPr>
        <w:t>A-00117288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DD56F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5B3C8CE" wp14:editId="0D2B8E8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DD56F1">
        <w:rPr>
          <w:rFonts w:ascii="Arial" w:hAnsi="Arial" w:cs="Arial"/>
        </w:rPr>
        <w:t>5/10/17</w:t>
      </w:r>
      <w:bookmarkStart w:id="14" w:name="_GoBack"/>
      <w:bookmarkEnd w:id="14"/>
      <w:r>
        <w:rPr>
          <w:rFonts w:ascii="Arial" w:hAnsi="Arial" w:cs="Arial"/>
        </w:rPr>
        <w:tab/>
      </w:r>
      <w:r w:rsidR="00DD56F1">
        <w:rPr>
          <w:noProof/>
        </w:rPr>
        <w:drawing>
          <wp:inline distT="0" distB="0" distL="0" distR="0" wp14:anchorId="75B3C8CE" wp14:editId="0D2B8E8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E0A" w:rsidRDefault="00B34E0A">
      <w:pPr>
        <w:spacing w:line="20" w:lineRule="exact"/>
        <w:rPr>
          <w:sz w:val="24"/>
        </w:rPr>
      </w:pPr>
    </w:p>
  </w:endnote>
  <w:endnote w:type="continuationSeparator" w:id="0">
    <w:p w:rsidR="00B34E0A" w:rsidRDefault="00B34E0A">
      <w:r>
        <w:rPr>
          <w:sz w:val="24"/>
        </w:rPr>
        <w:t xml:space="preserve"> </w:t>
      </w:r>
    </w:p>
  </w:endnote>
  <w:endnote w:type="continuationNotice" w:id="1">
    <w:p w:rsidR="00B34E0A" w:rsidRDefault="00B34E0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DD56F1">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E0A" w:rsidRDefault="00B34E0A">
      <w:r>
        <w:rPr>
          <w:sz w:val="24"/>
        </w:rPr>
        <w:separator/>
      </w:r>
    </w:p>
  </w:footnote>
  <w:footnote w:type="continuationSeparator" w:id="0">
    <w:p w:rsidR="00B34E0A" w:rsidRDefault="00B34E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6943"/>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C61F5"/>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35241"/>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0C7C"/>
    <w:rsid w:val="00B23CAA"/>
    <w:rsid w:val="00B34E0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22FA3"/>
    <w:rsid w:val="00D33F14"/>
    <w:rsid w:val="00D35FEB"/>
    <w:rsid w:val="00D55CD5"/>
    <w:rsid w:val="00DA2706"/>
    <w:rsid w:val="00DB467F"/>
    <w:rsid w:val="00DD3D8B"/>
    <w:rsid w:val="00DD56F1"/>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character" w:styleId="FollowedHyperlink">
    <w:name w:val="FollowedHyperlink"/>
    <w:basedOn w:val="DefaultParagraphFont"/>
    <w:rsid w:val="001C694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2017-05-04T13:20:00Z</cp:lastPrinted>
  <dcterms:created xsi:type="dcterms:W3CDTF">2017-05-04T10:35:00Z</dcterms:created>
  <dcterms:modified xsi:type="dcterms:W3CDTF">2017-05-10T12:32:00Z</dcterms:modified>
</cp:coreProperties>
</file>