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Pr="00FA7DD1" w:rsidRDefault="0066241C" w:rsidP="00DE1ABB">
      <w:pPr>
        <w:tabs>
          <w:tab w:val="left" w:pos="-720"/>
        </w:tabs>
        <w:suppressAutoHyphens/>
        <w:ind w:firstLine="1440"/>
        <w:rPr>
          <w:rFonts w:ascii="Times New Roman" w:hAnsi="Times New Roman" w:cs="Times New Roman"/>
          <w:spacing w:val="-3"/>
        </w:rPr>
      </w:pPr>
    </w:p>
    <w:p w:rsidR="00DE1ABB" w:rsidRDefault="00DE1ABB" w:rsidP="00C64A51">
      <w:pPr>
        <w:tabs>
          <w:tab w:val="left" w:pos="-720"/>
        </w:tabs>
        <w:suppressAutoHyphens/>
        <w:jc w:val="both"/>
        <w:rPr>
          <w:rFonts w:ascii="Times New Roman" w:hAnsi="Times New Roman" w:cs="Times New Roman"/>
          <w:spacing w:val="-3"/>
        </w:rPr>
      </w:pPr>
    </w:p>
    <w:p w:rsidR="00DE1ABB" w:rsidRDefault="00DE1ABB" w:rsidP="00C64A51">
      <w:pPr>
        <w:tabs>
          <w:tab w:val="left" w:pos="-720"/>
        </w:tabs>
        <w:suppressAutoHyphens/>
        <w:jc w:val="both"/>
        <w:rPr>
          <w:rFonts w:ascii="Times New Roman" w:hAnsi="Times New Roman" w:cs="Times New Roman"/>
          <w:spacing w:val="-3"/>
        </w:rPr>
      </w:pPr>
    </w:p>
    <w:p w:rsidR="00C64A51" w:rsidRPr="00FA7DD1" w:rsidRDefault="00352597"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David Richards</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DE1ABB">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DE1ABB">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352597"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E1ABB">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F-2017-2600993</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DE1ABB">
        <w:rPr>
          <w:rFonts w:ascii="Times New Roman" w:hAnsi="Times New Roman" w:cs="Times New Roman"/>
          <w:spacing w:val="-3"/>
        </w:rPr>
        <w:tab/>
      </w:r>
      <w:r w:rsidRPr="00FA7DD1">
        <w:rPr>
          <w:rFonts w:ascii="Times New Roman" w:hAnsi="Times New Roman" w:cs="Times New Roman"/>
          <w:spacing w:val="-3"/>
        </w:rPr>
        <w:tab/>
        <w:t>:</w:t>
      </w:r>
    </w:p>
    <w:p w:rsidR="00C658BD" w:rsidRPr="00FA7DD1" w:rsidRDefault="00352597"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C658BD">
        <w:rPr>
          <w:rFonts w:ascii="Times New Roman" w:hAnsi="Times New Roman" w:cs="Times New Roman"/>
          <w:spacing w:val="-3"/>
        </w:rPr>
        <w:tab/>
      </w:r>
      <w:r w:rsidR="00C64A51" w:rsidRPr="00FA7DD1">
        <w:rPr>
          <w:rFonts w:ascii="Times New Roman" w:hAnsi="Times New Roman" w:cs="Times New Roman"/>
          <w:spacing w:val="-3"/>
        </w:rPr>
        <w:tab/>
      </w:r>
      <w:r w:rsidR="00DE1ABB">
        <w:rPr>
          <w:rFonts w:ascii="Times New Roman" w:hAnsi="Times New Roman" w:cs="Times New Roman"/>
          <w:spacing w:val="-3"/>
        </w:rPr>
        <w:tab/>
      </w:r>
      <w:r w:rsidR="00C64A51" w:rsidRPr="00FA7DD1">
        <w:rPr>
          <w:rFonts w:ascii="Times New Roman" w:hAnsi="Times New Roman" w:cs="Times New Roman"/>
          <w:spacing w:val="-3"/>
        </w:rPr>
        <w:tab/>
        <w:t>:</w:t>
      </w:r>
    </w:p>
    <w:p w:rsidR="00C64A51" w:rsidRPr="00FA7DD1" w:rsidRDefault="00C64A51" w:rsidP="00C64A51">
      <w:pPr>
        <w:tabs>
          <w:tab w:val="left" w:pos="-720"/>
          <w:tab w:val="left" w:pos="5040"/>
        </w:tabs>
        <w:suppressAutoHyphens/>
        <w:jc w:val="both"/>
        <w:rPr>
          <w:rFonts w:ascii="Times New Roman" w:hAnsi="Times New Roman" w:cs="Times New Roman"/>
          <w:spacing w:val="-3"/>
        </w:rPr>
      </w:pPr>
    </w:p>
    <w:p w:rsidR="00066AF1" w:rsidRDefault="00066AF1" w:rsidP="00B72D65">
      <w:pPr>
        <w:tabs>
          <w:tab w:val="left" w:pos="-720"/>
          <w:tab w:val="left" w:pos="5040"/>
        </w:tabs>
        <w:suppressAutoHyphens/>
        <w:jc w:val="both"/>
        <w:rPr>
          <w:rFonts w:ascii="Times New Roman" w:hAnsi="Times New Roman" w:cs="Times New Roman"/>
          <w:spacing w:val="-3"/>
        </w:rPr>
      </w:pPr>
    </w:p>
    <w:p w:rsidR="00C658BD" w:rsidRPr="00FA7DD1" w:rsidRDefault="00C658BD" w:rsidP="00B72D65">
      <w:pPr>
        <w:tabs>
          <w:tab w:val="left" w:pos="-720"/>
          <w:tab w:val="left" w:pos="5040"/>
        </w:tabs>
        <w:suppressAutoHyphens/>
        <w:jc w:val="both"/>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DE1ABB">
      <w:pPr>
        <w:pStyle w:val="ParaTab1"/>
        <w:tabs>
          <w:tab w:val="left" w:pos="2070"/>
        </w:tabs>
        <w:ind w:firstLine="0"/>
        <w:rPr>
          <w:rFonts w:ascii="Times New Roman" w:hAnsi="Times New Roman" w:cs="Times New Roman"/>
        </w:rPr>
      </w:pPr>
    </w:p>
    <w:p w:rsidR="00DE1ABB" w:rsidRPr="00FA7DD1" w:rsidRDefault="00DE1ABB" w:rsidP="00DE1ABB">
      <w:pPr>
        <w:pStyle w:val="ParaTab1"/>
        <w:tabs>
          <w:tab w:val="left" w:pos="2070"/>
        </w:tabs>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352597">
        <w:rPr>
          <w:rFonts w:ascii="Times New Roman" w:hAnsi="Times New Roman"/>
        </w:rPr>
        <w:t>Tuesday, June 27</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w:t>
      </w:r>
      <w:proofErr w:type="gramStart"/>
      <w:r w:rsidR="001A4529">
        <w:rPr>
          <w:b/>
          <w:u w:val="single"/>
        </w:rPr>
        <w:t xml:space="preserve">52 </w:t>
      </w:r>
      <w:proofErr w:type="spellStart"/>
      <w:r w:rsidR="001A4529">
        <w:rPr>
          <w:b/>
          <w:u w:val="single"/>
        </w:rPr>
        <w:t>Pa.Code</w:t>
      </w:r>
      <w:proofErr w:type="spellEnd"/>
      <w:r w:rsidR="001A4529">
        <w:rPr>
          <w:b/>
          <w:u w:val="single"/>
        </w:rPr>
        <w:t xml:space="preserve"> § 5.245.</w:t>
      </w:r>
      <w:proofErr w:type="gramEnd"/>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FA7DD1"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Benjamin J. Myers</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1A4529" w:rsidRPr="00FA7DD1" w:rsidRDefault="001A4529" w:rsidP="00ED185B">
      <w:pPr>
        <w:pStyle w:val="ParaTab1"/>
        <w:tabs>
          <w:tab w:val="left" w:pos="2070"/>
        </w:tabs>
        <w:ind w:left="2880" w:firstLine="0"/>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p>
    <w:p w:rsidR="00ED185B"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1A4529" w:rsidRPr="000347CD" w:rsidRDefault="001A4529" w:rsidP="000347CD">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1A4529" w:rsidRPr="001A4529" w:rsidRDefault="00565544" w:rsidP="001A4529">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1A4529" w:rsidRPr="00565544" w:rsidRDefault="001A4529" w:rsidP="001A4529">
      <w:pPr>
        <w:tabs>
          <w:tab w:val="left" w:pos="-720"/>
          <w:tab w:val="num" w:pos="1890"/>
          <w:tab w:val="left" w:pos="2070"/>
        </w:tabs>
        <w:suppressAutoHyphens/>
        <w:spacing w:line="360" w:lineRule="auto"/>
        <w:ind w:left="1440"/>
        <w:rPr>
          <w:rFonts w:ascii="Times New Roman" w:hAnsi="Times New Roman" w:cs="Times New Roman"/>
        </w:rPr>
      </w:pP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lastRenderedPageBreak/>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1A4529" w:rsidRDefault="001A4529" w:rsidP="00CF6F12">
      <w:pPr>
        <w:pStyle w:val="ParaTab1"/>
        <w:tabs>
          <w:tab w:val="left" w:pos="2070"/>
        </w:tabs>
        <w:spacing w:line="360" w:lineRule="auto"/>
        <w:rPr>
          <w:rFonts w:ascii="Times New Roman" w:hAnsi="Times New Roman" w:cs="Times New Roman"/>
        </w:rPr>
      </w:pPr>
    </w:p>
    <w:p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w:t>
      </w:r>
      <w:r w:rsidR="00AC5AC6">
        <w:rPr>
          <w:rFonts w:ascii="Times New Roman" w:hAnsi="Times New Roman"/>
          <w:iCs/>
          <w:spacing w:val="-3"/>
          <w:sz w:val="24"/>
          <w:u w:val="single"/>
        </w:rPr>
        <w:t>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10.  </w:t>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C3BC4" w:rsidRDefault="007010C3" w:rsidP="007010C3">
      <w:pPr>
        <w:spacing w:line="360" w:lineRule="auto"/>
        <w:rPr>
          <w:rFonts w:ascii="Times New Roman" w:hAnsi="Times New Roman"/>
        </w:rPr>
      </w:pPr>
      <w:r>
        <w:rPr>
          <w:rFonts w:ascii="Times New Roman" w:hAnsi="Times New Roman"/>
        </w:rPr>
        <w:lastRenderedPageBreak/>
        <w:t xml:space="preserve">                    11.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C658BD" w:rsidRDefault="00C658BD" w:rsidP="007010C3">
      <w:pPr>
        <w:spacing w:line="360" w:lineRule="auto"/>
        <w:rPr>
          <w:rFonts w:ascii="Times New Roman" w:hAnsi="Times New Roman"/>
        </w:rPr>
      </w:pPr>
    </w:p>
    <w:p w:rsidR="00C658BD" w:rsidRDefault="00C658BD" w:rsidP="007010C3">
      <w:pPr>
        <w:spacing w:line="360" w:lineRule="auto"/>
        <w:rPr>
          <w:rFonts w:ascii="Times New Roman" w:hAnsi="Times New Roman"/>
        </w:rPr>
      </w:pPr>
    </w:p>
    <w:p w:rsidR="0029672E" w:rsidRPr="00FA7DD1" w:rsidRDefault="0029672E" w:rsidP="007010C3">
      <w:pPr>
        <w:spacing w:line="360" w:lineRule="auto"/>
        <w:rPr>
          <w:rFonts w:ascii="Times New Roman" w:hAnsi="Times New Roman"/>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352597">
        <w:rPr>
          <w:rFonts w:ascii="Times New Roman" w:hAnsi="Times New Roman" w:cs="Times New Roman"/>
          <w:spacing w:val="-3"/>
          <w:u w:val="single"/>
        </w:rPr>
        <w:t xml:space="preserve">    May 2</w:t>
      </w:r>
      <w:r w:rsidR="00DE1ABB">
        <w:rPr>
          <w:rFonts w:ascii="Times New Roman" w:hAnsi="Times New Roman" w:cs="Times New Roman"/>
          <w:spacing w:val="-3"/>
          <w:u w:val="single"/>
        </w:rPr>
        <w:t>6</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DE1ABB" w:rsidRDefault="00DE1ABB" w:rsidP="00ED185B">
      <w:pPr>
        <w:pStyle w:val="ParaTab1"/>
        <w:tabs>
          <w:tab w:val="clear" w:pos="-720"/>
          <w:tab w:val="left" w:pos="720"/>
          <w:tab w:val="left" w:pos="5040"/>
        </w:tabs>
        <w:ind w:firstLine="0"/>
        <w:rPr>
          <w:rFonts w:ascii="Times New Roman" w:hAnsi="Times New Roman"/>
        </w:rPr>
      </w:pPr>
    </w:p>
    <w:p w:rsidR="00DE1ABB" w:rsidRDefault="00DE1ABB" w:rsidP="00ED185B">
      <w:pPr>
        <w:pStyle w:val="ParaTab1"/>
        <w:tabs>
          <w:tab w:val="clear" w:pos="-720"/>
          <w:tab w:val="left" w:pos="720"/>
          <w:tab w:val="left" w:pos="5040"/>
        </w:tabs>
        <w:ind w:firstLine="0"/>
        <w:rPr>
          <w:rFonts w:ascii="Times New Roman" w:hAnsi="Times New Roman"/>
        </w:rPr>
        <w:sectPr w:rsidR="00DE1ABB" w:rsidSect="00DE1ABB">
          <w:footerReference w:type="even" r:id="rId9"/>
          <w:footerReference w:type="default" r:id="rId10"/>
          <w:type w:val="continuous"/>
          <w:pgSz w:w="12240" w:h="15840" w:code="1"/>
          <w:pgMar w:top="1296" w:right="1296" w:bottom="1296" w:left="1296" w:header="720" w:footer="439" w:gutter="0"/>
          <w:cols w:space="720"/>
          <w:noEndnote/>
          <w:titlePg/>
        </w:sectPr>
      </w:pPr>
    </w:p>
    <w:p w:rsidR="00DE1ABB" w:rsidRDefault="00DE1ABB" w:rsidP="00DE1ABB">
      <w:pPr>
        <w:contextualSpacing/>
        <w:rPr>
          <w:rFonts w:ascii="Microsoft Sans Serif"/>
          <w:b/>
          <w:u w:val="single"/>
        </w:rPr>
      </w:pPr>
      <w:r>
        <w:rPr>
          <w:rFonts w:ascii="Microsoft Sans Serif"/>
          <w:b/>
          <w:u w:val="single"/>
        </w:rPr>
        <w:lastRenderedPageBreak/>
        <w:t>F-2017-2600993 - DAVID RICHARDS v. PPL ELECTRIC UTILITIES CORPORATION</w:t>
      </w:r>
      <w:r>
        <w:rPr>
          <w:rFonts w:ascii="Microsoft Sans Serif"/>
          <w:b/>
          <w:u w:val="single"/>
        </w:rPr>
        <w:cr/>
      </w:r>
    </w:p>
    <w:p w:rsidR="00DE1ABB" w:rsidRDefault="00DE1ABB" w:rsidP="00DE1ABB">
      <w:pPr>
        <w:contextualSpacing/>
      </w:pPr>
      <w:r>
        <w:rPr>
          <w:rFonts w:ascii="Microsoft Sans Serif"/>
          <w:b/>
          <w:u w:val="single"/>
        </w:rPr>
        <w:cr/>
      </w:r>
      <w:r>
        <w:rPr>
          <w:rFonts w:ascii="Microsoft Sans Serif"/>
        </w:rPr>
        <w:t>DAVID RICHARDS</w:t>
      </w:r>
      <w:r>
        <w:rPr>
          <w:rFonts w:ascii="Microsoft Sans Serif"/>
        </w:rPr>
        <w:cr/>
        <w:t>806 EAST 5TH STREET</w:t>
      </w:r>
      <w:r>
        <w:rPr>
          <w:rFonts w:ascii="Microsoft Sans Serif"/>
        </w:rPr>
        <w:cr/>
        <w:t>BERWICK PA  18603</w:t>
      </w:r>
      <w:r>
        <w:rPr>
          <w:rFonts w:ascii="Microsoft Sans Serif"/>
        </w:rPr>
        <w:cr/>
        <w:t>570.594.9802</w:t>
      </w:r>
      <w:r>
        <w:rPr>
          <w:rFonts w:ascii="Microsoft Sans Serif"/>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DE1ABB" w:rsidRDefault="00DE1ABB" w:rsidP="00DE1ABB">
      <w:pPr>
        <w:contextualSpacing/>
      </w:pPr>
    </w:p>
    <w:p w:rsidR="00DE1ABB" w:rsidRPr="00FA7DD1" w:rsidRDefault="00DE1ABB" w:rsidP="00ED185B">
      <w:pPr>
        <w:pStyle w:val="ParaTab1"/>
        <w:tabs>
          <w:tab w:val="clear" w:pos="-720"/>
          <w:tab w:val="left" w:pos="720"/>
          <w:tab w:val="left" w:pos="5040"/>
        </w:tabs>
        <w:ind w:firstLine="0"/>
        <w:rPr>
          <w:rFonts w:ascii="Times New Roman" w:hAnsi="Times New Roman"/>
        </w:rPr>
      </w:pPr>
      <w:bookmarkStart w:id="0" w:name="_GoBack"/>
      <w:bookmarkEnd w:id="0"/>
    </w:p>
    <w:sectPr w:rsidR="00DE1AB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E9" w:rsidRDefault="00D244E9">
      <w:pPr>
        <w:spacing w:line="20" w:lineRule="exact"/>
        <w:rPr>
          <w:sz w:val="20"/>
          <w:szCs w:val="20"/>
        </w:rPr>
      </w:pPr>
    </w:p>
  </w:endnote>
  <w:endnote w:type="continuationSeparator" w:id="0">
    <w:p w:rsidR="00D244E9" w:rsidRDefault="00D244E9">
      <w:pPr>
        <w:pStyle w:val="ParaTab1"/>
        <w:rPr>
          <w:sz w:val="20"/>
          <w:szCs w:val="20"/>
        </w:rPr>
      </w:pPr>
      <w:r>
        <w:rPr>
          <w:sz w:val="20"/>
          <w:szCs w:val="20"/>
        </w:rPr>
        <w:t xml:space="preserve"> </w:t>
      </w:r>
    </w:p>
  </w:endnote>
  <w:endnote w:type="continuationNotice" w:id="1">
    <w:p w:rsidR="00D244E9" w:rsidRDefault="00D244E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DE1ABB" w:rsidRDefault="00F25D35" w:rsidP="004B0990">
    <w:pPr>
      <w:pStyle w:val="Footer"/>
      <w:framePr w:wrap="around" w:vAnchor="text" w:hAnchor="margin" w:xAlign="center" w:y="1"/>
      <w:rPr>
        <w:rStyle w:val="PageNumber"/>
        <w:rFonts w:ascii="Times New Roman" w:hAnsi="Times New Roman" w:cs="Times New Roman"/>
        <w:sz w:val="20"/>
        <w:szCs w:val="20"/>
      </w:rPr>
    </w:pPr>
    <w:r w:rsidRPr="00DE1ABB">
      <w:rPr>
        <w:rStyle w:val="PageNumber"/>
        <w:rFonts w:ascii="Times New Roman" w:hAnsi="Times New Roman" w:cs="Times New Roman"/>
        <w:sz w:val="20"/>
        <w:szCs w:val="20"/>
      </w:rPr>
      <w:fldChar w:fldCharType="begin"/>
    </w:r>
    <w:r w:rsidRPr="00DE1ABB">
      <w:rPr>
        <w:rStyle w:val="PageNumber"/>
        <w:rFonts w:ascii="Times New Roman" w:hAnsi="Times New Roman" w:cs="Times New Roman"/>
        <w:sz w:val="20"/>
        <w:szCs w:val="20"/>
      </w:rPr>
      <w:instrText xml:space="preserve">PAGE  </w:instrText>
    </w:r>
    <w:r w:rsidRPr="00DE1ABB">
      <w:rPr>
        <w:rStyle w:val="PageNumber"/>
        <w:rFonts w:ascii="Times New Roman" w:hAnsi="Times New Roman" w:cs="Times New Roman"/>
        <w:sz w:val="20"/>
        <w:szCs w:val="20"/>
      </w:rPr>
      <w:fldChar w:fldCharType="separate"/>
    </w:r>
    <w:r w:rsidR="00DE1ABB">
      <w:rPr>
        <w:rStyle w:val="PageNumber"/>
        <w:rFonts w:ascii="Times New Roman" w:hAnsi="Times New Roman" w:cs="Times New Roman"/>
        <w:noProof/>
        <w:sz w:val="20"/>
        <w:szCs w:val="20"/>
      </w:rPr>
      <w:t>4</w:t>
    </w:r>
    <w:r w:rsidRPr="00DE1ABB">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ABB" w:rsidRDefault="00DE1AB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E9" w:rsidRDefault="00D244E9">
      <w:pPr>
        <w:pStyle w:val="ParaTab1"/>
        <w:rPr>
          <w:sz w:val="20"/>
          <w:szCs w:val="20"/>
        </w:rPr>
      </w:pPr>
      <w:r>
        <w:rPr>
          <w:sz w:val="20"/>
          <w:szCs w:val="20"/>
        </w:rPr>
        <w:separator/>
      </w:r>
    </w:p>
  </w:footnote>
  <w:footnote w:type="continuationSeparator" w:id="0">
    <w:p w:rsidR="00D244E9" w:rsidRDefault="00D244E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2597"/>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853"/>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44E9"/>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1ABB"/>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8B79D-2F75-486D-96F3-5B4DE12A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2017-05-26T15:42:00Z</cp:lastPrinted>
  <dcterms:created xsi:type="dcterms:W3CDTF">2017-05-26T15:45:00Z</dcterms:created>
  <dcterms:modified xsi:type="dcterms:W3CDTF">2017-05-26T15:45:00Z</dcterms:modified>
</cp:coreProperties>
</file>