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18E" w:rsidRDefault="0079518E" w:rsidP="008A4878">
      <w:pPr>
        <w:tabs>
          <w:tab w:val="left" w:pos="5040"/>
          <w:tab w:val="left" w:pos="6480"/>
        </w:tabs>
        <w:jc w:val="center"/>
        <w:rPr>
          <w:rFonts w:ascii="Times New Roman" w:hAnsi="Times New Roman" w:cs="CG Times (W1)"/>
          <w:b/>
        </w:rPr>
      </w:pPr>
      <w:r>
        <w:rPr>
          <w:rFonts w:ascii="Times New Roman" w:hAnsi="Times New Roman" w:cs="CG Times (W1)"/>
          <w:b/>
        </w:rPr>
        <w:t>BEFORE THE</w:t>
      </w:r>
    </w:p>
    <w:p w:rsidR="0079518E" w:rsidRDefault="0079518E" w:rsidP="0079518E">
      <w:pPr>
        <w:jc w:val="center"/>
        <w:rPr>
          <w:rFonts w:ascii="Times New Roman" w:hAnsi="Times New Roman" w:cs="CG Times (W1)"/>
          <w:b/>
        </w:rPr>
      </w:pPr>
      <w:r>
        <w:rPr>
          <w:rFonts w:ascii="Times New Roman" w:hAnsi="Times New Roman" w:cs="CG Times (W1)"/>
          <w:b/>
        </w:rPr>
        <w:t>PENNSYLVANIA PUBLIC UTILITY COMMISSION</w:t>
      </w:r>
    </w:p>
    <w:p w:rsidR="0079518E" w:rsidRDefault="0079518E" w:rsidP="0079518E">
      <w:pPr>
        <w:rPr>
          <w:rFonts w:ascii="Times New Roman" w:hAnsi="Times New Roman" w:cs="CG Times (W1)"/>
          <w:b/>
        </w:rPr>
      </w:pPr>
    </w:p>
    <w:p w:rsidR="0079518E" w:rsidRDefault="0079518E" w:rsidP="0079518E">
      <w:pPr>
        <w:rPr>
          <w:rFonts w:ascii="Times New Roman" w:hAnsi="Times New Roman" w:cs="CG Times (W1)"/>
          <w:b/>
        </w:rPr>
      </w:pPr>
    </w:p>
    <w:p w:rsidR="0079518E" w:rsidRDefault="0079518E" w:rsidP="0079518E">
      <w:pPr>
        <w:rPr>
          <w:rFonts w:ascii="Times New Roman" w:hAnsi="Times New Roman" w:cs="CG Times (W1)"/>
        </w:rPr>
      </w:pPr>
    </w:p>
    <w:p w:rsidR="0079518E" w:rsidRDefault="0079518E" w:rsidP="0079518E">
      <w:pPr>
        <w:rPr>
          <w:rFonts w:ascii="Times New Roman" w:hAnsi="Times New Roman" w:cs="CG Times (W1)"/>
        </w:rPr>
      </w:pPr>
      <w:r>
        <w:rPr>
          <w:rFonts w:ascii="Times New Roman" w:hAnsi="Times New Roman" w:cs="CG Times (W1)"/>
        </w:rPr>
        <w:t>Andrea McMurtrie</w:t>
      </w:r>
      <w:r>
        <w:rPr>
          <w:rFonts w:ascii="Times New Roman" w:hAnsi="Times New Roman" w:cs="CG Times (W1)"/>
        </w:rPr>
        <w:tab/>
      </w:r>
      <w:r>
        <w:rPr>
          <w:rFonts w:ascii="Times New Roman" w:hAnsi="Times New Roman" w:cs="CG Times (W1)"/>
        </w:rPr>
        <w:tab/>
        <w:t xml:space="preserve"> </w:t>
      </w:r>
      <w:r>
        <w:rPr>
          <w:rFonts w:ascii="Times New Roman" w:hAnsi="Times New Roman" w:cs="CG Times (W1)"/>
        </w:rPr>
        <w:tab/>
      </w:r>
      <w:r>
        <w:rPr>
          <w:rFonts w:ascii="Times New Roman" w:hAnsi="Times New Roman" w:cs="CG Times (W1)"/>
        </w:rPr>
        <w:tab/>
      </w:r>
      <w:r>
        <w:rPr>
          <w:rFonts w:ascii="Times New Roman" w:hAnsi="Times New Roman" w:cs="CG Times (W1)"/>
        </w:rPr>
        <w:tab/>
        <w:t>:</w:t>
      </w:r>
    </w:p>
    <w:p w:rsidR="0079518E" w:rsidRDefault="0079518E" w:rsidP="0079518E">
      <w:pPr>
        <w:ind w:left="4320" w:firstLine="720"/>
        <w:rPr>
          <w:rFonts w:ascii="Times New Roman" w:hAnsi="Times New Roman" w:cs="CG Times (W1)"/>
        </w:rPr>
      </w:pPr>
      <w:r>
        <w:rPr>
          <w:rFonts w:ascii="Times New Roman" w:hAnsi="Times New Roman" w:cs="CG Times (W1)"/>
        </w:rPr>
        <w:t>:</w:t>
      </w:r>
    </w:p>
    <w:p w:rsidR="0079518E" w:rsidRDefault="0079518E" w:rsidP="0079518E">
      <w:pPr>
        <w:rPr>
          <w:rFonts w:ascii="Times New Roman" w:hAnsi="Times New Roman" w:cs="CG Times (W1)"/>
        </w:rPr>
      </w:pPr>
      <w:r>
        <w:rPr>
          <w:rFonts w:ascii="Times New Roman" w:hAnsi="Times New Roman" w:cs="CG Times (W1)"/>
        </w:rPr>
        <w:tab/>
        <w:t>v.</w:t>
      </w:r>
      <w:r>
        <w:rPr>
          <w:rFonts w:ascii="Times New Roman" w:hAnsi="Times New Roman" w:cs="CG Times (W1)"/>
        </w:rPr>
        <w:tab/>
      </w:r>
      <w:r>
        <w:rPr>
          <w:rFonts w:ascii="Times New Roman" w:hAnsi="Times New Roman" w:cs="CG Times (W1)"/>
        </w:rPr>
        <w:tab/>
      </w:r>
      <w:r>
        <w:rPr>
          <w:rFonts w:ascii="Times New Roman" w:hAnsi="Times New Roman" w:cs="CG Times (W1)"/>
        </w:rPr>
        <w:tab/>
      </w:r>
      <w:r>
        <w:rPr>
          <w:rFonts w:ascii="Times New Roman" w:hAnsi="Times New Roman" w:cs="CG Times (W1)"/>
        </w:rPr>
        <w:tab/>
      </w:r>
      <w:r>
        <w:rPr>
          <w:rFonts w:ascii="Times New Roman" w:hAnsi="Times New Roman" w:cs="CG Times (W1)"/>
        </w:rPr>
        <w:tab/>
      </w:r>
      <w:r>
        <w:rPr>
          <w:rFonts w:ascii="Times New Roman" w:hAnsi="Times New Roman" w:cs="CG Times (W1)"/>
        </w:rPr>
        <w:tab/>
        <w:t>:</w:t>
      </w:r>
      <w:r>
        <w:rPr>
          <w:rFonts w:ascii="Times New Roman" w:hAnsi="Times New Roman" w:cs="CG Times (W1)"/>
        </w:rPr>
        <w:tab/>
      </w:r>
      <w:r>
        <w:rPr>
          <w:rFonts w:ascii="Times New Roman" w:hAnsi="Times New Roman" w:cs="CG Times (W1)"/>
        </w:rPr>
        <w:tab/>
      </w:r>
      <w:r>
        <w:rPr>
          <w:rFonts w:ascii="Times New Roman" w:hAnsi="Times New Roman" w:cs="Times New Roman"/>
        </w:rPr>
        <w:t>C-2016-2577882</w:t>
      </w:r>
    </w:p>
    <w:p w:rsidR="0079518E" w:rsidRDefault="0079518E" w:rsidP="0079518E">
      <w:pPr>
        <w:rPr>
          <w:rFonts w:ascii="Times New Roman" w:hAnsi="Times New Roman" w:cs="CG Times (W1)"/>
        </w:rPr>
      </w:pPr>
      <w:r>
        <w:rPr>
          <w:rFonts w:ascii="Times New Roman" w:hAnsi="Times New Roman" w:cs="CG Times (W1)"/>
        </w:rPr>
        <w:tab/>
      </w:r>
      <w:r>
        <w:rPr>
          <w:rFonts w:ascii="Times New Roman" w:hAnsi="Times New Roman" w:cs="CG Times (W1)"/>
        </w:rPr>
        <w:tab/>
      </w:r>
      <w:r>
        <w:rPr>
          <w:rFonts w:ascii="Times New Roman" w:hAnsi="Times New Roman" w:cs="CG Times (W1)"/>
        </w:rPr>
        <w:tab/>
      </w:r>
      <w:r>
        <w:rPr>
          <w:rFonts w:ascii="Times New Roman" w:hAnsi="Times New Roman" w:cs="CG Times (W1)"/>
        </w:rPr>
        <w:tab/>
      </w:r>
      <w:r>
        <w:rPr>
          <w:rFonts w:ascii="Times New Roman" w:hAnsi="Times New Roman" w:cs="CG Times (W1)"/>
        </w:rPr>
        <w:tab/>
      </w:r>
      <w:r>
        <w:rPr>
          <w:rFonts w:ascii="Times New Roman" w:hAnsi="Times New Roman" w:cs="CG Times (W1)"/>
        </w:rPr>
        <w:tab/>
      </w:r>
      <w:r>
        <w:rPr>
          <w:rFonts w:ascii="Times New Roman" w:hAnsi="Times New Roman" w:cs="CG Times (W1)"/>
        </w:rPr>
        <w:tab/>
        <w:t>:</w:t>
      </w:r>
    </w:p>
    <w:p w:rsidR="0079518E" w:rsidRDefault="0079518E" w:rsidP="0079518E">
      <w:pPr>
        <w:rPr>
          <w:rFonts w:ascii="Times New Roman" w:hAnsi="Times New Roman" w:cs="CG Times (W1)"/>
        </w:rPr>
      </w:pPr>
      <w:r>
        <w:rPr>
          <w:rFonts w:ascii="Times New Roman" w:hAnsi="Times New Roman" w:cs="CG Times (W1)"/>
        </w:rPr>
        <w:t>PECO Energy Company</w:t>
      </w:r>
      <w:r>
        <w:rPr>
          <w:rFonts w:ascii="Times New Roman" w:hAnsi="Times New Roman" w:cs="CG Times (W1)"/>
        </w:rPr>
        <w:tab/>
      </w:r>
      <w:r>
        <w:rPr>
          <w:rFonts w:ascii="Times New Roman" w:hAnsi="Times New Roman" w:cs="CG Times (W1)"/>
        </w:rPr>
        <w:tab/>
      </w:r>
      <w:r>
        <w:rPr>
          <w:rFonts w:ascii="Times New Roman" w:hAnsi="Times New Roman" w:cs="CG Times (W1)"/>
        </w:rPr>
        <w:tab/>
      </w:r>
      <w:r>
        <w:rPr>
          <w:rFonts w:ascii="Times New Roman" w:hAnsi="Times New Roman" w:cs="CG Times (W1)"/>
        </w:rPr>
        <w:tab/>
        <w:t>:</w:t>
      </w:r>
    </w:p>
    <w:p w:rsidR="0079518E" w:rsidRDefault="0079518E" w:rsidP="0079518E">
      <w:pPr>
        <w:rPr>
          <w:rFonts w:ascii="Times New Roman" w:hAnsi="Times New Roman" w:cs="CG Times (W1)"/>
        </w:rPr>
      </w:pPr>
    </w:p>
    <w:p w:rsidR="008A4878" w:rsidRDefault="008A4878" w:rsidP="0079518E">
      <w:pPr>
        <w:rPr>
          <w:rFonts w:ascii="Times New Roman" w:hAnsi="Times New Roman" w:cs="CG Times (W1)"/>
        </w:rPr>
      </w:pPr>
    </w:p>
    <w:p w:rsidR="0079518E" w:rsidRDefault="0079518E" w:rsidP="0079518E">
      <w:pPr>
        <w:rPr>
          <w:rFonts w:ascii="Times New Roman" w:hAnsi="Times New Roman" w:cs="CG Times (W1)"/>
        </w:rPr>
      </w:pPr>
    </w:p>
    <w:p w:rsidR="0079518E" w:rsidRDefault="0079518E" w:rsidP="0079518E">
      <w:pPr>
        <w:jc w:val="center"/>
        <w:rPr>
          <w:rFonts w:ascii="Times New Roman" w:hAnsi="Times New Roman" w:cs="CG Times (W1)"/>
          <w:b/>
          <w:bCs/>
        </w:rPr>
      </w:pPr>
      <w:r>
        <w:rPr>
          <w:rFonts w:ascii="Times New Roman" w:hAnsi="Times New Roman" w:cs="CG Times (W1)"/>
          <w:b/>
          <w:bCs/>
        </w:rPr>
        <w:t xml:space="preserve">INTERIM ORDER # 1 GRANTING THE RESPONDENT’S </w:t>
      </w:r>
    </w:p>
    <w:p w:rsidR="0079518E" w:rsidRDefault="0079518E" w:rsidP="0079518E">
      <w:pPr>
        <w:jc w:val="center"/>
        <w:rPr>
          <w:rFonts w:ascii="Times New Roman" w:hAnsi="Times New Roman" w:cs="CG Times (W1)"/>
          <w:b/>
          <w:bCs/>
        </w:rPr>
      </w:pPr>
      <w:r>
        <w:rPr>
          <w:rFonts w:ascii="Times New Roman" w:hAnsi="Times New Roman" w:cs="CG Times (W1)"/>
          <w:b/>
          <w:bCs/>
          <w:u w:val="single"/>
        </w:rPr>
        <w:t xml:space="preserve">REQUEST TO CONVERT HEARING TO IN PERSON </w:t>
      </w:r>
    </w:p>
    <w:p w:rsidR="0079518E" w:rsidRDefault="0079518E" w:rsidP="008A4878">
      <w:pPr>
        <w:spacing w:line="360" w:lineRule="auto"/>
        <w:rPr>
          <w:rFonts w:ascii="Times New Roman" w:hAnsi="Times New Roman" w:cs="CG Times (W1)"/>
          <w:bCs/>
        </w:rPr>
      </w:pPr>
    </w:p>
    <w:p w:rsidR="0079518E" w:rsidRDefault="0079518E" w:rsidP="008A4878">
      <w:pPr>
        <w:spacing w:line="360" w:lineRule="auto"/>
        <w:rPr>
          <w:rFonts w:ascii="Times New Roman" w:hAnsi="Times New Roman" w:cs="Times New Roman"/>
          <w:spacing w:val="-3"/>
        </w:rPr>
      </w:pPr>
      <w:r>
        <w:rPr>
          <w:rFonts w:ascii="Times New Roman" w:hAnsi="Times New Roman" w:cs="CG Times (W1)"/>
        </w:rPr>
        <w:tab/>
      </w:r>
      <w:r>
        <w:rPr>
          <w:rFonts w:ascii="Times New Roman" w:hAnsi="Times New Roman" w:cs="CG Times (W1)"/>
        </w:rPr>
        <w:tab/>
        <w:t xml:space="preserve">By </w:t>
      </w:r>
      <w:r w:rsidR="004C0D45">
        <w:rPr>
          <w:rFonts w:ascii="Times New Roman" w:hAnsi="Times New Roman" w:cs="CG Times (W1)"/>
        </w:rPr>
        <w:t xml:space="preserve">Hearing Cancellation/Reschedule </w:t>
      </w:r>
      <w:r>
        <w:rPr>
          <w:rFonts w:ascii="Times New Roman" w:hAnsi="Times New Roman" w:cs="CG Times (W1)"/>
        </w:rPr>
        <w:t xml:space="preserve">Notice dated </w:t>
      </w:r>
      <w:r w:rsidR="004C0D45">
        <w:rPr>
          <w:rFonts w:ascii="Times New Roman" w:hAnsi="Times New Roman" w:cs="CG Times (W1)"/>
        </w:rPr>
        <w:t>April 25</w:t>
      </w:r>
      <w:r>
        <w:rPr>
          <w:rFonts w:ascii="Times New Roman" w:hAnsi="Times New Roman" w:cs="CG Times (W1)"/>
        </w:rPr>
        <w:t>, 2017, the Parties were informed that</w:t>
      </w:r>
      <w:r>
        <w:rPr>
          <w:rFonts w:ascii="Times New Roman" w:hAnsi="Times New Roman" w:cs="Times New Roman"/>
          <w:spacing w:val="-3"/>
        </w:rPr>
        <w:t xml:space="preserve"> </w:t>
      </w:r>
      <w:r w:rsidR="004C0D45">
        <w:rPr>
          <w:rFonts w:ascii="Times New Roman" w:hAnsi="Times New Roman" w:cs="Times New Roman"/>
          <w:spacing w:val="-3"/>
        </w:rPr>
        <w:t xml:space="preserve">a call in telephonic hearing </w:t>
      </w:r>
      <w:r>
        <w:rPr>
          <w:rFonts w:ascii="Times New Roman" w:hAnsi="Times New Roman" w:cs="Times New Roman"/>
          <w:spacing w:val="-3"/>
        </w:rPr>
        <w:t xml:space="preserve">was scheduled before me for this proceeding on </w:t>
      </w:r>
      <w:r w:rsidR="004C0D45">
        <w:rPr>
          <w:rFonts w:ascii="Times New Roman" w:hAnsi="Times New Roman" w:cs="Times New Roman"/>
          <w:spacing w:val="-3"/>
        </w:rPr>
        <w:t>Monday, June 5</w:t>
      </w:r>
      <w:r>
        <w:rPr>
          <w:rFonts w:ascii="Times New Roman" w:hAnsi="Times New Roman" w:cs="Times New Roman"/>
          <w:spacing w:val="-3"/>
        </w:rPr>
        <w:t>, 2017,</w:t>
      </w:r>
      <w:r>
        <w:rPr>
          <w:rFonts w:ascii="Times New Roman" w:hAnsi="Times New Roman" w:cs="Times New Roman"/>
          <w:spacing w:val="-3"/>
        </w:rPr>
        <w:fldChar w:fldCharType="begin"/>
      </w:r>
      <w:r>
        <w:rPr>
          <w:rFonts w:ascii="Times New Roman" w:hAnsi="Times New Roman" w:cs="Times New Roman"/>
          <w:spacing w:val="-3"/>
        </w:rPr>
        <w:instrText>fillin "Day &amp; Date" \d ""</w:instrText>
      </w:r>
      <w:r>
        <w:rPr>
          <w:rFonts w:ascii="Times New Roman" w:hAnsi="Times New Roman" w:cs="Times New Roman"/>
          <w:spacing w:val="-3"/>
        </w:rPr>
        <w:fldChar w:fldCharType="end"/>
      </w:r>
      <w:r>
        <w:rPr>
          <w:rFonts w:ascii="Times New Roman" w:hAnsi="Times New Roman" w:cs="Times New Roman"/>
          <w:spacing w:val="-3"/>
        </w:rPr>
        <w:t xml:space="preserve"> at 10:00 a.m.</w:t>
      </w:r>
      <w:r>
        <w:rPr>
          <w:rFonts w:ascii="Times New Roman" w:hAnsi="Times New Roman" w:cs="Times New Roman"/>
          <w:spacing w:val="-3"/>
        </w:rPr>
        <w:fldChar w:fldCharType="begin"/>
      </w:r>
      <w:r>
        <w:rPr>
          <w:rFonts w:ascii="Times New Roman" w:hAnsi="Times New Roman" w:cs="Times New Roman"/>
          <w:spacing w:val="-3"/>
        </w:rPr>
        <w:instrText>fillin "Time" \d ""</w:instrText>
      </w:r>
      <w:r>
        <w:rPr>
          <w:rFonts w:ascii="Times New Roman" w:hAnsi="Times New Roman" w:cs="Times New Roman"/>
          <w:spacing w:val="-3"/>
        </w:rPr>
        <w:fldChar w:fldCharType="end"/>
      </w:r>
      <w:r>
        <w:rPr>
          <w:rFonts w:ascii="Times New Roman" w:hAnsi="Times New Roman" w:cs="Times New Roman"/>
          <w:spacing w:val="-3"/>
        </w:rPr>
        <w:t xml:space="preserve">  On May 15, 2017, Shawane Lee, Esq., counsel for PECO Energy Company submitted a Motion to convert the telephonic hearing to an in person hearing.  The Motion indicated that due to complexity of the case and the number of witnesses and exhibits an in person hearing was needed.  The Complainant did not submit any response to the presiding officer but indicated to PECO that, while she preferred a telephonic hearing, she would proceed with an in person hearing if needed.  </w:t>
      </w:r>
    </w:p>
    <w:p w:rsidR="0079518E" w:rsidRDefault="0079518E" w:rsidP="0079518E">
      <w:pPr>
        <w:spacing w:line="360" w:lineRule="auto"/>
        <w:rPr>
          <w:rFonts w:ascii="Times New Roman" w:hAnsi="Times New Roman" w:cs="Times New Roman"/>
          <w:spacing w:val="-3"/>
        </w:rPr>
      </w:pPr>
    </w:p>
    <w:p w:rsidR="0079518E" w:rsidRDefault="0079518E" w:rsidP="0079518E">
      <w:pPr>
        <w:pStyle w:val="FootnoteText"/>
        <w:spacing w:line="360" w:lineRule="auto"/>
        <w:ind w:left="720" w:firstLine="720"/>
        <w:rPr>
          <w:rFonts w:ascii="Times New Roman" w:hAnsi="Times New Roman" w:cs="Times New Roman"/>
          <w:spacing w:val="-3"/>
        </w:rPr>
      </w:pPr>
      <w:r>
        <w:rPr>
          <w:rFonts w:ascii="Times New Roman" w:hAnsi="Times New Roman" w:cs="Times New Roman"/>
          <w:spacing w:val="-3"/>
        </w:rPr>
        <w:t xml:space="preserve">Motions are governed by Section 5.103 of the Commission’s regulations.  </w:t>
      </w:r>
    </w:p>
    <w:p w:rsidR="0079518E" w:rsidRDefault="0079518E" w:rsidP="0079518E">
      <w:pPr>
        <w:pStyle w:val="FootnoteText"/>
        <w:spacing w:line="360" w:lineRule="auto"/>
        <w:rPr>
          <w:rFonts w:ascii="Times New Roman" w:hAnsi="Times New Roman" w:cs="Times New Roman"/>
          <w:spacing w:val="-3"/>
        </w:rPr>
      </w:pPr>
      <w:r>
        <w:rPr>
          <w:rFonts w:ascii="Times New Roman" w:hAnsi="Times New Roman" w:cs="Times New Roman"/>
          <w:spacing w:val="-3"/>
        </w:rPr>
        <w:t xml:space="preserve">52 Pa.Code § 5.103.  Section 5.103 states in relevant part that a request may be made by motion for relief desired.  </w:t>
      </w:r>
      <w:r>
        <w:rPr>
          <w:rFonts w:ascii="Times New Roman" w:hAnsi="Times New Roman" w:cs="Times New Roman"/>
          <w:i/>
          <w:spacing w:val="-3"/>
        </w:rPr>
        <w:t>Id.</w:t>
      </w:r>
      <w:r>
        <w:rPr>
          <w:rFonts w:ascii="Times New Roman" w:hAnsi="Times New Roman" w:cs="Times New Roman"/>
          <w:spacing w:val="-3"/>
        </w:rPr>
        <w:t xml:space="preserve">  </w:t>
      </w:r>
    </w:p>
    <w:p w:rsidR="0079518E" w:rsidRDefault="0079518E" w:rsidP="0079518E">
      <w:pPr>
        <w:pStyle w:val="ParaTab1"/>
        <w:spacing w:line="360" w:lineRule="auto"/>
        <w:ind w:firstLine="0"/>
        <w:rPr>
          <w:rFonts w:ascii="Times New Roman" w:hAnsi="Times New Roman" w:cs="Times New Roman"/>
          <w:spacing w:val="-3"/>
        </w:rPr>
      </w:pPr>
    </w:p>
    <w:p w:rsidR="0079518E" w:rsidRDefault="0079518E" w:rsidP="0079518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Based on the information provided by the parties, I </w:t>
      </w:r>
      <w:r w:rsidR="004C0D45">
        <w:rPr>
          <w:rFonts w:ascii="Times New Roman" w:hAnsi="Times New Roman" w:cs="Times New Roman"/>
          <w:spacing w:val="-3"/>
        </w:rPr>
        <w:t>grant the request by PECO to convert the hearing from telephonic to in person</w:t>
      </w:r>
      <w:r>
        <w:rPr>
          <w:rFonts w:ascii="Times New Roman" w:hAnsi="Times New Roman" w:cs="Times New Roman"/>
          <w:spacing w:val="-3"/>
        </w:rPr>
        <w:t xml:space="preserve">.  </w:t>
      </w:r>
      <w:r w:rsidR="004C0D45">
        <w:rPr>
          <w:rFonts w:ascii="Times New Roman" w:hAnsi="Times New Roman" w:cs="Times New Roman"/>
          <w:spacing w:val="-3"/>
        </w:rPr>
        <w:t>There is information from PECO indicating that the matter is complex and would be better served by an in person hearing</w:t>
      </w:r>
      <w:r>
        <w:rPr>
          <w:rFonts w:ascii="Times New Roman" w:hAnsi="Times New Roman" w:cs="Times New Roman"/>
          <w:spacing w:val="-3"/>
        </w:rPr>
        <w:t xml:space="preserve">.  Therefore, the request is </w:t>
      </w:r>
      <w:r w:rsidR="004C0D45">
        <w:rPr>
          <w:rFonts w:ascii="Times New Roman" w:hAnsi="Times New Roman" w:cs="Times New Roman"/>
          <w:spacing w:val="-3"/>
        </w:rPr>
        <w:t>grant.</w:t>
      </w:r>
    </w:p>
    <w:p w:rsidR="0079518E" w:rsidRDefault="0079518E" w:rsidP="0079518E">
      <w:pPr>
        <w:spacing w:line="360" w:lineRule="auto"/>
        <w:rPr>
          <w:rFonts w:ascii="Times New Roman" w:hAnsi="Times New Roman" w:cs="Times New Roman"/>
          <w:spacing w:val="-3"/>
        </w:rPr>
      </w:pPr>
    </w:p>
    <w:p w:rsidR="0079518E" w:rsidRDefault="0079518E" w:rsidP="0079518E">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The Parties are encouraged to talk with each other to resolve this matter or some portion thereof.  It is the Commission’s policy to encourage settlements.  52 Pa.Code § 5.231. </w:t>
      </w:r>
    </w:p>
    <w:p w:rsidR="0079518E" w:rsidRDefault="0079518E" w:rsidP="00EA5E1C">
      <w:pPr>
        <w:spacing w:line="360" w:lineRule="auto"/>
        <w:ind w:firstLine="1440"/>
        <w:rPr>
          <w:rFonts w:ascii="Times New Roman" w:hAnsi="Times New Roman" w:cs="Times New Roman"/>
          <w:spacing w:val="-3"/>
        </w:rPr>
      </w:pPr>
      <w:r>
        <w:rPr>
          <w:rFonts w:ascii="Times New Roman" w:hAnsi="Times New Roman" w:cs="Times New Roman"/>
          <w:spacing w:val="-3"/>
        </w:rPr>
        <w:lastRenderedPageBreak/>
        <w:t>THEREFORE,</w:t>
      </w:r>
    </w:p>
    <w:p w:rsidR="0079518E" w:rsidRDefault="0079518E" w:rsidP="0079518E">
      <w:pPr>
        <w:tabs>
          <w:tab w:val="left" w:pos="-720"/>
        </w:tabs>
        <w:suppressAutoHyphens/>
        <w:spacing w:line="360" w:lineRule="auto"/>
        <w:ind w:firstLine="1440"/>
        <w:rPr>
          <w:rFonts w:ascii="Times New Roman" w:hAnsi="Times New Roman" w:cs="Times New Roman"/>
          <w:spacing w:val="-3"/>
        </w:rPr>
      </w:pPr>
    </w:p>
    <w:p w:rsidR="0079518E" w:rsidRDefault="0079518E" w:rsidP="0079518E">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IT IS ORDERED:</w:t>
      </w:r>
    </w:p>
    <w:p w:rsidR="0079518E" w:rsidRDefault="0079518E" w:rsidP="0079518E">
      <w:pPr>
        <w:tabs>
          <w:tab w:val="left" w:pos="-720"/>
        </w:tabs>
        <w:suppressAutoHyphens/>
        <w:spacing w:line="360" w:lineRule="auto"/>
        <w:ind w:firstLine="1440"/>
        <w:rPr>
          <w:rFonts w:ascii="Times New Roman" w:hAnsi="Times New Roman" w:cs="Times New Roman"/>
          <w:spacing w:val="-3"/>
        </w:rPr>
      </w:pPr>
    </w:p>
    <w:p w:rsidR="0079518E" w:rsidRDefault="0079518E" w:rsidP="0079518E">
      <w:pPr>
        <w:numPr>
          <w:ilvl w:val="0"/>
          <w:numId w:val="1"/>
        </w:numPr>
        <w:tabs>
          <w:tab w:val="left" w:pos="-720"/>
          <w:tab w:val="num" w:pos="-480"/>
        </w:tabs>
        <w:suppressAutoHyphens/>
        <w:autoSpaceDE/>
        <w:spacing w:line="360" w:lineRule="auto"/>
        <w:ind w:left="0" w:firstLine="1440"/>
        <w:rPr>
          <w:rFonts w:ascii="Times New Roman" w:hAnsi="Times New Roman" w:cs="Times New Roman"/>
          <w:spacing w:val="-3"/>
        </w:rPr>
      </w:pPr>
      <w:r>
        <w:rPr>
          <w:rFonts w:ascii="Times New Roman" w:hAnsi="Times New Roman" w:cs="Times New Roman"/>
          <w:spacing w:val="-3"/>
        </w:rPr>
        <w:t>That the hearing scheduled for June 5, 2017 will proceed.</w:t>
      </w:r>
    </w:p>
    <w:p w:rsidR="0079518E" w:rsidRDefault="0079518E" w:rsidP="0079518E">
      <w:pPr>
        <w:tabs>
          <w:tab w:val="left" w:pos="-720"/>
        </w:tabs>
        <w:suppressAutoHyphens/>
        <w:autoSpaceDE/>
        <w:spacing w:line="360" w:lineRule="auto"/>
        <w:ind w:left="1440"/>
        <w:rPr>
          <w:rFonts w:ascii="Times New Roman" w:hAnsi="Times New Roman" w:cs="Times New Roman"/>
          <w:spacing w:val="-3"/>
        </w:rPr>
      </w:pPr>
    </w:p>
    <w:p w:rsidR="0079518E" w:rsidRDefault="0079518E" w:rsidP="0079518E">
      <w:pPr>
        <w:numPr>
          <w:ilvl w:val="0"/>
          <w:numId w:val="1"/>
        </w:numPr>
        <w:tabs>
          <w:tab w:val="left" w:pos="-720"/>
          <w:tab w:val="num" w:pos="-480"/>
        </w:tabs>
        <w:suppressAutoHyphens/>
        <w:autoSpaceDE/>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the request by PECO Energy Company to have the hearing converted to in person is granted.   </w:t>
      </w:r>
    </w:p>
    <w:p w:rsidR="0079518E" w:rsidRDefault="0079518E" w:rsidP="0079518E">
      <w:pPr>
        <w:pStyle w:val="ListParagraph"/>
        <w:rPr>
          <w:rFonts w:ascii="Times New Roman" w:hAnsi="Times New Roman" w:cs="Times New Roman"/>
          <w:spacing w:val="-3"/>
        </w:rPr>
      </w:pPr>
    </w:p>
    <w:p w:rsidR="0079518E" w:rsidRDefault="0079518E" w:rsidP="0079518E">
      <w:pPr>
        <w:tabs>
          <w:tab w:val="left" w:pos="-720"/>
        </w:tabs>
        <w:suppressAutoHyphens/>
        <w:autoSpaceDE/>
        <w:spacing w:line="360" w:lineRule="auto"/>
        <w:rPr>
          <w:rFonts w:ascii="Times New Roman" w:hAnsi="Times New Roman" w:cs="Times New Roman"/>
          <w:spacing w:val="-3"/>
        </w:rPr>
      </w:pPr>
    </w:p>
    <w:p w:rsidR="0079518E" w:rsidRDefault="0079518E" w:rsidP="0079518E">
      <w:pPr>
        <w:pStyle w:val="ParaTab1"/>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Pr>
          <w:rFonts w:ascii="Times New Roman" w:hAnsi="Times New Roman" w:cs="Times New Roman"/>
          <w:spacing w:val="-3"/>
          <w:u w:val="single"/>
        </w:rPr>
        <w:t>May 30, 2017</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____________________________</w:t>
      </w:r>
    </w:p>
    <w:p w:rsidR="0079518E" w:rsidRDefault="0079518E" w:rsidP="0079518E">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Marta Guhl</w:t>
      </w:r>
    </w:p>
    <w:p w:rsidR="0079518E" w:rsidRDefault="0079518E" w:rsidP="0079518E">
      <w:pPr>
        <w:pStyle w:val="ParaTab1"/>
        <w:ind w:firstLine="0"/>
        <w:rPr>
          <w:rFonts w:ascii="Times New Roman" w:hAnsi="Times New Roman" w:cs="Times New Roman"/>
        </w:rPr>
      </w:pPr>
      <w:r>
        <w:tab/>
      </w:r>
      <w:r>
        <w:tab/>
      </w:r>
      <w:r>
        <w:tab/>
      </w:r>
      <w:r>
        <w:tab/>
      </w:r>
      <w:r>
        <w:tab/>
      </w:r>
      <w:r>
        <w:tab/>
      </w:r>
      <w:r>
        <w:tab/>
      </w:r>
      <w:r>
        <w:rPr>
          <w:rFonts w:ascii="Times New Roman" w:hAnsi="Times New Roman" w:cs="Times New Roman"/>
        </w:rPr>
        <w:t>Administrative Law Judge</w:t>
      </w:r>
    </w:p>
    <w:p w:rsidR="00EA5E1C" w:rsidRPr="00EA5E1C" w:rsidRDefault="0079518E" w:rsidP="00EA5E1C">
      <w:pPr>
        <w:contextualSpacing/>
        <w:rPr>
          <w:rFonts w:ascii="Times New Roman" w:hAnsi="Times New Roman" w:cs="Times New Roman"/>
          <w:b/>
          <w:u w:val="single"/>
        </w:rPr>
      </w:pPr>
      <w:r>
        <w:rPr>
          <w:rFonts w:ascii="Times New Roman" w:hAnsi="Times New Roman" w:cs="Times New Roman"/>
        </w:rPr>
        <w:br w:type="page"/>
      </w:r>
      <w:r w:rsidR="00EA5E1C" w:rsidRPr="00EA5E1C">
        <w:rPr>
          <w:rFonts w:ascii="Times New Roman" w:hAnsi="Times New Roman" w:cs="Times New Roman"/>
          <w:b/>
          <w:u w:val="single"/>
        </w:rPr>
        <w:lastRenderedPageBreak/>
        <w:t>C-2016-2577882 - ANDREA MCMURTRIE V</w:t>
      </w:r>
      <w:r w:rsidR="00EA5E1C" w:rsidRPr="00EA5E1C">
        <w:rPr>
          <w:rFonts w:ascii="Times New Roman" w:hAnsi="Times New Roman" w:cs="Times New Roman"/>
          <w:u w:val="single"/>
        </w:rPr>
        <w:t xml:space="preserve"> </w:t>
      </w:r>
      <w:r w:rsidR="00EA5E1C" w:rsidRPr="00EA5E1C">
        <w:rPr>
          <w:rFonts w:ascii="Times New Roman" w:hAnsi="Times New Roman" w:cs="Times New Roman"/>
          <w:b/>
          <w:u w:val="single"/>
        </w:rPr>
        <w:t>PECO ENERGY COMPANY</w:t>
      </w:r>
    </w:p>
    <w:p w:rsidR="00EA5E1C" w:rsidRPr="00EA5E1C" w:rsidRDefault="00EA5E1C" w:rsidP="00EA5E1C">
      <w:pPr>
        <w:contextualSpacing/>
        <w:rPr>
          <w:rFonts w:ascii="Times New Roman" w:hAnsi="Times New Roman" w:cs="Times New Roman"/>
          <w:b/>
          <w:u w:val="single"/>
        </w:rPr>
      </w:pPr>
    </w:p>
    <w:p w:rsidR="00EA5E1C" w:rsidRPr="00EA5E1C" w:rsidRDefault="00EA5E1C" w:rsidP="00EA5E1C">
      <w:pPr>
        <w:contextualSpacing/>
        <w:rPr>
          <w:rFonts w:ascii="Times New Roman" w:hAnsi="Times New Roman" w:cs="Times New Roman"/>
          <w:b/>
          <w:u w:val="single"/>
        </w:rPr>
      </w:pPr>
    </w:p>
    <w:p w:rsidR="00EA5E1C" w:rsidRPr="00EA5E1C" w:rsidRDefault="00EA5E1C" w:rsidP="00EA5E1C">
      <w:pPr>
        <w:contextualSpacing/>
        <w:jc w:val="center"/>
        <w:rPr>
          <w:rFonts w:ascii="Times New Roman" w:hAnsi="Times New Roman" w:cs="Times New Roman"/>
          <w:b/>
          <w:u w:val="single"/>
        </w:rPr>
      </w:pPr>
      <w:r w:rsidRPr="00EA5E1C">
        <w:rPr>
          <w:rFonts w:ascii="Times New Roman" w:hAnsi="Times New Roman" w:cs="Times New Roman"/>
          <w:b/>
          <w:u w:val="single"/>
        </w:rPr>
        <w:t>SERVICE LIST</w:t>
      </w:r>
    </w:p>
    <w:p w:rsidR="00EA5E1C" w:rsidRPr="00EA5E1C" w:rsidRDefault="00EA5E1C" w:rsidP="00EA5E1C">
      <w:pPr>
        <w:contextualSpacing/>
        <w:jc w:val="center"/>
        <w:rPr>
          <w:rFonts w:ascii="Times New Roman" w:hAnsi="Times New Roman" w:cs="Times New Roman"/>
          <w:b/>
          <w:u w:val="single"/>
        </w:rPr>
      </w:pPr>
    </w:p>
    <w:p w:rsidR="00EA5E1C" w:rsidRPr="00EA5E1C" w:rsidRDefault="00EA5E1C" w:rsidP="00EA5E1C">
      <w:pPr>
        <w:contextualSpacing/>
        <w:rPr>
          <w:rFonts w:ascii="Times New Roman" w:hAnsi="Times New Roman" w:cs="Times New Roman"/>
          <w:i/>
        </w:rPr>
      </w:pPr>
      <w:r w:rsidRPr="00EA5E1C">
        <w:rPr>
          <w:rFonts w:ascii="Times New Roman" w:hAnsi="Times New Roman" w:cs="Times New Roman"/>
          <w:b/>
          <w:u w:val="single"/>
        </w:rPr>
        <w:cr/>
      </w:r>
      <w:r w:rsidRPr="00EA5E1C">
        <w:rPr>
          <w:rFonts w:ascii="Times New Roman" w:hAnsi="Times New Roman" w:cs="Times New Roman"/>
        </w:rPr>
        <w:t>ANDREA MCMURTRIE</w:t>
      </w:r>
      <w:r w:rsidRPr="00EA5E1C">
        <w:rPr>
          <w:rFonts w:ascii="Times New Roman" w:hAnsi="Times New Roman" w:cs="Times New Roman"/>
        </w:rPr>
        <w:cr/>
        <w:t>11 FIRETHORN DRIVE</w:t>
      </w:r>
      <w:r w:rsidRPr="00EA5E1C">
        <w:rPr>
          <w:rFonts w:ascii="Times New Roman" w:hAnsi="Times New Roman" w:cs="Times New Roman"/>
        </w:rPr>
        <w:cr/>
        <w:t>COLLEGEVILLE PA  19426</w:t>
      </w:r>
      <w:r w:rsidRPr="00EA5E1C">
        <w:rPr>
          <w:rFonts w:ascii="Times New Roman" w:hAnsi="Times New Roman" w:cs="Times New Roman"/>
        </w:rPr>
        <w:cr/>
      </w:r>
      <w:r w:rsidRPr="00EA5E1C">
        <w:rPr>
          <w:rFonts w:ascii="Times New Roman" w:hAnsi="Times New Roman" w:cs="Times New Roman"/>
          <w:b/>
        </w:rPr>
        <w:t>610.937.7518</w:t>
      </w:r>
      <w:r w:rsidRPr="00EA5E1C">
        <w:rPr>
          <w:rFonts w:ascii="Times New Roman" w:hAnsi="Times New Roman" w:cs="Times New Roman"/>
          <w:b/>
        </w:rPr>
        <w:cr/>
      </w:r>
      <w:bookmarkStart w:id="0" w:name="_GoBack"/>
      <w:bookmarkEnd w:id="0"/>
      <w:r w:rsidRPr="00EA5E1C">
        <w:rPr>
          <w:rFonts w:ascii="Times New Roman" w:hAnsi="Times New Roman" w:cs="Times New Roman"/>
        </w:rPr>
        <w:cr/>
        <w:t>SHAWANE L LEE ESQUIRE</w:t>
      </w:r>
      <w:r w:rsidRPr="00EA5E1C">
        <w:rPr>
          <w:rFonts w:ascii="Times New Roman" w:hAnsi="Times New Roman" w:cs="Times New Roman"/>
        </w:rPr>
        <w:cr/>
        <w:t>EXELON BUSINESS SERVICES</w:t>
      </w:r>
      <w:r w:rsidRPr="00EA5E1C">
        <w:rPr>
          <w:rFonts w:ascii="Times New Roman" w:hAnsi="Times New Roman" w:cs="Times New Roman"/>
        </w:rPr>
        <w:cr/>
        <w:t>LEGAL DEPT S23-1</w:t>
      </w:r>
      <w:r w:rsidRPr="00EA5E1C">
        <w:rPr>
          <w:rFonts w:ascii="Times New Roman" w:hAnsi="Times New Roman" w:cs="Times New Roman"/>
        </w:rPr>
        <w:cr/>
        <w:t>2301 MARKET STREET</w:t>
      </w:r>
      <w:r w:rsidRPr="00EA5E1C">
        <w:rPr>
          <w:rFonts w:ascii="Times New Roman" w:hAnsi="Times New Roman" w:cs="Times New Roman"/>
        </w:rPr>
        <w:cr/>
        <w:t>PHILADELPHIA PA  19101</w:t>
      </w:r>
      <w:r w:rsidRPr="00EA5E1C">
        <w:rPr>
          <w:rFonts w:ascii="Times New Roman" w:hAnsi="Times New Roman" w:cs="Times New Roman"/>
        </w:rPr>
        <w:cr/>
      </w:r>
      <w:r w:rsidRPr="00EA5E1C">
        <w:rPr>
          <w:rFonts w:ascii="Times New Roman" w:hAnsi="Times New Roman" w:cs="Times New Roman"/>
          <w:b/>
        </w:rPr>
        <w:t>215.841.6841</w:t>
      </w:r>
      <w:r w:rsidRPr="00EA5E1C">
        <w:rPr>
          <w:rFonts w:ascii="Times New Roman" w:hAnsi="Times New Roman" w:cs="Times New Roman"/>
          <w:b/>
        </w:rPr>
        <w:cr/>
      </w:r>
      <w:r w:rsidRPr="00EA5E1C">
        <w:rPr>
          <w:rFonts w:ascii="Times New Roman" w:hAnsi="Times New Roman" w:cs="Times New Roman"/>
          <w:i/>
        </w:rPr>
        <w:t>Accepts E-service</w:t>
      </w:r>
    </w:p>
    <w:p w:rsidR="00EA5E1C" w:rsidRPr="00EA5E1C" w:rsidRDefault="00EA5E1C" w:rsidP="00EA5E1C">
      <w:pPr>
        <w:contextualSpacing/>
        <w:rPr>
          <w:rFonts w:ascii="Times New Roman" w:hAnsi="Times New Roman" w:cs="Times New Roman"/>
          <w:i/>
        </w:rPr>
      </w:pPr>
      <w:r w:rsidRPr="00EA5E1C">
        <w:rPr>
          <w:rFonts w:ascii="Times New Roman" w:hAnsi="Times New Roman" w:cs="Times New Roman"/>
          <w:i/>
        </w:rPr>
        <w:t>Representing PECO Energy Company</w:t>
      </w:r>
    </w:p>
    <w:p w:rsidR="00EA5E1C" w:rsidRPr="00EA5E1C" w:rsidRDefault="00EA5E1C" w:rsidP="00EA5E1C">
      <w:pPr>
        <w:contextualSpacing/>
        <w:rPr>
          <w:rFonts w:ascii="Times New Roman" w:hAnsi="Times New Roman" w:cs="Times New Roman"/>
        </w:rPr>
      </w:pPr>
    </w:p>
    <w:p w:rsidR="00EA5E1C" w:rsidRDefault="00EA5E1C" w:rsidP="00EA5E1C">
      <w:pPr>
        <w:contextualSpacing/>
      </w:pPr>
    </w:p>
    <w:p w:rsidR="00B869B6" w:rsidRPr="00EA5E1C" w:rsidRDefault="00B869B6" w:rsidP="00EA5E1C">
      <w:pPr>
        <w:tabs>
          <w:tab w:val="left" w:pos="-720"/>
        </w:tabs>
        <w:suppressAutoHyphens/>
        <w:autoSpaceDE/>
        <w:spacing w:line="360" w:lineRule="auto"/>
        <w:rPr>
          <w:rFonts w:ascii="Times New Roman" w:hAnsi="Times New Roman" w:cs="Times New Roman"/>
          <w:spacing w:val="-3"/>
        </w:rPr>
      </w:pPr>
    </w:p>
    <w:sectPr w:rsidR="00B869B6" w:rsidRPr="00EA5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03D39"/>
    <w:multiLevelType w:val="hybridMultilevel"/>
    <w:tmpl w:val="6C325A5A"/>
    <w:lvl w:ilvl="0" w:tplc="0409000F">
      <w:start w:val="1"/>
      <w:numFmt w:val="decimal"/>
      <w:lvlText w:val="%1."/>
      <w:lvlJc w:val="left"/>
      <w:pPr>
        <w:tabs>
          <w:tab w:val="num" w:pos="2226"/>
        </w:tabs>
        <w:ind w:left="2226" w:hanging="360"/>
      </w:pPr>
    </w:lvl>
    <w:lvl w:ilvl="1" w:tplc="04090019">
      <w:start w:val="1"/>
      <w:numFmt w:val="lowerLetter"/>
      <w:lvlText w:val="%2."/>
      <w:lvlJc w:val="left"/>
      <w:pPr>
        <w:tabs>
          <w:tab w:val="num" w:pos="2946"/>
        </w:tabs>
        <w:ind w:left="2946" w:hanging="360"/>
      </w:pPr>
    </w:lvl>
    <w:lvl w:ilvl="2" w:tplc="0409001B">
      <w:start w:val="1"/>
      <w:numFmt w:val="lowerRoman"/>
      <w:lvlText w:val="%3."/>
      <w:lvlJc w:val="right"/>
      <w:pPr>
        <w:tabs>
          <w:tab w:val="num" w:pos="3666"/>
        </w:tabs>
        <w:ind w:left="3666" w:hanging="180"/>
      </w:pPr>
    </w:lvl>
    <w:lvl w:ilvl="3" w:tplc="0409000F">
      <w:start w:val="1"/>
      <w:numFmt w:val="decimal"/>
      <w:lvlText w:val="%4."/>
      <w:lvlJc w:val="left"/>
      <w:pPr>
        <w:tabs>
          <w:tab w:val="num" w:pos="4386"/>
        </w:tabs>
        <w:ind w:left="4386" w:hanging="360"/>
      </w:pPr>
    </w:lvl>
    <w:lvl w:ilvl="4" w:tplc="04090019">
      <w:start w:val="1"/>
      <w:numFmt w:val="lowerLetter"/>
      <w:lvlText w:val="%5."/>
      <w:lvlJc w:val="left"/>
      <w:pPr>
        <w:tabs>
          <w:tab w:val="num" w:pos="5106"/>
        </w:tabs>
        <w:ind w:left="5106" w:hanging="360"/>
      </w:pPr>
    </w:lvl>
    <w:lvl w:ilvl="5" w:tplc="0409001B">
      <w:start w:val="1"/>
      <w:numFmt w:val="lowerRoman"/>
      <w:lvlText w:val="%6."/>
      <w:lvlJc w:val="right"/>
      <w:pPr>
        <w:tabs>
          <w:tab w:val="num" w:pos="5826"/>
        </w:tabs>
        <w:ind w:left="5826" w:hanging="180"/>
      </w:pPr>
    </w:lvl>
    <w:lvl w:ilvl="6" w:tplc="0409000F">
      <w:start w:val="1"/>
      <w:numFmt w:val="decimal"/>
      <w:lvlText w:val="%7."/>
      <w:lvlJc w:val="left"/>
      <w:pPr>
        <w:tabs>
          <w:tab w:val="num" w:pos="6546"/>
        </w:tabs>
        <w:ind w:left="6546" w:hanging="360"/>
      </w:pPr>
    </w:lvl>
    <w:lvl w:ilvl="7" w:tplc="04090019">
      <w:start w:val="1"/>
      <w:numFmt w:val="lowerLetter"/>
      <w:lvlText w:val="%8."/>
      <w:lvlJc w:val="left"/>
      <w:pPr>
        <w:tabs>
          <w:tab w:val="num" w:pos="7266"/>
        </w:tabs>
        <w:ind w:left="7266" w:hanging="360"/>
      </w:pPr>
    </w:lvl>
    <w:lvl w:ilvl="8" w:tplc="0409001B">
      <w:start w:val="1"/>
      <w:numFmt w:val="lowerRoman"/>
      <w:lvlText w:val="%9."/>
      <w:lvlJc w:val="right"/>
      <w:pPr>
        <w:tabs>
          <w:tab w:val="num" w:pos="7986"/>
        </w:tabs>
        <w:ind w:left="798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8E"/>
    <w:rsid w:val="004C0D45"/>
    <w:rsid w:val="0079518E"/>
    <w:rsid w:val="008A4878"/>
    <w:rsid w:val="00B869B6"/>
    <w:rsid w:val="00EA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18E"/>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9518E"/>
  </w:style>
  <w:style w:type="character" w:customStyle="1" w:styleId="FootnoteTextChar">
    <w:name w:val="Footnote Text Char"/>
    <w:basedOn w:val="DefaultParagraphFont"/>
    <w:link w:val="FootnoteText"/>
    <w:semiHidden/>
    <w:rsid w:val="0079518E"/>
    <w:rPr>
      <w:rFonts w:ascii="CG Times" w:eastAsia="Times New Roman" w:hAnsi="CG Times" w:cs="CG Times"/>
      <w:sz w:val="24"/>
      <w:szCs w:val="24"/>
    </w:rPr>
  </w:style>
  <w:style w:type="paragraph" w:styleId="ListParagraph">
    <w:name w:val="List Paragraph"/>
    <w:basedOn w:val="Normal"/>
    <w:uiPriority w:val="34"/>
    <w:qFormat/>
    <w:rsid w:val="0079518E"/>
    <w:pPr>
      <w:ind w:left="720"/>
      <w:contextualSpacing/>
    </w:pPr>
  </w:style>
  <w:style w:type="paragraph" w:customStyle="1" w:styleId="ParaTab1">
    <w:name w:val="ParaTab 1"/>
    <w:rsid w:val="0079518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18E"/>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9518E"/>
  </w:style>
  <w:style w:type="character" w:customStyle="1" w:styleId="FootnoteTextChar">
    <w:name w:val="Footnote Text Char"/>
    <w:basedOn w:val="DefaultParagraphFont"/>
    <w:link w:val="FootnoteText"/>
    <w:semiHidden/>
    <w:rsid w:val="0079518E"/>
    <w:rPr>
      <w:rFonts w:ascii="CG Times" w:eastAsia="Times New Roman" w:hAnsi="CG Times" w:cs="CG Times"/>
      <w:sz w:val="24"/>
      <w:szCs w:val="24"/>
    </w:rPr>
  </w:style>
  <w:style w:type="paragraph" w:styleId="ListParagraph">
    <w:name w:val="List Paragraph"/>
    <w:basedOn w:val="Normal"/>
    <w:uiPriority w:val="34"/>
    <w:qFormat/>
    <w:rsid w:val="0079518E"/>
    <w:pPr>
      <w:ind w:left="720"/>
      <w:contextualSpacing/>
    </w:pPr>
  </w:style>
  <w:style w:type="paragraph" w:customStyle="1" w:styleId="ParaTab1">
    <w:name w:val="ParaTab 1"/>
    <w:rsid w:val="0079518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4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Guhl, Marta</dc:creator>
  <cp:lastModifiedBy>Stokes, Natasha</cp:lastModifiedBy>
  <cp:revision>2</cp:revision>
  <dcterms:created xsi:type="dcterms:W3CDTF">2017-05-30T18:37:00Z</dcterms:created>
  <dcterms:modified xsi:type="dcterms:W3CDTF">2017-05-30T18:37:00Z</dcterms:modified>
</cp:coreProperties>
</file>