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E553CC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16,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E553CC">
        <w:rPr>
          <w:rFonts w:ascii="Microsoft Sans Serif" w:hAnsi="Microsoft Sans Serif" w:cs="Microsoft Sans Serif"/>
          <w:b/>
          <w:spacing w:val="-3"/>
          <w:szCs w:val="24"/>
        </w:rPr>
        <w:t>R-2016-</w:t>
      </w:r>
      <w:bookmarkStart w:id="0" w:name="_GoBack"/>
      <w:r w:rsidR="00E553CC">
        <w:rPr>
          <w:rFonts w:ascii="Microsoft Sans Serif" w:hAnsi="Microsoft Sans Serif" w:cs="Microsoft Sans Serif"/>
          <w:b/>
          <w:spacing w:val="-3"/>
          <w:szCs w:val="24"/>
        </w:rPr>
        <w:t>2569975</w:t>
      </w:r>
      <w:bookmarkEnd w:id="0"/>
    </w:p>
    <w:p w:rsidR="00E553CC" w:rsidRDefault="00E553CC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C-2016-2580526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DE116F" w:rsidRPr="00491190" w:rsidRDefault="00E553CC" w:rsidP="00DE116F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PPL Electric Utilities Corporation</w:t>
      </w:r>
    </w:p>
    <w:p w:rsidR="00DE116F" w:rsidRPr="00491190" w:rsidRDefault="00DE116F" w:rsidP="00DE116F">
      <w:pPr>
        <w:rPr>
          <w:rFonts w:ascii="Microsoft Sans Serif" w:hAnsi="Microsoft Sans Serif" w:cs="Microsoft Sans Serif"/>
          <w:szCs w:val="24"/>
        </w:rPr>
      </w:pPr>
    </w:p>
    <w:p w:rsidR="00E553CC" w:rsidRPr="00FD4458" w:rsidRDefault="00E553CC" w:rsidP="00E553CC">
      <w:pPr>
        <w:jc w:val="center"/>
        <w:rPr>
          <w:rFonts w:ascii="Microsoft Sans Serif" w:hAnsi="Microsoft Sans Serif" w:cs="Microsoft Sans Serif"/>
          <w:szCs w:val="24"/>
        </w:rPr>
      </w:pPr>
      <w:r w:rsidRPr="00FD4458">
        <w:rPr>
          <w:rFonts w:ascii="Microsoft Sans Serif" w:hAnsi="Microsoft Sans Serif" w:cs="Microsoft Sans Serif"/>
          <w:szCs w:val="24"/>
        </w:rPr>
        <w:t xml:space="preserve">Filed </w:t>
      </w:r>
      <w:proofErr w:type="spellStart"/>
      <w:r w:rsidRPr="00FD4458">
        <w:rPr>
          <w:rFonts w:ascii="Microsoft Sans Serif" w:hAnsi="Microsoft Sans Serif" w:cs="Microsoft Sans Serif"/>
          <w:szCs w:val="24"/>
        </w:rPr>
        <w:t>Supp</w:t>
      </w:r>
      <w:proofErr w:type="spellEnd"/>
      <w:r w:rsidRPr="00FD4458">
        <w:rPr>
          <w:rFonts w:ascii="Microsoft Sans Serif" w:hAnsi="Microsoft Sans Serif" w:cs="Microsoft Sans Serif"/>
          <w:szCs w:val="24"/>
        </w:rPr>
        <w:t xml:space="preserve"> No 213 to PA PUC No 201; Eff: 1/1/17, proposing an increase to </w:t>
      </w:r>
    </w:p>
    <w:p w:rsidR="00E553CC" w:rsidRPr="00FD4458" w:rsidRDefault="00E553CC" w:rsidP="00E553CC">
      <w:pPr>
        <w:jc w:val="center"/>
        <w:rPr>
          <w:rFonts w:ascii="Microsoft Sans Serif" w:hAnsi="Microsoft Sans Serif" w:cs="Microsoft Sans Serif"/>
          <w:szCs w:val="24"/>
        </w:rPr>
      </w:pPr>
      <w:r w:rsidRPr="00FD4458">
        <w:rPr>
          <w:rFonts w:ascii="Microsoft Sans Serif" w:hAnsi="Microsoft Sans Serif" w:cs="Microsoft Sans Serif"/>
          <w:szCs w:val="24"/>
        </w:rPr>
        <w:t xml:space="preserve">Rate Schedule </w:t>
      </w:r>
      <w:proofErr w:type="spellStart"/>
      <w:r w:rsidRPr="00FD4458">
        <w:rPr>
          <w:rFonts w:ascii="Microsoft Sans Serif" w:hAnsi="Microsoft Sans Serif" w:cs="Microsoft Sans Serif"/>
          <w:szCs w:val="24"/>
        </w:rPr>
        <w:t>LPEP</w:t>
      </w:r>
      <w:proofErr w:type="spellEnd"/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553CC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553CC">
        <w:rPr>
          <w:rFonts w:ascii="Microsoft Sans Serif" w:hAnsi="Microsoft Sans Serif" w:cs="Microsoft Sans Serif"/>
          <w:b/>
          <w:szCs w:val="24"/>
        </w:rPr>
        <w:t>June 20, 2017</w:t>
      </w:r>
    </w:p>
    <w:p w:rsidR="00E553CC" w:rsidRPr="00C972EA" w:rsidRDefault="00E553CC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June 21,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553CC">
        <w:rPr>
          <w:rFonts w:ascii="Microsoft Sans Serif" w:hAnsi="Microsoft Sans Serif" w:cs="Microsoft Sans Serif"/>
          <w:b/>
          <w:szCs w:val="24"/>
        </w:rPr>
        <w:t>10:00</w:t>
      </w:r>
      <w:r w:rsidR="007C3F82">
        <w:rPr>
          <w:rFonts w:ascii="Microsoft Sans Serif" w:hAnsi="Microsoft Sans Serif" w:cs="Microsoft Sans Serif"/>
          <w:b/>
          <w:szCs w:val="24"/>
        </w:rPr>
        <w:t xml:space="preserve">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553CC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E553CC">
        <w:rPr>
          <w:rFonts w:ascii="Microsoft Sans Serif" w:hAnsi="Microsoft Sans Serif" w:cs="Microsoft Sans Serif"/>
          <w:szCs w:val="24"/>
        </w:rPr>
        <w:t>Salapa</w:t>
      </w:r>
    </w:p>
    <w:p w:rsidR="007320FB" w:rsidRDefault="007320FB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R-2016-2569975 - PPL ELECTRIC FILED </w:t>
      </w:r>
      <w:proofErr w:type="spellStart"/>
      <w:r w:rsidRPr="00DE226A">
        <w:rPr>
          <w:rFonts w:ascii="Microsoft Sans Serif" w:hAnsi="Microsoft Sans Serif" w:cs="Microsoft Sans Serif"/>
          <w:b/>
          <w:szCs w:val="24"/>
          <w:u w:val="single"/>
        </w:rPr>
        <w:t>SUPP</w:t>
      </w:r>
      <w:proofErr w:type="spellEnd"/>
      <w:r w:rsidRPr="00DE226A">
        <w:rPr>
          <w:rFonts w:ascii="Microsoft Sans Serif" w:hAnsi="Microsoft Sans Serif" w:cs="Microsoft Sans Serif"/>
          <w:b/>
          <w:szCs w:val="24"/>
          <w:u w:val="single"/>
        </w:rPr>
        <w:t xml:space="preserve"> NO 213 TO PA PUC NO 201; EFF: 1/1/17, PROPOSING AN INCREASE TO RATE SCHEDULE </w:t>
      </w:r>
      <w:proofErr w:type="spellStart"/>
      <w:r w:rsidRPr="00DE226A">
        <w:rPr>
          <w:rFonts w:ascii="Microsoft Sans Serif" w:hAnsi="Microsoft Sans Serif" w:cs="Microsoft Sans Serif"/>
          <w:b/>
          <w:szCs w:val="24"/>
          <w:u w:val="single"/>
        </w:rPr>
        <w:t>LPEP</w:t>
      </w:r>
      <w:proofErr w:type="spellEnd"/>
      <w:r w:rsidRPr="00DE226A">
        <w:rPr>
          <w:rFonts w:ascii="Microsoft Sans Serif" w:hAnsi="Microsoft Sans Serif" w:cs="Microsoft Sans Serif"/>
          <w:b/>
          <w:szCs w:val="24"/>
          <w:u w:val="single"/>
        </w:rPr>
        <w:t>.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CHRISTOPHER T WRIGHT ESQUIRE</w:t>
      </w:r>
    </w:p>
    <w:p w:rsidR="002B3D10" w:rsidRPr="00DE226A" w:rsidRDefault="002B3D10" w:rsidP="002B3D10">
      <w:pPr>
        <w:tabs>
          <w:tab w:val="left" w:pos="3744"/>
        </w:tabs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 xml:space="preserve">17 NORTH SECOND </w:t>
      </w:r>
      <w:proofErr w:type="gramStart"/>
      <w:r w:rsidRPr="00DE226A">
        <w:rPr>
          <w:rFonts w:ascii="Microsoft Sans Serif" w:hAnsi="Microsoft Sans Serif" w:cs="Microsoft Sans Serif"/>
          <w:szCs w:val="24"/>
        </w:rPr>
        <w:t>STREET</w:t>
      </w:r>
      <w:proofErr w:type="gramEnd"/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proofErr w:type="spellStart"/>
      <w:r w:rsidRPr="00DE226A">
        <w:rPr>
          <w:rFonts w:ascii="Microsoft Sans Serif" w:hAnsi="Microsoft Sans Serif" w:cs="Microsoft Sans Serif"/>
          <w:szCs w:val="24"/>
        </w:rPr>
        <w:t>12</w:t>
      </w:r>
      <w:r w:rsidRPr="00DE226A">
        <w:rPr>
          <w:rFonts w:ascii="Microsoft Sans Serif" w:hAnsi="Microsoft Sans Serif" w:cs="Microsoft Sans Serif"/>
          <w:szCs w:val="24"/>
          <w:vertAlign w:val="superscript"/>
        </w:rPr>
        <w:t>TH</w:t>
      </w:r>
      <w:proofErr w:type="spellEnd"/>
      <w:r w:rsidRPr="00DE226A">
        <w:rPr>
          <w:rFonts w:ascii="Microsoft Sans Serif" w:hAnsi="Microsoft Sans Serif" w:cs="Microsoft Sans Serif"/>
          <w:szCs w:val="24"/>
        </w:rPr>
        <w:t xml:space="preserve"> FLOOR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HARRISBURG PA  17101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b/>
          <w:szCs w:val="24"/>
        </w:rPr>
      </w:pPr>
      <w:r w:rsidRPr="00DE226A">
        <w:rPr>
          <w:rFonts w:ascii="Microsoft Sans Serif" w:hAnsi="Microsoft Sans Serif" w:cs="Microsoft Sans Serif"/>
          <w:b/>
          <w:szCs w:val="24"/>
        </w:rPr>
        <w:t>717.731.1970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GINA L MILLER ESQUIRE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PA PUBLIC UTILITY COMMISSION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BUREAU OF INVESTIGATION &amp; ENFORCEMENT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PO BOX 3265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HARRISBURG PA  17105-3265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PAMELA C POLACEK ESQUIRE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ADEOLU A BAKARE ESQUIRE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ALESSANDRA L HYLANDER ESQUIRE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MCNEES WALLACE &amp; NURICK LLC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100 PINE STREET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szCs w:val="24"/>
        </w:rPr>
      </w:pPr>
      <w:r w:rsidRPr="00DE226A">
        <w:rPr>
          <w:rFonts w:ascii="Microsoft Sans Serif" w:hAnsi="Microsoft Sans Serif" w:cs="Microsoft Sans Serif"/>
          <w:szCs w:val="24"/>
        </w:rPr>
        <w:t>HARRISBURG PA  17108-1166</w:t>
      </w:r>
    </w:p>
    <w:p w:rsidR="002B3D10" w:rsidRPr="00DE226A" w:rsidRDefault="002B3D10" w:rsidP="002B3D10">
      <w:pPr>
        <w:jc w:val="both"/>
        <w:rPr>
          <w:rFonts w:ascii="Microsoft Sans Serif" w:hAnsi="Microsoft Sans Serif" w:cs="Microsoft Sans Serif"/>
          <w:b/>
          <w:i/>
          <w:szCs w:val="24"/>
          <w:u w:val="single"/>
        </w:rPr>
      </w:pPr>
      <w:r w:rsidRPr="00DE226A"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2B3D10" w:rsidRPr="00DE226A" w:rsidRDefault="002B3D10" w:rsidP="002B3D10">
      <w:pPr>
        <w:tabs>
          <w:tab w:val="left" w:pos="6480"/>
        </w:tabs>
        <w:rPr>
          <w:rFonts w:ascii="Microsoft Sans Serif" w:hAnsi="Microsoft Sans Serif" w:cs="Microsoft Sans Serif"/>
          <w:b/>
          <w:szCs w:val="24"/>
        </w:rPr>
      </w:pPr>
      <w:r w:rsidRPr="00DE226A">
        <w:rPr>
          <w:rFonts w:ascii="Microsoft Sans Serif" w:hAnsi="Microsoft Sans Serif" w:cs="Microsoft Sans Serif"/>
          <w:b/>
          <w:szCs w:val="24"/>
        </w:rPr>
        <w:t>C-2016-2580526</w:t>
      </w:r>
    </w:p>
    <w:p w:rsidR="002B3D10" w:rsidRPr="00DE226A" w:rsidRDefault="002B3D10" w:rsidP="002B3D10">
      <w:pPr>
        <w:rPr>
          <w:rFonts w:ascii="Microsoft Sans Serif" w:hAnsi="Microsoft Sans Serif" w:cs="Microsoft Sans Serif"/>
          <w:i/>
          <w:szCs w:val="24"/>
        </w:rPr>
      </w:pPr>
      <w:r w:rsidRPr="00DE226A">
        <w:rPr>
          <w:rFonts w:ascii="Microsoft Sans Serif" w:hAnsi="Microsoft Sans Serif" w:cs="Microsoft Sans Serif"/>
          <w:i/>
          <w:szCs w:val="24"/>
        </w:rPr>
        <w:t>(For National Railroad Passenger Corporation)</w:t>
      </w:r>
    </w:p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531BCD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4E" w:rsidRDefault="00E91A4E">
      <w:pPr>
        <w:spacing w:line="20" w:lineRule="exact"/>
      </w:pPr>
    </w:p>
  </w:endnote>
  <w:endnote w:type="continuationSeparator" w:id="0">
    <w:p w:rsidR="00E91A4E" w:rsidRDefault="00E91A4E">
      <w:r>
        <w:t xml:space="preserve"> </w:t>
      </w:r>
    </w:p>
  </w:endnote>
  <w:endnote w:type="continuationNotice" w:id="1">
    <w:p w:rsidR="00E91A4E" w:rsidRDefault="00E91A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4E" w:rsidRDefault="00E91A4E">
      <w:r>
        <w:separator/>
      </w:r>
    </w:p>
  </w:footnote>
  <w:footnote w:type="continuationSeparator" w:id="0">
    <w:p w:rsidR="00E91A4E" w:rsidRDefault="00E91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06BB6"/>
    <w:rsid w:val="00215F32"/>
    <w:rsid w:val="00231086"/>
    <w:rsid w:val="0026595D"/>
    <w:rsid w:val="00297552"/>
    <w:rsid w:val="002A4FFD"/>
    <w:rsid w:val="002B3D10"/>
    <w:rsid w:val="002C53FC"/>
    <w:rsid w:val="002D7A3A"/>
    <w:rsid w:val="00305DE2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20FB"/>
    <w:rsid w:val="007366E7"/>
    <w:rsid w:val="00736FA3"/>
    <w:rsid w:val="007442B4"/>
    <w:rsid w:val="007A0308"/>
    <w:rsid w:val="007A4D77"/>
    <w:rsid w:val="007C15EA"/>
    <w:rsid w:val="007C3F82"/>
    <w:rsid w:val="00805A3E"/>
    <w:rsid w:val="00811019"/>
    <w:rsid w:val="00847D0A"/>
    <w:rsid w:val="008539F5"/>
    <w:rsid w:val="00856457"/>
    <w:rsid w:val="00870526"/>
    <w:rsid w:val="008A2601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90C40"/>
    <w:rsid w:val="00DE116F"/>
    <w:rsid w:val="00DE1E5F"/>
    <w:rsid w:val="00DF199A"/>
    <w:rsid w:val="00E102C4"/>
    <w:rsid w:val="00E53221"/>
    <w:rsid w:val="00E553CC"/>
    <w:rsid w:val="00E72B9E"/>
    <w:rsid w:val="00E85368"/>
    <w:rsid w:val="00E90547"/>
    <w:rsid w:val="00E91A4E"/>
    <w:rsid w:val="00EA6E8F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2017-06-16T15:42:00Z</cp:lastPrinted>
  <dcterms:created xsi:type="dcterms:W3CDTF">2017-06-16T15:34:00Z</dcterms:created>
  <dcterms:modified xsi:type="dcterms:W3CDTF">2017-06-16T15:42:00Z</dcterms:modified>
</cp:coreProperties>
</file>