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86" w:rsidRPr="00DB638B" w:rsidRDefault="005D3D86" w:rsidP="005D3D86">
      <w:pPr>
        <w:jc w:val="center"/>
        <w:rPr>
          <w:b/>
          <w:sz w:val="24"/>
          <w:szCs w:val="24"/>
        </w:rPr>
      </w:pPr>
      <w:r w:rsidRPr="00DB638B">
        <w:rPr>
          <w:b/>
          <w:sz w:val="24"/>
          <w:szCs w:val="24"/>
        </w:rPr>
        <w:t>BEFORE THE</w:t>
      </w: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  <w:r w:rsidRPr="00DB638B">
        <w:rPr>
          <w:b/>
          <w:sz w:val="24"/>
          <w:szCs w:val="24"/>
        </w:rPr>
        <w:t>PENNSYLVANIA PUBLIC UTILITY COMMISSION</w:t>
      </w: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</w:p>
    <w:p w:rsidR="005D3D86" w:rsidRPr="00DB638B" w:rsidRDefault="00880C30" w:rsidP="005D3D86">
      <w:pPr>
        <w:rPr>
          <w:sz w:val="24"/>
          <w:szCs w:val="24"/>
        </w:rPr>
      </w:pPr>
      <w:r w:rsidRPr="00DB638B">
        <w:rPr>
          <w:sz w:val="24"/>
          <w:szCs w:val="24"/>
        </w:rPr>
        <w:t>Elizabeth Christine Reinaker</w:t>
      </w:r>
      <w:r w:rsidR="005D3D86" w:rsidRPr="00DB638B">
        <w:rPr>
          <w:sz w:val="24"/>
          <w:szCs w:val="24"/>
        </w:rPr>
        <w:tab/>
      </w:r>
      <w:r w:rsidR="005D3D86" w:rsidRPr="00DB638B">
        <w:rPr>
          <w:sz w:val="24"/>
          <w:szCs w:val="24"/>
        </w:rPr>
        <w:tab/>
      </w:r>
      <w:r w:rsidR="005D3D86" w:rsidRPr="00DB638B">
        <w:rPr>
          <w:sz w:val="24"/>
          <w:szCs w:val="24"/>
        </w:rPr>
        <w:tab/>
      </w:r>
      <w:r w:rsidR="005D3D86" w:rsidRPr="00DB638B">
        <w:rPr>
          <w:sz w:val="24"/>
          <w:szCs w:val="24"/>
        </w:rPr>
        <w:tab/>
        <w:t>:</w:t>
      </w:r>
    </w:p>
    <w:p w:rsidR="005D3D86" w:rsidRPr="00DB638B" w:rsidRDefault="005D3D86" w:rsidP="005D3D86">
      <w:pPr>
        <w:rPr>
          <w:sz w:val="24"/>
          <w:szCs w:val="24"/>
        </w:rPr>
      </w:pP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:</w:t>
      </w:r>
    </w:p>
    <w:p w:rsidR="005D3D86" w:rsidRPr="00DB638B" w:rsidRDefault="005D3D86" w:rsidP="005D3D86">
      <w:pPr>
        <w:rPr>
          <w:sz w:val="24"/>
          <w:szCs w:val="24"/>
        </w:rPr>
      </w:pPr>
      <w:r w:rsidRPr="00DB638B">
        <w:rPr>
          <w:sz w:val="24"/>
          <w:szCs w:val="24"/>
        </w:rPr>
        <w:tab/>
        <w:t>v.</w:t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:</w:t>
      </w:r>
      <w:r w:rsidRPr="00DB638B">
        <w:rPr>
          <w:sz w:val="24"/>
          <w:szCs w:val="24"/>
        </w:rPr>
        <w:tab/>
        <w:t>Docket No.</w:t>
      </w:r>
      <w:r w:rsidR="009E2659" w:rsidRPr="00DB638B">
        <w:rPr>
          <w:sz w:val="24"/>
          <w:szCs w:val="24"/>
        </w:rPr>
        <w:t xml:space="preserve"> </w:t>
      </w:r>
      <w:r w:rsidR="009D545B" w:rsidRPr="00DB638B">
        <w:rPr>
          <w:sz w:val="24"/>
          <w:szCs w:val="24"/>
        </w:rPr>
        <w:t>C</w:t>
      </w:r>
      <w:r w:rsidR="009E2659" w:rsidRPr="00DB638B">
        <w:rPr>
          <w:sz w:val="24"/>
          <w:szCs w:val="24"/>
        </w:rPr>
        <w:t>-201</w:t>
      </w:r>
      <w:r w:rsidR="00880C30" w:rsidRPr="00DB638B">
        <w:rPr>
          <w:sz w:val="24"/>
          <w:szCs w:val="24"/>
        </w:rPr>
        <w:t>6</w:t>
      </w:r>
      <w:r w:rsidR="009E2659" w:rsidRPr="00DB638B">
        <w:rPr>
          <w:sz w:val="24"/>
          <w:szCs w:val="24"/>
        </w:rPr>
        <w:t>-2</w:t>
      </w:r>
      <w:r w:rsidR="00880C30" w:rsidRPr="00DB638B">
        <w:rPr>
          <w:sz w:val="24"/>
          <w:szCs w:val="24"/>
        </w:rPr>
        <w:t>549950</w:t>
      </w:r>
    </w:p>
    <w:p w:rsidR="005D3D86" w:rsidRPr="00DB638B" w:rsidRDefault="005D3D86" w:rsidP="005D3D86">
      <w:pPr>
        <w:rPr>
          <w:sz w:val="24"/>
          <w:szCs w:val="24"/>
        </w:rPr>
      </w:pP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:</w:t>
      </w:r>
    </w:p>
    <w:p w:rsidR="005D3D86" w:rsidRPr="00DB638B" w:rsidRDefault="009E2659" w:rsidP="005D3D86">
      <w:pPr>
        <w:rPr>
          <w:sz w:val="24"/>
          <w:szCs w:val="24"/>
        </w:rPr>
      </w:pPr>
      <w:r w:rsidRPr="00DB638B">
        <w:rPr>
          <w:sz w:val="24"/>
          <w:szCs w:val="24"/>
        </w:rPr>
        <w:t>P</w:t>
      </w:r>
      <w:r w:rsidR="00A01D5A" w:rsidRPr="00DB638B">
        <w:rPr>
          <w:sz w:val="24"/>
          <w:szCs w:val="24"/>
        </w:rPr>
        <w:t>PL Electric Utilities Corporation</w:t>
      </w:r>
      <w:r w:rsidR="005D3D86" w:rsidRPr="00DB638B">
        <w:rPr>
          <w:sz w:val="24"/>
          <w:szCs w:val="24"/>
        </w:rPr>
        <w:tab/>
      </w:r>
      <w:r w:rsidR="005D3D86" w:rsidRPr="00DB638B">
        <w:rPr>
          <w:sz w:val="24"/>
          <w:szCs w:val="24"/>
        </w:rPr>
        <w:tab/>
      </w:r>
      <w:r w:rsidR="005D3D86" w:rsidRPr="00DB638B">
        <w:rPr>
          <w:sz w:val="24"/>
          <w:szCs w:val="24"/>
        </w:rPr>
        <w:tab/>
        <w:t>:</w:t>
      </w:r>
    </w:p>
    <w:p w:rsidR="005D3D86" w:rsidRPr="00DB638B" w:rsidRDefault="005D3D86" w:rsidP="005D3D86">
      <w:pPr>
        <w:rPr>
          <w:sz w:val="24"/>
          <w:szCs w:val="24"/>
        </w:rPr>
      </w:pPr>
    </w:p>
    <w:p w:rsidR="005D3D86" w:rsidRPr="00DB638B" w:rsidRDefault="005D3D86" w:rsidP="005D3D86">
      <w:pPr>
        <w:rPr>
          <w:sz w:val="24"/>
          <w:szCs w:val="24"/>
        </w:rPr>
      </w:pPr>
    </w:p>
    <w:p w:rsidR="005D3D86" w:rsidRPr="00DB638B" w:rsidRDefault="005D3D86" w:rsidP="005D3D86">
      <w:pPr>
        <w:rPr>
          <w:sz w:val="24"/>
          <w:szCs w:val="24"/>
        </w:rPr>
      </w:pP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  <w:r w:rsidRPr="00DB638B">
        <w:rPr>
          <w:b/>
          <w:sz w:val="24"/>
          <w:szCs w:val="24"/>
        </w:rPr>
        <w:t>ORDER</w:t>
      </w:r>
      <w:r w:rsidR="00880C30" w:rsidRPr="00DB638B">
        <w:rPr>
          <w:b/>
          <w:sz w:val="24"/>
          <w:szCs w:val="24"/>
        </w:rPr>
        <w:t xml:space="preserve"> </w:t>
      </w:r>
      <w:r w:rsidR="000109B1" w:rsidRPr="00DB638B">
        <w:rPr>
          <w:b/>
          <w:sz w:val="24"/>
          <w:szCs w:val="24"/>
        </w:rPr>
        <w:t>RE PPL EXHIBIT NO. 2</w:t>
      </w: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</w:p>
    <w:p w:rsidR="005D3D86" w:rsidRPr="00DB638B" w:rsidRDefault="005D3D86" w:rsidP="005D3D86">
      <w:pPr>
        <w:jc w:val="center"/>
        <w:rPr>
          <w:b/>
          <w:sz w:val="24"/>
          <w:szCs w:val="24"/>
        </w:rPr>
      </w:pPr>
    </w:p>
    <w:p w:rsidR="005D3D86" w:rsidRPr="00DB638B" w:rsidRDefault="005D3D86" w:rsidP="00880C30">
      <w:pPr>
        <w:spacing w:line="360" w:lineRule="auto"/>
        <w:jc w:val="both"/>
        <w:rPr>
          <w:sz w:val="24"/>
          <w:szCs w:val="24"/>
        </w:rPr>
      </w:pP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A</w:t>
      </w:r>
      <w:r w:rsidR="000109B1" w:rsidRPr="00DB638B">
        <w:rPr>
          <w:sz w:val="24"/>
          <w:szCs w:val="24"/>
        </w:rPr>
        <w:t xml:space="preserve">t the </w:t>
      </w:r>
      <w:r w:rsidRPr="00DB638B">
        <w:rPr>
          <w:sz w:val="24"/>
          <w:szCs w:val="24"/>
        </w:rPr>
        <w:t xml:space="preserve">telephonic hearing </w:t>
      </w:r>
      <w:r w:rsidR="000109B1" w:rsidRPr="00DB638B">
        <w:rPr>
          <w:sz w:val="24"/>
          <w:szCs w:val="24"/>
        </w:rPr>
        <w:t xml:space="preserve">held in this proceeding on </w:t>
      </w:r>
      <w:r w:rsidR="009D545B" w:rsidRPr="00DB638B">
        <w:rPr>
          <w:sz w:val="24"/>
          <w:szCs w:val="24"/>
        </w:rPr>
        <w:t>Thur</w:t>
      </w:r>
      <w:r w:rsidR="00A01D5A" w:rsidRPr="00DB638B">
        <w:rPr>
          <w:sz w:val="24"/>
          <w:szCs w:val="24"/>
        </w:rPr>
        <w:t>s</w:t>
      </w:r>
      <w:r w:rsidR="00416623" w:rsidRPr="00DB638B">
        <w:rPr>
          <w:sz w:val="24"/>
          <w:szCs w:val="24"/>
        </w:rPr>
        <w:t xml:space="preserve">day, </w:t>
      </w:r>
      <w:r w:rsidR="00880C30" w:rsidRPr="00DB638B">
        <w:rPr>
          <w:sz w:val="24"/>
          <w:szCs w:val="24"/>
        </w:rPr>
        <w:t>June 15</w:t>
      </w:r>
      <w:r w:rsidRPr="00DB638B">
        <w:rPr>
          <w:sz w:val="24"/>
          <w:szCs w:val="24"/>
        </w:rPr>
        <w:t>, 201</w:t>
      </w:r>
      <w:r w:rsidR="00880C30" w:rsidRPr="00DB638B">
        <w:rPr>
          <w:sz w:val="24"/>
          <w:szCs w:val="24"/>
        </w:rPr>
        <w:t>7</w:t>
      </w:r>
      <w:r w:rsidR="000109B1" w:rsidRPr="00DB638B">
        <w:rPr>
          <w:sz w:val="24"/>
          <w:szCs w:val="24"/>
        </w:rPr>
        <w:t xml:space="preserve">, I directed PPL to submit, as PPL Exhibit No. 2, a copy of its June 14, 2016 letter to Ms. </w:t>
      </w:r>
      <w:proofErr w:type="spellStart"/>
      <w:r w:rsidR="000109B1" w:rsidRPr="00DB638B">
        <w:rPr>
          <w:sz w:val="24"/>
          <w:szCs w:val="24"/>
        </w:rPr>
        <w:t>Reinaker</w:t>
      </w:r>
      <w:proofErr w:type="spellEnd"/>
      <w:r w:rsidR="000109B1" w:rsidRPr="00DB638B">
        <w:rPr>
          <w:sz w:val="24"/>
          <w:szCs w:val="24"/>
        </w:rPr>
        <w:t xml:space="preserve"> in which it requested certain bank account information.  Under cover letter dated June 15, 2017, PPL’s counsel, Kimberly Krupka, sent copies of the requested letter to both Ms. </w:t>
      </w:r>
      <w:proofErr w:type="spellStart"/>
      <w:r w:rsidR="000109B1" w:rsidRPr="00DB638B">
        <w:rPr>
          <w:sz w:val="24"/>
          <w:szCs w:val="24"/>
        </w:rPr>
        <w:t>Reinaker</w:t>
      </w:r>
      <w:proofErr w:type="spellEnd"/>
      <w:r w:rsidR="000109B1" w:rsidRPr="00DB638B">
        <w:rPr>
          <w:sz w:val="24"/>
          <w:szCs w:val="24"/>
        </w:rPr>
        <w:t xml:space="preserve"> and I.  I indicated during the hearing that I would give Ms. </w:t>
      </w:r>
      <w:proofErr w:type="spellStart"/>
      <w:r w:rsidR="000109B1" w:rsidRPr="00DB638B">
        <w:rPr>
          <w:sz w:val="24"/>
          <w:szCs w:val="24"/>
        </w:rPr>
        <w:t>Reinaker</w:t>
      </w:r>
      <w:proofErr w:type="spellEnd"/>
      <w:r w:rsidR="000109B1" w:rsidRPr="00DB638B">
        <w:rPr>
          <w:sz w:val="24"/>
          <w:szCs w:val="24"/>
        </w:rPr>
        <w:t xml:space="preserve"> an opportunity to review the letter and raise any objections she may have to the letter’s admissibility before </w:t>
      </w:r>
      <w:r w:rsidR="00F151D6" w:rsidRPr="00DB638B">
        <w:rPr>
          <w:sz w:val="24"/>
          <w:szCs w:val="24"/>
        </w:rPr>
        <w:t xml:space="preserve">deciding whether to </w:t>
      </w:r>
      <w:r w:rsidR="000109B1" w:rsidRPr="00DB638B">
        <w:rPr>
          <w:sz w:val="24"/>
          <w:szCs w:val="24"/>
        </w:rPr>
        <w:t xml:space="preserve">enter it into evidence in this case.  Accordingly, Ms. </w:t>
      </w:r>
      <w:proofErr w:type="spellStart"/>
      <w:r w:rsidR="000109B1" w:rsidRPr="00DB638B">
        <w:rPr>
          <w:sz w:val="24"/>
          <w:szCs w:val="24"/>
        </w:rPr>
        <w:t>Reinaker</w:t>
      </w:r>
      <w:proofErr w:type="spellEnd"/>
      <w:r w:rsidR="000109B1" w:rsidRPr="00DB638B">
        <w:rPr>
          <w:sz w:val="24"/>
          <w:szCs w:val="24"/>
        </w:rPr>
        <w:t xml:space="preserve"> is directed to raise any objections she may have to the letter’s admissibility</w:t>
      </w:r>
      <w:r w:rsidR="00F151D6" w:rsidRPr="00DB638B">
        <w:rPr>
          <w:sz w:val="24"/>
          <w:szCs w:val="24"/>
        </w:rPr>
        <w:t>,</w:t>
      </w:r>
      <w:r w:rsidR="000109B1" w:rsidRPr="00DB638B">
        <w:rPr>
          <w:sz w:val="24"/>
          <w:szCs w:val="24"/>
        </w:rPr>
        <w:t xml:space="preserve"> in writing</w:t>
      </w:r>
      <w:r w:rsidR="00F151D6" w:rsidRPr="00DB638B">
        <w:rPr>
          <w:sz w:val="24"/>
          <w:szCs w:val="24"/>
        </w:rPr>
        <w:t>,</w:t>
      </w:r>
      <w:r w:rsidR="000109B1" w:rsidRPr="00DB638B">
        <w:rPr>
          <w:sz w:val="24"/>
          <w:szCs w:val="24"/>
        </w:rPr>
        <w:t xml:space="preserve"> on or before Friday, Ju</w:t>
      </w:r>
      <w:r w:rsidR="00F151D6" w:rsidRPr="00DB638B">
        <w:rPr>
          <w:sz w:val="24"/>
          <w:szCs w:val="24"/>
        </w:rPr>
        <w:t xml:space="preserve">ne </w:t>
      </w:r>
      <w:r w:rsidR="000109B1" w:rsidRPr="00DB638B">
        <w:rPr>
          <w:sz w:val="24"/>
          <w:szCs w:val="24"/>
        </w:rPr>
        <w:t>30, 2017.</w:t>
      </w:r>
      <w:r w:rsidR="00F151D6" w:rsidRPr="00DB638B">
        <w:rPr>
          <w:sz w:val="24"/>
          <w:szCs w:val="24"/>
        </w:rPr>
        <w:t xml:space="preserve">  Copies of any submission made by Ms. </w:t>
      </w:r>
      <w:proofErr w:type="spellStart"/>
      <w:r w:rsidR="00F151D6" w:rsidRPr="00DB638B">
        <w:rPr>
          <w:sz w:val="24"/>
          <w:szCs w:val="24"/>
        </w:rPr>
        <w:t>Reinaker</w:t>
      </w:r>
      <w:proofErr w:type="spellEnd"/>
      <w:r w:rsidR="00F151D6" w:rsidRPr="00DB638B">
        <w:rPr>
          <w:sz w:val="24"/>
          <w:szCs w:val="24"/>
        </w:rPr>
        <w:t xml:space="preserve"> should be mailed to Ms. Krupka at the address on her cover letter, and to my attention at the Pennsylvania Public Utility Commission. P.O. Box 3265, </w:t>
      </w:r>
      <w:r w:rsidR="00DB638B">
        <w:rPr>
          <w:sz w:val="24"/>
          <w:szCs w:val="24"/>
        </w:rPr>
        <w:t xml:space="preserve">Harrisburg, PA 17105-3265.   </w:t>
      </w:r>
    </w:p>
    <w:p w:rsidR="005D3D86" w:rsidRPr="00DB638B" w:rsidRDefault="005D3D86" w:rsidP="005D3D86">
      <w:pPr>
        <w:spacing w:line="360" w:lineRule="auto"/>
        <w:rPr>
          <w:sz w:val="24"/>
          <w:szCs w:val="24"/>
        </w:rPr>
      </w:pPr>
    </w:p>
    <w:p w:rsidR="005D3D86" w:rsidRPr="00DB638B" w:rsidRDefault="005D3D86" w:rsidP="005D3D86">
      <w:pPr>
        <w:spacing w:line="360" w:lineRule="auto"/>
        <w:rPr>
          <w:sz w:val="24"/>
          <w:szCs w:val="24"/>
        </w:rPr>
      </w:pPr>
    </w:p>
    <w:p w:rsidR="005D3D86" w:rsidRPr="00DB638B" w:rsidRDefault="005D3D86" w:rsidP="00DB638B">
      <w:pPr>
        <w:rPr>
          <w:sz w:val="24"/>
          <w:szCs w:val="24"/>
        </w:rPr>
      </w:pPr>
      <w:r w:rsidRPr="00DB638B">
        <w:rPr>
          <w:sz w:val="24"/>
          <w:szCs w:val="24"/>
        </w:rPr>
        <w:t>Dated:</w:t>
      </w:r>
      <w:r w:rsidR="002A587F" w:rsidRPr="00DB638B">
        <w:rPr>
          <w:sz w:val="24"/>
          <w:szCs w:val="24"/>
        </w:rPr>
        <w:t xml:space="preserve">  </w:t>
      </w:r>
      <w:r w:rsidR="00F151D6" w:rsidRPr="00DB638B">
        <w:rPr>
          <w:sz w:val="24"/>
          <w:szCs w:val="24"/>
          <w:u w:val="single"/>
        </w:rPr>
        <w:t>June 20</w:t>
      </w:r>
      <w:r w:rsidR="00AC0038" w:rsidRPr="00DB638B">
        <w:rPr>
          <w:sz w:val="24"/>
          <w:szCs w:val="24"/>
          <w:u w:val="single"/>
        </w:rPr>
        <w:t>, 2017</w:t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="00DB638B">
        <w:rPr>
          <w:sz w:val="24"/>
          <w:szCs w:val="24"/>
        </w:rPr>
        <w:tab/>
      </w:r>
      <w:r w:rsid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____________________________________</w:t>
      </w:r>
    </w:p>
    <w:p w:rsidR="005D3D86" w:rsidRPr="00DB638B" w:rsidRDefault="005D3D86" w:rsidP="00DB638B">
      <w:pPr>
        <w:rPr>
          <w:sz w:val="24"/>
          <w:szCs w:val="24"/>
        </w:rPr>
      </w:pP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="002A587F" w:rsidRPr="00DB638B">
        <w:rPr>
          <w:sz w:val="24"/>
          <w:szCs w:val="24"/>
        </w:rPr>
        <w:t>Steven K. Haas</w:t>
      </w:r>
    </w:p>
    <w:p w:rsidR="00C04960" w:rsidRDefault="005D3D86" w:rsidP="00DB638B">
      <w:pPr>
        <w:rPr>
          <w:sz w:val="24"/>
          <w:szCs w:val="24"/>
        </w:rPr>
      </w:pP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</w:r>
      <w:r w:rsidR="00DB638B">
        <w:rPr>
          <w:sz w:val="24"/>
          <w:szCs w:val="24"/>
        </w:rPr>
        <w:tab/>
      </w:r>
      <w:r w:rsidRPr="00DB638B">
        <w:rPr>
          <w:sz w:val="24"/>
          <w:szCs w:val="24"/>
        </w:rPr>
        <w:tab/>
        <w:t>Administrative Law Judge</w:t>
      </w:r>
    </w:p>
    <w:p w:rsidR="00DB638B" w:rsidRDefault="00DB638B" w:rsidP="00F151D6">
      <w:pPr>
        <w:spacing w:line="360" w:lineRule="auto"/>
        <w:rPr>
          <w:sz w:val="24"/>
          <w:szCs w:val="24"/>
        </w:rPr>
      </w:pPr>
    </w:p>
    <w:p w:rsidR="00DB638B" w:rsidRDefault="00DB638B" w:rsidP="00F151D6">
      <w:pPr>
        <w:spacing w:line="360" w:lineRule="auto"/>
        <w:rPr>
          <w:sz w:val="24"/>
          <w:szCs w:val="24"/>
        </w:rPr>
        <w:sectPr w:rsidR="00DB638B" w:rsidSect="00C049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638B" w:rsidRPr="00057980" w:rsidRDefault="00DB638B" w:rsidP="00DB63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63DF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C-2016-2549950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Elizabeth Christine Reinaker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PPL Electric Utilities Corporation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</w:p>
    <w:p w:rsidR="00DB638B" w:rsidRDefault="00DB638B" w:rsidP="00DB638B">
      <w:pPr>
        <w:rPr>
          <w:rFonts w:ascii="Microsoft Sans Serif" w:hAnsi="Microsoft Sans Serif" w:cs="Microsoft Sans Serif"/>
          <w:caps/>
          <w:szCs w:val="24"/>
        </w:rPr>
      </w:pP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caps/>
          <w:noProof/>
          <w:szCs w:val="24"/>
        </w:rPr>
        <w:t>Elizabeth Christine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Reinaker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11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50 Bentley Ridge Boulevard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caps/>
          <w:noProof/>
          <w:szCs w:val="24"/>
        </w:rPr>
        <w:t>Lancaster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17602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717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.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824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.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1451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r w:rsidRPr="00C63DFA">
        <w:rPr>
          <w:rFonts w:ascii="Microsoft Sans Serif" w:hAnsi="Microsoft Sans Serif" w:cs="Microsoft Sans Serif"/>
          <w:caps/>
          <w:noProof/>
          <w:szCs w:val="24"/>
        </w:rPr>
        <w:t>Kimberly 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Krupka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O Box 4060</w:t>
      </w:r>
    </w:p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caps/>
          <w:noProof/>
          <w:szCs w:val="24"/>
        </w:rPr>
        <w:t>Allentown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63DFA"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bookmarkEnd w:id="0"/>
    <w:p w:rsidR="00DB638B" w:rsidRPr="00057980" w:rsidRDefault="00DB638B" w:rsidP="00DB638B">
      <w:pPr>
        <w:rPr>
          <w:rFonts w:ascii="Microsoft Sans Serif" w:hAnsi="Microsoft Sans Serif" w:cs="Microsoft Sans Serif"/>
          <w:caps/>
          <w:szCs w:val="24"/>
        </w:rPr>
      </w:pP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610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.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820</w:t>
      </w:r>
      <w:r>
        <w:rPr>
          <w:rFonts w:ascii="Microsoft Sans Serif" w:hAnsi="Microsoft Sans Serif" w:cs="Microsoft Sans Serif"/>
          <w:b/>
          <w:caps/>
          <w:noProof/>
          <w:szCs w:val="24"/>
        </w:rPr>
        <w:t>.</w:t>
      </w:r>
      <w:r w:rsidRPr="00C63DFA">
        <w:rPr>
          <w:rFonts w:ascii="Microsoft Sans Serif" w:hAnsi="Microsoft Sans Serif" w:cs="Microsoft Sans Serif"/>
          <w:b/>
          <w:caps/>
          <w:noProof/>
          <w:szCs w:val="24"/>
        </w:rPr>
        <w:t>5450</w:t>
      </w:r>
    </w:p>
    <w:p w:rsidR="00DB638B" w:rsidRPr="00DB638B" w:rsidRDefault="00DB638B" w:rsidP="00F151D6">
      <w:pPr>
        <w:spacing w:line="360" w:lineRule="auto"/>
        <w:rPr>
          <w:sz w:val="24"/>
          <w:szCs w:val="24"/>
        </w:rPr>
      </w:pPr>
    </w:p>
    <w:sectPr w:rsidR="00DB638B" w:rsidRPr="00DB638B" w:rsidSect="00DB63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DB6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DB63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Pr="004C134C" w:rsidRDefault="00DB638B" w:rsidP="004C134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DB6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DB6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19" w:rsidRDefault="00DB6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09B1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48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DFD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77013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3F6782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17020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23A5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B81"/>
    <w:rsid w:val="00681FD9"/>
    <w:rsid w:val="0068285E"/>
    <w:rsid w:val="00684EF6"/>
    <w:rsid w:val="006856E2"/>
    <w:rsid w:val="00690E46"/>
    <w:rsid w:val="006910A8"/>
    <w:rsid w:val="00693743"/>
    <w:rsid w:val="00693995"/>
    <w:rsid w:val="00693C61"/>
    <w:rsid w:val="00695397"/>
    <w:rsid w:val="0069562F"/>
    <w:rsid w:val="006A0E5A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553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53CB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07471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0C30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1A8"/>
    <w:rsid w:val="00A13C95"/>
    <w:rsid w:val="00A13FC1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038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38B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1D6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38B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B638B"/>
    <w:rPr>
      <w:rFonts w:eastAsia="Times New Roman"/>
      <w:szCs w:val="20"/>
    </w:rPr>
  </w:style>
  <w:style w:type="paragraph" w:styleId="Footer">
    <w:name w:val="footer"/>
    <w:basedOn w:val="Normal"/>
    <w:link w:val="FooterChar"/>
    <w:rsid w:val="00DB638B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B638B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38B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B638B"/>
    <w:rPr>
      <w:rFonts w:eastAsia="Times New Roman"/>
      <w:szCs w:val="20"/>
    </w:rPr>
  </w:style>
  <w:style w:type="paragraph" w:styleId="Footer">
    <w:name w:val="footer"/>
    <w:basedOn w:val="Normal"/>
    <w:link w:val="FooterChar"/>
    <w:rsid w:val="00DB638B"/>
    <w:pPr>
      <w:tabs>
        <w:tab w:val="center" w:pos="4680"/>
        <w:tab w:val="right" w:pos="9360"/>
      </w:tabs>
    </w:pPr>
    <w:rPr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B638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Reitenbach, Dawn</cp:lastModifiedBy>
  <cp:revision>3</cp:revision>
  <cp:lastPrinted>2017-06-20T13:57:00Z</cp:lastPrinted>
  <dcterms:created xsi:type="dcterms:W3CDTF">2017-06-20T13:47:00Z</dcterms:created>
  <dcterms:modified xsi:type="dcterms:W3CDTF">2017-06-20T13:58:00Z</dcterms:modified>
</cp:coreProperties>
</file>