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02D8CBC7" wp14:editId="520E30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090DA6" w:rsidTr="002D5BCC">
        <w:trPr>
          <w:trHeight w:val="279"/>
        </w:trPr>
        <w:tc>
          <w:tcPr>
            <w:tcW w:w="1363" w:type="dxa"/>
          </w:tcPr>
          <w:p w:rsidR="00E8035A" w:rsidRPr="00090DA6" w:rsidRDefault="00E8035A">
            <w:pPr>
              <w:rPr>
                <w:spacing w:val="-2"/>
                <w:sz w:val="24"/>
                <w:szCs w:val="24"/>
              </w:rPr>
            </w:pPr>
            <w:r w:rsidRPr="00090DA6">
              <w:rPr>
                <w:sz w:val="24"/>
                <w:szCs w:val="24"/>
              </w:rPr>
              <w:tab/>
            </w:r>
          </w:p>
        </w:tc>
        <w:tc>
          <w:tcPr>
            <w:tcW w:w="7727" w:type="dxa"/>
          </w:tcPr>
          <w:p w:rsidR="00E8035A" w:rsidRPr="00090DA6" w:rsidRDefault="00E7194D" w:rsidP="002932FF">
            <w:pPr>
              <w:suppressAutoHyphens/>
              <w:spacing w:line="204" w:lineRule="auto"/>
              <w:jc w:val="center"/>
              <w:rPr>
                <w:spacing w:val="-3"/>
                <w:sz w:val="24"/>
                <w:szCs w:val="24"/>
              </w:rPr>
            </w:pPr>
            <w:r>
              <w:rPr>
                <w:spacing w:val="-3"/>
                <w:sz w:val="24"/>
                <w:szCs w:val="24"/>
              </w:rPr>
              <w:t>June 20, 2017</w:t>
            </w:r>
          </w:p>
        </w:tc>
        <w:tc>
          <w:tcPr>
            <w:tcW w:w="1800" w:type="dxa"/>
            <w:gridSpan w:val="2"/>
          </w:tcPr>
          <w:p w:rsidR="00E8035A" w:rsidRPr="00090DA6" w:rsidRDefault="00E8035A" w:rsidP="00537D15">
            <w:pPr>
              <w:rPr>
                <w:sz w:val="24"/>
                <w:szCs w:val="24"/>
              </w:rPr>
            </w:pPr>
          </w:p>
        </w:tc>
      </w:tr>
    </w:tbl>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263C97">
        <w:rPr>
          <w:color w:val="000000"/>
          <w:szCs w:val="24"/>
        </w:rPr>
        <w:t>2014-2433211</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263C97">
        <w:rPr>
          <w:color w:val="000000"/>
          <w:szCs w:val="24"/>
        </w:rPr>
        <w:t>1116710</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63C97" w:rsidRDefault="00263C97" w:rsidP="001D02D5">
      <w:pPr>
        <w:rPr>
          <w:caps/>
          <w:sz w:val="24"/>
        </w:rPr>
      </w:pPr>
      <w:r w:rsidRPr="00263C97">
        <w:rPr>
          <w:caps/>
          <w:sz w:val="24"/>
        </w:rPr>
        <w:t>TREVOR HERBEST</w:t>
      </w:r>
    </w:p>
    <w:p w:rsidR="00263C97" w:rsidRPr="00263C97" w:rsidRDefault="00263C97" w:rsidP="001D02D5">
      <w:pPr>
        <w:rPr>
          <w:caps/>
          <w:sz w:val="24"/>
        </w:rPr>
      </w:pPr>
      <w:r w:rsidRPr="00263C97">
        <w:rPr>
          <w:caps/>
          <w:sz w:val="24"/>
        </w:rPr>
        <w:t>ELIGO ENERGY PA LLC</w:t>
      </w:r>
    </w:p>
    <w:p w:rsidR="001D02D5" w:rsidRPr="00263C97" w:rsidRDefault="00263C97" w:rsidP="001D02D5">
      <w:pPr>
        <w:rPr>
          <w:caps/>
          <w:sz w:val="24"/>
        </w:rPr>
      </w:pPr>
      <w:r w:rsidRPr="00263C97">
        <w:rPr>
          <w:caps/>
          <w:sz w:val="24"/>
        </w:rPr>
        <w:t>1658 N MILWALKEE AVE STE 314</w:t>
      </w:r>
    </w:p>
    <w:p w:rsidR="001D02D5" w:rsidRDefault="00263C97" w:rsidP="001D02D5">
      <w:pPr>
        <w:rPr>
          <w:caps/>
          <w:sz w:val="24"/>
        </w:rPr>
      </w:pPr>
      <w:r w:rsidRPr="00263C97">
        <w:rPr>
          <w:caps/>
          <w:sz w:val="24"/>
        </w:rPr>
        <w:t>CHICAGO IL 60647</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263C97" w:rsidP="001D02D5">
      <w:pPr>
        <w:rPr>
          <w:sz w:val="24"/>
        </w:rPr>
      </w:pPr>
      <w:r>
        <w:rPr>
          <w:sz w:val="24"/>
        </w:rPr>
        <w:t xml:space="preserve">Dear Mr. </w:t>
      </w:r>
      <w:proofErr w:type="spellStart"/>
      <w:r>
        <w:rPr>
          <w:sz w:val="24"/>
        </w:rPr>
        <w:t>Herbest</w:t>
      </w:r>
      <w:proofErr w:type="spellEnd"/>
      <w:r w:rsidR="001D02D5" w:rsidRPr="00285B6A">
        <w:rPr>
          <w:sz w:val="24"/>
        </w:rPr>
        <w:t>,</w:t>
      </w:r>
    </w:p>
    <w:p w:rsidR="001D02D5" w:rsidRPr="00285B6A" w:rsidRDefault="001D02D5" w:rsidP="001D02D5">
      <w:pPr>
        <w:rPr>
          <w:sz w:val="24"/>
        </w:rPr>
      </w:pPr>
    </w:p>
    <w:p w:rsidR="001D02D5" w:rsidRPr="002608EF" w:rsidRDefault="001D02D5" w:rsidP="001D02D5">
      <w:pPr>
        <w:ind w:firstLine="720"/>
        <w:rPr>
          <w:sz w:val="24"/>
        </w:rPr>
      </w:pPr>
      <w:r w:rsidRPr="00285B6A">
        <w:rPr>
          <w:sz w:val="24"/>
        </w:rPr>
        <w:t xml:space="preserve">On </w:t>
      </w:r>
      <w:r w:rsidR="00263C97">
        <w:rPr>
          <w:sz w:val="24"/>
        </w:rPr>
        <w:t>January 15, 2015</w:t>
      </w:r>
      <w:r w:rsidRPr="00302E54">
        <w:rPr>
          <w:sz w:val="24"/>
        </w:rPr>
        <w:fldChar w:fldCharType="begin"/>
      </w:r>
      <w:r w:rsidRPr="00302E54">
        <w:rPr>
          <w:sz w:val="24"/>
        </w:rPr>
        <w:instrText xml:space="preserve"> MERGEFIELD "Date_Licensed" </w:instrText>
      </w:r>
      <w:r w:rsidRPr="00302E54">
        <w:rPr>
          <w:sz w:val="24"/>
        </w:rPr>
        <w:fldChar w:fldCharType="end"/>
      </w:r>
      <w:r w:rsidRPr="00302E54">
        <w:rPr>
          <w:sz w:val="24"/>
        </w:rPr>
        <w:t xml:space="preserve">, </w:t>
      </w:r>
      <w:proofErr w:type="spellStart"/>
      <w:r w:rsidR="00263C97">
        <w:rPr>
          <w:sz w:val="24"/>
        </w:rPr>
        <w:t>Eligo</w:t>
      </w:r>
      <w:proofErr w:type="spellEnd"/>
      <w:r w:rsidR="00263C97">
        <w:rPr>
          <w:sz w:val="24"/>
        </w:rPr>
        <w:t xml:space="preserve"> Energy Pa LLC</w:t>
      </w:r>
      <w:r w:rsidRPr="002608EF">
        <w:rPr>
          <w:sz w:val="24"/>
        </w:rPr>
        <w:t xml:space="preserve"> (</w:t>
      </w:r>
      <w:proofErr w:type="spellStart"/>
      <w:r w:rsidR="00263C97">
        <w:rPr>
          <w:sz w:val="24"/>
        </w:rPr>
        <w:t>Eligo</w:t>
      </w:r>
      <w:proofErr w:type="spellEnd"/>
      <w:r w:rsidR="00263C97">
        <w:rPr>
          <w:sz w:val="24"/>
        </w:rPr>
        <w:t xml:space="preserve"> Energy</w:t>
      </w:r>
      <w:r w:rsidRPr="002608EF">
        <w:rPr>
          <w:sz w:val="24"/>
        </w:rPr>
        <w:t>)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current bond or other approved security amount is insufficient.</w:t>
      </w:r>
    </w:p>
    <w:p w:rsidR="001D02D5" w:rsidRPr="002608EF" w:rsidRDefault="001D02D5" w:rsidP="001D02D5">
      <w:pPr>
        <w:ind w:firstLine="720"/>
        <w:rPr>
          <w:snapToGrid w:val="0"/>
          <w:sz w:val="24"/>
        </w:rPr>
      </w:pPr>
    </w:p>
    <w:p w:rsidR="001D02D5" w:rsidRPr="002608EF" w:rsidRDefault="001D02D5" w:rsidP="001D02D5">
      <w:pPr>
        <w:ind w:firstLine="720"/>
        <w:rPr>
          <w:sz w:val="24"/>
          <w:szCs w:val="24"/>
        </w:rPr>
      </w:pPr>
      <w:r w:rsidRPr="002608EF">
        <w:rPr>
          <w:sz w:val="24"/>
          <w:szCs w:val="24"/>
        </w:rPr>
        <w:t xml:space="preserve">Please be advised that </w:t>
      </w:r>
      <w:r w:rsidRPr="002608EF">
        <w:rPr>
          <w:b/>
          <w:sz w:val="24"/>
          <w:szCs w:val="24"/>
          <w:u w:val="single"/>
        </w:rPr>
        <w:t>within 15 days of the date of this letter</w:t>
      </w:r>
      <w:r w:rsidRPr="002608EF">
        <w:rPr>
          <w:sz w:val="24"/>
          <w:szCs w:val="24"/>
        </w:rPr>
        <w:t xml:space="preserve">, </w:t>
      </w:r>
      <w:r w:rsidR="00263C97">
        <w:rPr>
          <w:noProof/>
          <w:sz w:val="24"/>
          <w:szCs w:val="24"/>
        </w:rPr>
        <w:t>Eligo Energy</w:t>
      </w:r>
      <w:r w:rsidRPr="002608EF">
        <w:rPr>
          <w:sz w:val="24"/>
          <w:szCs w:val="24"/>
        </w:rPr>
        <w:t xml:space="preserve"> </w:t>
      </w:r>
      <w:r w:rsidRPr="002608EF">
        <w:rPr>
          <w:b/>
          <w:sz w:val="24"/>
          <w:szCs w:val="24"/>
          <w:u w:val="single"/>
        </w:rPr>
        <w:t>MUST</w:t>
      </w:r>
      <w:r w:rsidRPr="002608EF">
        <w:rPr>
          <w:b/>
          <w:sz w:val="24"/>
          <w:szCs w:val="24"/>
        </w:rPr>
        <w:t xml:space="preserve"> </w:t>
      </w:r>
      <w:r w:rsidRPr="002608EF">
        <w:rPr>
          <w:sz w:val="24"/>
          <w:szCs w:val="24"/>
        </w:rPr>
        <w:t xml:space="preserve">file with the Commission an </w:t>
      </w:r>
      <w:r w:rsidRPr="002608EF">
        <w:rPr>
          <w:b/>
          <w:sz w:val="24"/>
          <w:szCs w:val="24"/>
          <w:u w:val="single"/>
        </w:rPr>
        <w:t>ORIGINAL</w:t>
      </w:r>
      <w:r w:rsidRPr="002608EF">
        <w:rPr>
          <w:sz w:val="24"/>
          <w:szCs w:val="24"/>
        </w:rPr>
        <w:t xml:space="preserve"> amendment or rider in the amount directed by the Commission.  </w:t>
      </w:r>
      <w:r w:rsidRPr="002608EF">
        <w:rPr>
          <w:b/>
          <w:sz w:val="24"/>
          <w:szCs w:val="24"/>
        </w:rPr>
        <w:t>If the documentation filed is not an original, the documentation will be rejected and returned to you.</w:t>
      </w:r>
      <w:r w:rsidRPr="002608EF">
        <w:rPr>
          <w:sz w:val="24"/>
          <w:szCs w:val="24"/>
        </w:rPr>
        <w:t xml:space="preserve">  </w:t>
      </w:r>
    </w:p>
    <w:p w:rsidR="001D02D5" w:rsidRPr="002608EF" w:rsidRDefault="001D02D5" w:rsidP="001D02D5">
      <w:pPr>
        <w:ind w:firstLine="720"/>
        <w:rPr>
          <w:sz w:val="24"/>
          <w:szCs w:val="24"/>
        </w:rPr>
      </w:pPr>
    </w:p>
    <w:p w:rsidR="001D02D5" w:rsidRPr="002608EF" w:rsidRDefault="001D02D5" w:rsidP="001D02D5">
      <w:pPr>
        <w:ind w:firstLine="720"/>
        <w:rPr>
          <w:snapToGrid w:val="0"/>
          <w:sz w:val="24"/>
          <w:szCs w:val="24"/>
        </w:rPr>
      </w:pPr>
      <w:r w:rsidRPr="002608EF">
        <w:rPr>
          <w:snapToGrid w:val="0"/>
          <w:sz w:val="24"/>
          <w:szCs w:val="24"/>
        </w:rPr>
        <w:t xml:space="preserve">Further, the regulations require the security level for each licensee will be reviewed annually and modified primarily based upon the licensee's reported annual gross receipts information.  The security level will be 10% of the licensee's most recent four quarters of gross receipts.  The minimum security level provided may not be less than the initial security level provided when the license was granted.  </w:t>
      </w:r>
    </w:p>
    <w:p w:rsidR="001D02D5" w:rsidRDefault="001D02D5" w:rsidP="001D02D5">
      <w:pPr>
        <w:pStyle w:val="StyleBodyTextFirstline05Before12pt"/>
      </w:pPr>
      <w:r w:rsidRPr="002608EF">
        <w:t xml:space="preserve">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the cancellation of the license. If </w:t>
      </w:r>
      <w:r w:rsidR="00263C97">
        <w:rPr>
          <w:noProof/>
          <w:szCs w:val="24"/>
        </w:rPr>
        <w:t>Eligo Energy</w:t>
      </w:r>
      <w:r w:rsidRPr="002608EF">
        <w:t xml:space="preserve"> has decided</w:t>
      </w:r>
      <w:r>
        <w:t xml:space="preserve">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w:t>
      </w:r>
      <w:proofErr w:type="gramStart"/>
      <w:r w:rsidRPr="00166670">
        <w:rPr>
          <w:sz w:val="24"/>
          <w:szCs w:val="24"/>
        </w:rPr>
        <w:t>400</w:t>
      </w:r>
      <w:proofErr w:type="gramEnd"/>
      <w:r w:rsidRPr="00166670">
        <w:rPr>
          <w:sz w:val="24"/>
          <w:szCs w:val="24"/>
        </w:rPr>
        <w:t xml:space="preserve">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100DCD" w:rsidRDefault="001D02D5" w:rsidP="001D02D5">
      <w:pPr>
        <w:tabs>
          <w:tab w:val="left" w:pos="720"/>
        </w:tabs>
        <w:rPr>
          <w:sz w:val="24"/>
        </w:rPr>
      </w:pPr>
    </w:p>
    <w:p w:rsidR="001D02D5" w:rsidRPr="00465E6D" w:rsidRDefault="00E7194D"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712EEBC8" wp14:editId="30183EAF">
            <wp:simplePos x="0" y="0"/>
            <wp:positionH relativeFrom="column">
              <wp:posOffset>3617595</wp:posOffset>
            </wp:positionH>
            <wp:positionV relativeFrom="paragraph">
              <wp:posOffset>15240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02D5" w:rsidRPr="00100DCD">
        <w:rPr>
          <w:sz w:val="24"/>
        </w:rPr>
        <w:tab/>
      </w:r>
      <w:r w:rsidR="001D02D5" w:rsidRPr="00100DCD">
        <w:rPr>
          <w:sz w:val="24"/>
        </w:rPr>
        <w:tab/>
      </w:r>
      <w:r w:rsidR="001D02D5"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bookmarkStart w:id="0" w:name="_GoBack"/>
      <w:bookmarkEnd w:id="0"/>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5B" w:rsidRDefault="003F585B">
      <w:r>
        <w:separator/>
      </w:r>
    </w:p>
  </w:endnote>
  <w:endnote w:type="continuationSeparator" w:id="0">
    <w:p w:rsidR="003F585B" w:rsidRDefault="003F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7194D">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5B" w:rsidRDefault="003F585B">
      <w:r>
        <w:separator/>
      </w:r>
    </w:p>
  </w:footnote>
  <w:footnote w:type="continuationSeparator" w:id="0">
    <w:p w:rsidR="003F585B" w:rsidRDefault="003F5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C97"/>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585B"/>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7194D"/>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DEFA-BBA0-4511-9346-F597B50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2478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3</cp:revision>
  <cp:lastPrinted>2016-02-01T14:39:00Z</cp:lastPrinted>
  <dcterms:created xsi:type="dcterms:W3CDTF">2017-06-19T13:57:00Z</dcterms:created>
  <dcterms:modified xsi:type="dcterms:W3CDTF">2017-06-20T15:23:00Z</dcterms:modified>
</cp:coreProperties>
</file>