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BE" w:rsidRDefault="00507EBE" w:rsidP="00507EBE">
      <w:pPr>
        <w:tabs>
          <w:tab w:val="right" w:pos="9720"/>
        </w:tabs>
        <w:jc w:val="center"/>
        <w:rPr>
          <w:rFonts w:ascii="Arial" w:hAnsi="Arial" w:cs="Arial"/>
          <w:sz w:val="22"/>
          <w:szCs w:val="22"/>
        </w:rPr>
      </w:pPr>
      <w:r>
        <w:rPr>
          <w:rFonts w:ascii="Arial" w:hAnsi="Arial" w:cs="Arial"/>
          <w:sz w:val="22"/>
          <w:szCs w:val="22"/>
        </w:rPr>
        <w:t>June 21, 2017</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C770E6">
        <w:rPr>
          <w:rFonts w:ascii="Arial" w:hAnsi="Arial" w:cs="Arial"/>
          <w:sz w:val="22"/>
          <w:szCs w:val="22"/>
        </w:rPr>
        <w:t>A-2016-2573787</w:t>
      </w: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A16C1E" w:rsidRDefault="00A16C1E" w:rsidP="00CB417F">
      <w:pPr>
        <w:tabs>
          <w:tab w:val="right" w:pos="9720"/>
        </w:tabs>
        <w:jc w:val="center"/>
        <w:rPr>
          <w:rFonts w:ascii="Arial" w:hAnsi="Arial" w:cs="Arial"/>
          <w:b/>
          <w:sz w:val="22"/>
          <w:szCs w:val="22"/>
          <w:u w:val="single"/>
        </w:rPr>
      </w:pPr>
    </w:p>
    <w:p w:rsidR="00A16C1E" w:rsidRPr="00CB417F" w:rsidRDefault="00A16C1E" w:rsidP="00CB417F">
      <w:pPr>
        <w:tabs>
          <w:tab w:val="right" w:pos="9720"/>
        </w:tabs>
        <w:jc w:val="center"/>
        <w:rPr>
          <w:rFonts w:ascii="Arial" w:hAnsi="Arial" w:cs="Arial"/>
          <w:b/>
          <w:sz w:val="22"/>
          <w:szCs w:val="22"/>
          <w:u w:val="single"/>
        </w:rPr>
      </w:pPr>
    </w:p>
    <w:p w:rsidR="00CB417F" w:rsidRPr="00C35FB0" w:rsidRDefault="00C770E6" w:rsidP="00CB417F">
      <w:pPr>
        <w:tabs>
          <w:tab w:val="right" w:pos="9720"/>
        </w:tabs>
        <w:rPr>
          <w:rFonts w:ascii="Arial" w:hAnsi="Arial" w:cs="Arial"/>
          <w:sz w:val="22"/>
          <w:szCs w:val="22"/>
        </w:rPr>
      </w:pPr>
      <w:bookmarkStart w:id="2" w:name="BMCompanyName"/>
      <w:bookmarkEnd w:id="2"/>
      <w:r>
        <w:rPr>
          <w:rFonts w:ascii="Arial" w:hAnsi="Arial" w:cs="Arial"/>
          <w:sz w:val="22"/>
          <w:szCs w:val="22"/>
        </w:rPr>
        <w:t>QUALITY CARE TRANSPORTATION SERVICES LLC</w:t>
      </w:r>
    </w:p>
    <w:p w:rsidR="00BE77ED" w:rsidRPr="00C35FB0" w:rsidRDefault="00C770E6"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3933 JONESTOWN ROAD</w:t>
      </w:r>
    </w:p>
    <w:p w:rsidR="00BE77ED" w:rsidRPr="00C35FB0" w:rsidRDefault="00C770E6" w:rsidP="00BE77ED">
      <w:pPr>
        <w:rPr>
          <w:rFonts w:ascii="Arial" w:hAnsi="Arial" w:cs="Arial"/>
          <w:sz w:val="22"/>
          <w:szCs w:val="22"/>
        </w:rPr>
      </w:pPr>
      <w:bookmarkStart w:id="5" w:name="BMCityStateZip"/>
      <w:bookmarkEnd w:id="5"/>
      <w:r>
        <w:rPr>
          <w:rFonts w:ascii="Arial" w:hAnsi="Arial" w:cs="Arial"/>
          <w:sz w:val="22"/>
          <w:szCs w:val="22"/>
        </w:rPr>
        <w:t>HARRISBURG, PA  17109</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C770E6">
        <w:rPr>
          <w:rFonts w:ascii="Arial" w:hAnsi="Arial" w:cs="Arial"/>
          <w:sz w:val="22"/>
          <w:szCs w:val="22"/>
        </w:rPr>
        <w:t>Paratransit</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A16C1E" w:rsidRDefault="00850631" w:rsidP="00A16C1E">
      <w:pPr>
        <w:pStyle w:val="ListParagraph"/>
        <w:numPr>
          <w:ilvl w:val="0"/>
          <w:numId w:val="10"/>
        </w:numPr>
        <w:rPr>
          <w:rFonts w:ascii="Arial" w:hAnsi="Arial" w:cs="Arial"/>
          <w:b/>
          <w:sz w:val="22"/>
          <w:szCs w:val="22"/>
        </w:rPr>
      </w:pPr>
      <w:r w:rsidRPr="00A16C1E">
        <w:rPr>
          <w:rFonts w:ascii="Arial" w:hAnsi="Arial" w:cs="Arial"/>
          <w:b/>
          <w:sz w:val="22"/>
          <w:szCs w:val="22"/>
        </w:rPr>
        <w:t>Failed to file a tariff establishing just and reasonable rates</w:t>
      </w:r>
    </w:p>
    <w:p w:rsidR="00A16C1E" w:rsidRDefault="00A16C1E" w:rsidP="001209F1">
      <w:pPr>
        <w:rPr>
          <w:rFonts w:ascii="Arial" w:hAnsi="Arial" w:cs="Arial"/>
          <w:b/>
          <w:sz w:val="22"/>
          <w:szCs w:val="22"/>
          <w:u w:val="single"/>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E91" w:rsidRDefault="00061E91">
      <w:r>
        <w:separator/>
      </w:r>
    </w:p>
  </w:endnote>
  <w:endnote w:type="continuationSeparator" w:id="0">
    <w:p w:rsidR="00061E91" w:rsidRDefault="0006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E91" w:rsidRDefault="00061E91">
      <w:r>
        <w:separator/>
      </w:r>
    </w:p>
  </w:footnote>
  <w:footnote w:type="continuationSeparator" w:id="0">
    <w:p w:rsidR="00061E91" w:rsidRDefault="00061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B6B0F79"/>
    <w:multiLevelType w:val="hybridMultilevel"/>
    <w:tmpl w:val="8A16EC3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61E91"/>
    <w:rsid w:val="000726FA"/>
    <w:rsid w:val="00076FAC"/>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07EBE"/>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16C1E"/>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770E6"/>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A16C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2017-06-21T10:35:00Z</dcterms:created>
  <dcterms:modified xsi:type="dcterms:W3CDTF">2017-06-21T13:27:00Z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