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17213" w:rsidP="00B17213">
      <w:pPr>
        <w:pStyle w:val="Heading5"/>
        <w:spacing w:before="0" w:after="0"/>
        <w:ind w:right="-630"/>
        <w:jc w:val="center"/>
        <w:rPr>
          <w:i w:val="0"/>
        </w:rPr>
      </w:pPr>
      <w:r>
        <w:rPr>
          <w:i w:val="0"/>
        </w:rPr>
        <w:t>June 28,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FC1040">
        <w:rPr>
          <w:i w:val="0"/>
          <w:sz w:val="24"/>
          <w:szCs w:val="24"/>
        </w:rPr>
        <w:t>8920009</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FC1040">
        <w:rPr>
          <w:i w:val="0"/>
          <w:sz w:val="24"/>
          <w:szCs w:val="24"/>
        </w:rPr>
        <w:t>611263</w:t>
      </w:r>
    </w:p>
    <w:p w:rsidR="00521E33" w:rsidRDefault="00521E33" w:rsidP="001A7A8C">
      <w:pPr>
        <w:pStyle w:val="Heading5"/>
        <w:ind w:left="7920" w:firstLine="720"/>
        <w:rPr>
          <w:sz w:val="24"/>
          <w:szCs w:val="24"/>
        </w:rPr>
      </w:pPr>
    </w:p>
    <w:p w:rsidR="001A7A8C" w:rsidRPr="001A7A8C" w:rsidRDefault="001A7A8C" w:rsidP="001A7A8C"/>
    <w:p w:rsidR="006F6EB4" w:rsidRDefault="00F65A58" w:rsidP="00521E33">
      <w:pPr>
        <w:pStyle w:val="BodyTextIndent"/>
        <w:ind w:left="0"/>
        <w:rPr>
          <w:szCs w:val="24"/>
        </w:rPr>
      </w:pPr>
      <w:r>
        <w:rPr>
          <w:szCs w:val="24"/>
        </w:rPr>
        <w:t>CLEAR</w:t>
      </w:r>
      <w:r w:rsidR="00FC1040">
        <w:rPr>
          <w:szCs w:val="24"/>
        </w:rPr>
        <w:t>VIEW ASSET PROTECTION LLC</w:t>
      </w:r>
    </w:p>
    <w:p w:rsidR="001A7A8C" w:rsidRDefault="00FC1040" w:rsidP="00521E33">
      <w:pPr>
        <w:pStyle w:val="BodyTextIndent"/>
        <w:ind w:left="0"/>
        <w:rPr>
          <w:szCs w:val="24"/>
        </w:rPr>
      </w:pPr>
      <w:r>
        <w:rPr>
          <w:szCs w:val="24"/>
        </w:rPr>
        <w:t>6290 OLD BERWICK ROAD</w:t>
      </w:r>
    </w:p>
    <w:p w:rsidR="001A7A8C" w:rsidRDefault="00FC1040" w:rsidP="00521E33">
      <w:pPr>
        <w:pStyle w:val="BodyTextIndent"/>
        <w:ind w:left="0"/>
        <w:rPr>
          <w:szCs w:val="24"/>
        </w:rPr>
      </w:pPr>
      <w:proofErr w:type="gramStart"/>
      <w:r>
        <w:rPr>
          <w:szCs w:val="24"/>
        </w:rPr>
        <w:t>BLOOMSBURG  PA</w:t>
      </w:r>
      <w:proofErr w:type="gramEnd"/>
      <w:r>
        <w:rPr>
          <w:szCs w:val="24"/>
        </w:rPr>
        <w:t xml:space="preserve">  17815</w:t>
      </w:r>
    </w:p>
    <w:p w:rsidR="00AD716C" w:rsidRDefault="00AD716C" w:rsidP="00521E33">
      <w:pPr>
        <w:pStyle w:val="BodyTextIndent"/>
        <w:ind w:left="0"/>
        <w:rPr>
          <w:szCs w:val="24"/>
        </w:rPr>
      </w:pPr>
    </w:p>
    <w:p w:rsidR="00234B72" w:rsidRPr="002442B1" w:rsidRDefault="00234B72" w:rsidP="00521E33">
      <w:pPr>
        <w:pStyle w:val="BodyTextIndent"/>
        <w:ind w:left="0"/>
        <w:rPr>
          <w:szCs w:val="24"/>
        </w:rPr>
      </w:pPr>
    </w:p>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proofErr w:type="spellStart"/>
      <w:r w:rsidR="00F65A58">
        <w:rPr>
          <w:b w:val="0"/>
          <w:i w:val="0"/>
          <w:sz w:val="24"/>
          <w:szCs w:val="24"/>
        </w:rPr>
        <w:t>Clear</w:t>
      </w:r>
      <w:r w:rsidR="00FC1040">
        <w:rPr>
          <w:b w:val="0"/>
          <w:i w:val="0"/>
          <w:sz w:val="24"/>
          <w:szCs w:val="24"/>
        </w:rPr>
        <w:t>View</w:t>
      </w:r>
      <w:proofErr w:type="spellEnd"/>
      <w:r w:rsidR="00FC1040">
        <w:rPr>
          <w:b w:val="0"/>
          <w:i w:val="0"/>
          <w:sz w:val="24"/>
          <w:szCs w:val="24"/>
        </w:rPr>
        <w:t xml:space="preserve"> Asset Protection LLC</w:t>
      </w:r>
      <w:r w:rsidR="000E6BBE">
        <w:rPr>
          <w:b w:val="0"/>
          <w:i w:val="0"/>
          <w:sz w:val="24"/>
          <w:szCs w:val="24"/>
        </w:rPr>
        <w:t xml:space="preserve">, </w:t>
      </w:r>
      <w:r w:rsidR="00FC1040">
        <w:rPr>
          <w:b w:val="0"/>
          <w:i w:val="0"/>
          <w:sz w:val="24"/>
          <w:szCs w:val="24"/>
        </w:rPr>
        <w:t xml:space="preserve">6290 Old Berwick Road, Bloomsburg, Columbia </w:t>
      </w:r>
      <w:r w:rsidR="00EC3DAE" w:rsidRPr="00E41E81">
        <w:rPr>
          <w:b w:val="0"/>
          <w:i w:val="0"/>
          <w:sz w:val="24"/>
          <w:szCs w:val="24"/>
        </w:rPr>
        <w:t>County, Pen</w:t>
      </w:r>
      <w:r w:rsidR="000E6BBE">
        <w:rPr>
          <w:b w:val="0"/>
          <w:i w:val="0"/>
          <w:sz w:val="24"/>
          <w:szCs w:val="24"/>
        </w:rPr>
        <w:t xml:space="preserve">nsylvania </w:t>
      </w:r>
      <w:r w:rsidR="00FC1040">
        <w:rPr>
          <w:b w:val="0"/>
          <w:i w:val="0"/>
          <w:sz w:val="24"/>
          <w:szCs w:val="24"/>
        </w:rPr>
        <w:t>17815</w:t>
      </w:r>
      <w:r w:rsidR="000E6BBE">
        <w:rPr>
          <w:b w:val="0"/>
          <w:i w:val="0"/>
          <w:sz w:val="24"/>
          <w:szCs w:val="24"/>
        </w:rPr>
        <w:t>.  (</w:t>
      </w:r>
      <w:r w:rsidR="00FC1040">
        <w:rPr>
          <w:b w:val="0"/>
          <w:i w:val="0"/>
          <w:sz w:val="24"/>
          <w:szCs w:val="24"/>
        </w:rPr>
        <w:t>877</w:t>
      </w:r>
      <w:r w:rsidR="001A7A8C" w:rsidRPr="00E41E81">
        <w:rPr>
          <w:b w:val="0"/>
          <w:i w:val="0"/>
          <w:sz w:val="24"/>
          <w:szCs w:val="24"/>
        </w:rPr>
        <w:t xml:space="preserve">) </w:t>
      </w:r>
      <w:r w:rsidR="00FC1040">
        <w:rPr>
          <w:b w:val="0"/>
          <w:i w:val="0"/>
          <w:sz w:val="24"/>
          <w:szCs w:val="24"/>
        </w:rPr>
        <w:t>937-6328</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FC1040">
        <w:rPr>
          <w:b/>
          <w:spacing w:val="-3"/>
          <w:sz w:val="24"/>
          <w:szCs w:val="24"/>
        </w:rPr>
        <w:t>8920009</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F65A58">
        <w:rPr>
          <w:b/>
          <w:sz w:val="24"/>
          <w:szCs w:val="24"/>
        </w:rPr>
        <w:t>Clear</w:t>
      </w:r>
      <w:r w:rsidR="00FC1040">
        <w:rPr>
          <w:b/>
          <w:sz w:val="24"/>
          <w:szCs w:val="24"/>
        </w:rPr>
        <w:t>View Asset Protection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FC1040">
        <w:rPr>
          <w:b/>
          <w:spacing w:val="-3"/>
          <w:sz w:val="22"/>
          <w:szCs w:val="22"/>
        </w:rPr>
        <w:t>8920009</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FC1040">
        <w:rPr>
          <w:b/>
          <w:spacing w:val="-3"/>
          <w:sz w:val="22"/>
          <w:szCs w:val="22"/>
        </w:rPr>
        <w:t>611263</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B17213"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02D22CB0" wp14:editId="540920A5">
            <wp:simplePos x="0" y="0"/>
            <wp:positionH relativeFrom="column">
              <wp:posOffset>2925445</wp:posOffset>
            </wp:positionH>
            <wp:positionV relativeFrom="paragraph">
              <wp:posOffset>88265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67" w:rsidRDefault="000C0C67" w:rsidP="00E8536A">
      <w:r>
        <w:separator/>
      </w:r>
    </w:p>
  </w:endnote>
  <w:endnote w:type="continuationSeparator" w:id="0">
    <w:p w:rsidR="000C0C67" w:rsidRDefault="000C0C6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67" w:rsidRDefault="000C0C67" w:rsidP="00E8536A">
      <w:r>
        <w:separator/>
      </w:r>
    </w:p>
  </w:footnote>
  <w:footnote w:type="continuationSeparator" w:id="0">
    <w:p w:rsidR="000C0C67" w:rsidRDefault="000C0C6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67"/>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EC5"/>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3BF"/>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13"/>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2198"/>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5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040"/>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5</cp:revision>
  <cp:lastPrinted>2017-06-28T16:39:00Z</cp:lastPrinted>
  <dcterms:created xsi:type="dcterms:W3CDTF">2017-06-28T16:11:00Z</dcterms:created>
  <dcterms:modified xsi:type="dcterms:W3CDTF">2017-06-28T16:39:00Z</dcterms:modified>
</cp:coreProperties>
</file>