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EE" w:rsidRPr="00BA0688" w:rsidRDefault="003C11EE" w:rsidP="003C11EE">
      <w:pPr>
        <w:tabs>
          <w:tab w:val="left" w:pos="0"/>
        </w:tabs>
        <w:spacing w:line="233" w:lineRule="auto"/>
        <w:jc w:val="center"/>
        <w:rPr>
          <w:b/>
          <w:sz w:val="24"/>
        </w:rPr>
      </w:pPr>
      <w:r w:rsidRPr="00BA0688">
        <w:rPr>
          <w:b/>
          <w:sz w:val="24"/>
        </w:rPr>
        <w:t>BEFORE THE</w:t>
      </w:r>
    </w:p>
    <w:p w:rsidR="003C11EE" w:rsidRPr="00BA0688" w:rsidRDefault="003C11EE" w:rsidP="003C11EE">
      <w:pPr>
        <w:tabs>
          <w:tab w:val="left" w:pos="0"/>
        </w:tabs>
        <w:spacing w:line="233" w:lineRule="auto"/>
        <w:jc w:val="center"/>
        <w:rPr>
          <w:b/>
          <w:sz w:val="24"/>
        </w:rPr>
      </w:pPr>
      <w:r w:rsidRPr="00BA0688">
        <w:rPr>
          <w:b/>
          <w:sz w:val="24"/>
        </w:rPr>
        <w:t>PENNSYLVANIA PUBLIC UTILITY COMMISSION</w:t>
      </w:r>
    </w:p>
    <w:p w:rsidR="003C11EE" w:rsidRPr="00BA0688" w:rsidRDefault="003C11EE" w:rsidP="003C11EE">
      <w:pPr>
        <w:tabs>
          <w:tab w:val="left" w:pos="0"/>
        </w:tabs>
        <w:spacing w:line="233" w:lineRule="auto"/>
        <w:jc w:val="both"/>
        <w:rPr>
          <w:b/>
          <w:sz w:val="24"/>
        </w:rPr>
      </w:pPr>
    </w:p>
    <w:p w:rsidR="003C11EE" w:rsidRPr="00BA0688" w:rsidRDefault="003C11EE" w:rsidP="003C11EE">
      <w:pPr>
        <w:tabs>
          <w:tab w:val="left" w:pos="0"/>
        </w:tabs>
        <w:jc w:val="both"/>
        <w:rPr>
          <w:b/>
          <w:sz w:val="24"/>
        </w:rPr>
      </w:pPr>
    </w:p>
    <w:p w:rsidR="003C11EE" w:rsidRPr="00BA0688" w:rsidRDefault="003C11EE" w:rsidP="003C11EE">
      <w:pPr>
        <w:tabs>
          <w:tab w:val="left" w:pos="0"/>
        </w:tabs>
        <w:jc w:val="both"/>
        <w:rPr>
          <w:b/>
          <w:sz w:val="24"/>
        </w:rPr>
      </w:pPr>
    </w:p>
    <w:p w:rsidR="003C11EE" w:rsidRPr="00BA0688" w:rsidRDefault="003C11EE" w:rsidP="003C11EE">
      <w:pPr>
        <w:tabs>
          <w:tab w:val="left" w:pos="0"/>
          <w:tab w:val="left" w:pos="5040"/>
        </w:tabs>
        <w:jc w:val="both"/>
        <w:rPr>
          <w:b/>
          <w:sz w:val="24"/>
        </w:rPr>
      </w:pPr>
      <w:r w:rsidRPr="00BA0688">
        <w:rPr>
          <w:sz w:val="24"/>
        </w:rPr>
        <w:t xml:space="preserve">Marotta Main Architects </w:t>
      </w:r>
      <w:r w:rsidRPr="00BA0688">
        <w:rPr>
          <w:sz w:val="24"/>
        </w:rPr>
        <w:tab/>
        <w:t>:</w:t>
      </w:r>
    </w:p>
    <w:p w:rsidR="003C11EE" w:rsidRPr="00BA0688" w:rsidRDefault="003C11EE" w:rsidP="003C11EE">
      <w:pPr>
        <w:tabs>
          <w:tab w:val="left" w:pos="0"/>
        </w:tabs>
        <w:jc w:val="both"/>
        <w:rPr>
          <w:sz w:val="24"/>
        </w:rPr>
      </w:pPr>
      <w:r w:rsidRPr="00BA0688">
        <w:rPr>
          <w:b/>
          <w:sz w:val="24"/>
        </w:rPr>
        <w:tab/>
      </w:r>
      <w:r w:rsidRPr="00BA0688">
        <w:rPr>
          <w:b/>
          <w:sz w:val="24"/>
        </w:rPr>
        <w:tab/>
      </w:r>
      <w:r w:rsidRPr="00BA0688">
        <w:rPr>
          <w:b/>
          <w:sz w:val="24"/>
        </w:rPr>
        <w:tab/>
      </w:r>
      <w:r w:rsidRPr="00BA0688">
        <w:rPr>
          <w:b/>
          <w:sz w:val="24"/>
        </w:rPr>
        <w:tab/>
      </w:r>
      <w:r w:rsidRPr="00BA0688">
        <w:rPr>
          <w:b/>
          <w:sz w:val="24"/>
        </w:rPr>
        <w:tab/>
      </w:r>
      <w:r w:rsidRPr="00BA0688">
        <w:rPr>
          <w:b/>
          <w:sz w:val="24"/>
        </w:rPr>
        <w:tab/>
      </w:r>
      <w:r w:rsidRPr="00BA0688">
        <w:rPr>
          <w:b/>
          <w:sz w:val="24"/>
        </w:rPr>
        <w:tab/>
      </w:r>
      <w:r w:rsidRPr="00BA0688">
        <w:rPr>
          <w:sz w:val="24"/>
        </w:rPr>
        <w:t>:</w:t>
      </w:r>
    </w:p>
    <w:p w:rsidR="003C11EE" w:rsidRPr="00BA0688" w:rsidRDefault="003C11EE" w:rsidP="003C11EE">
      <w:pPr>
        <w:tabs>
          <w:tab w:val="left" w:pos="0"/>
        </w:tabs>
        <w:jc w:val="both"/>
        <w:rPr>
          <w:sz w:val="24"/>
        </w:rPr>
      </w:pPr>
      <w:r w:rsidRPr="00BA0688">
        <w:rPr>
          <w:sz w:val="24"/>
        </w:rPr>
        <w:tab/>
        <w:t>v.</w:t>
      </w:r>
      <w:r w:rsidRPr="00BA0688">
        <w:rPr>
          <w:sz w:val="24"/>
        </w:rPr>
        <w:tab/>
      </w:r>
      <w:r w:rsidRPr="00BA0688">
        <w:rPr>
          <w:sz w:val="24"/>
        </w:rPr>
        <w:tab/>
      </w:r>
      <w:r w:rsidRPr="00BA0688">
        <w:rPr>
          <w:sz w:val="24"/>
        </w:rPr>
        <w:tab/>
      </w:r>
      <w:r w:rsidRPr="00BA0688">
        <w:rPr>
          <w:sz w:val="24"/>
        </w:rPr>
        <w:tab/>
      </w:r>
      <w:r w:rsidRPr="00BA0688">
        <w:rPr>
          <w:sz w:val="24"/>
        </w:rPr>
        <w:tab/>
      </w:r>
      <w:r w:rsidRPr="00BA0688">
        <w:rPr>
          <w:sz w:val="24"/>
        </w:rPr>
        <w:tab/>
        <w:t>:</w:t>
      </w:r>
      <w:r w:rsidRPr="00BA0688">
        <w:rPr>
          <w:b/>
          <w:sz w:val="24"/>
        </w:rPr>
        <w:tab/>
      </w:r>
      <w:r w:rsidRPr="00BA0688">
        <w:rPr>
          <w:b/>
          <w:sz w:val="24"/>
        </w:rPr>
        <w:tab/>
      </w:r>
      <w:r w:rsidRPr="00BA0688">
        <w:rPr>
          <w:sz w:val="24"/>
        </w:rPr>
        <w:t>C-2017-2597451</w:t>
      </w:r>
    </w:p>
    <w:p w:rsidR="003C11EE" w:rsidRPr="00BA0688" w:rsidRDefault="003C11EE" w:rsidP="003C11EE">
      <w:pPr>
        <w:tabs>
          <w:tab w:val="left" w:pos="0"/>
        </w:tabs>
        <w:jc w:val="both"/>
        <w:rPr>
          <w:sz w:val="24"/>
        </w:rPr>
      </w:pPr>
      <w:r w:rsidRPr="00BA0688">
        <w:rPr>
          <w:sz w:val="24"/>
        </w:rPr>
        <w:tab/>
      </w:r>
      <w:r w:rsidRPr="00BA0688">
        <w:rPr>
          <w:sz w:val="24"/>
        </w:rPr>
        <w:tab/>
      </w:r>
      <w:r w:rsidRPr="00BA0688">
        <w:rPr>
          <w:sz w:val="24"/>
        </w:rPr>
        <w:tab/>
      </w:r>
      <w:r w:rsidRPr="00BA0688">
        <w:rPr>
          <w:sz w:val="24"/>
        </w:rPr>
        <w:tab/>
      </w:r>
      <w:r w:rsidRPr="00BA0688">
        <w:rPr>
          <w:sz w:val="24"/>
        </w:rPr>
        <w:tab/>
      </w:r>
      <w:r w:rsidRPr="00BA0688">
        <w:rPr>
          <w:sz w:val="24"/>
        </w:rPr>
        <w:tab/>
      </w:r>
      <w:r w:rsidRPr="00BA0688">
        <w:rPr>
          <w:sz w:val="24"/>
        </w:rPr>
        <w:tab/>
        <w:t>:</w:t>
      </w:r>
    </w:p>
    <w:p w:rsidR="003C11EE" w:rsidRPr="00BA0688" w:rsidRDefault="003C11EE" w:rsidP="003C11EE">
      <w:pPr>
        <w:tabs>
          <w:tab w:val="left" w:pos="0"/>
        </w:tabs>
        <w:jc w:val="both"/>
        <w:rPr>
          <w:sz w:val="24"/>
        </w:rPr>
      </w:pPr>
      <w:proofErr w:type="spellStart"/>
      <w:r w:rsidRPr="00BA0688">
        <w:rPr>
          <w:sz w:val="24"/>
        </w:rPr>
        <w:t>UGI</w:t>
      </w:r>
      <w:proofErr w:type="spellEnd"/>
      <w:r w:rsidRPr="00BA0688">
        <w:rPr>
          <w:sz w:val="24"/>
        </w:rPr>
        <w:t xml:space="preserve"> Utilities, Inc.</w:t>
      </w:r>
      <w:r w:rsidRPr="00BA0688">
        <w:rPr>
          <w:sz w:val="24"/>
        </w:rPr>
        <w:tab/>
      </w:r>
      <w:r w:rsidRPr="00BA0688">
        <w:rPr>
          <w:sz w:val="24"/>
        </w:rPr>
        <w:tab/>
      </w:r>
      <w:r w:rsidRPr="00BA0688">
        <w:rPr>
          <w:sz w:val="24"/>
        </w:rPr>
        <w:tab/>
      </w:r>
      <w:r w:rsidRPr="00BA0688">
        <w:rPr>
          <w:sz w:val="24"/>
        </w:rPr>
        <w:tab/>
      </w:r>
      <w:r w:rsidRPr="00BA0688">
        <w:rPr>
          <w:sz w:val="24"/>
        </w:rPr>
        <w:tab/>
        <w:t>:</w:t>
      </w:r>
    </w:p>
    <w:p w:rsidR="003C11EE" w:rsidRDefault="003C11EE" w:rsidP="003C11EE">
      <w:pPr>
        <w:tabs>
          <w:tab w:val="center" w:pos="4680"/>
        </w:tabs>
        <w:jc w:val="both"/>
        <w:rPr>
          <w:sz w:val="24"/>
        </w:rPr>
      </w:pPr>
    </w:p>
    <w:p w:rsidR="003C11EE" w:rsidRDefault="003C11EE" w:rsidP="003C11EE">
      <w:pPr>
        <w:jc w:val="both"/>
        <w:rPr>
          <w:sz w:val="24"/>
        </w:rPr>
      </w:pPr>
    </w:p>
    <w:p w:rsidR="003C11EE" w:rsidRDefault="003C11EE" w:rsidP="003C11EE">
      <w:pPr>
        <w:jc w:val="both"/>
        <w:rPr>
          <w:sz w:val="24"/>
        </w:rPr>
      </w:pPr>
    </w:p>
    <w:p w:rsidR="003C11EE" w:rsidRDefault="003C11EE" w:rsidP="003C11EE">
      <w:pPr>
        <w:tabs>
          <w:tab w:val="center" w:pos="4680"/>
        </w:tabs>
        <w:jc w:val="center"/>
        <w:rPr>
          <w:sz w:val="24"/>
        </w:rPr>
      </w:pPr>
      <w:r>
        <w:rPr>
          <w:b/>
          <w:sz w:val="24"/>
          <w:u w:val="single"/>
        </w:rPr>
        <w:t>PREHEARING CONFERENCE ORDER</w:t>
      </w:r>
    </w:p>
    <w:p w:rsidR="003C11EE" w:rsidRDefault="003C11EE" w:rsidP="003C11EE">
      <w:pPr>
        <w:jc w:val="both"/>
        <w:rPr>
          <w:sz w:val="24"/>
        </w:rPr>
      </w:pPr>
    </w:p>
    <w:p w:rsidR="003C11EE" w:rsidRDefault="003C11EE" w:rsidP="003C11EE">
      <w:pPr>
        <w:jc w:val="both"/>
        <w:rPr>
          <w:sz w:val="24"/>
        </w:rPr>
      </w:pPr>
    </w:p>
    <w:p w:rsidR="003C11EE" w:rsidRDefault="003C11EE" w:rsidP="003C11EE">
      <w:pPr>
        <w:spacing w:line="360" w:lineRule="auto"/>
        <w:ind w:firstLine="1440"/>
        <w:rPr>
          <w:sz w:val="24"/>
          <w:szCs w:val="24"/>
        </w:rPr>
      </w:pPr>
      <w:r>
        <w:rPr>
          <w:sz w:val="24"/>
        </w:rPr>
        <w:t xml:space="preserve">An initial prehearing conference in this case is scheduled for </w:t>
      </w:r>
      <w:r w:rsidRPr="00BA0688">
        <w:rPr>
          <w:sz w:val="24"/>
        </w:rPr>
        <w:t>Thursday, August 17, 2017</w:t>
      </w:r>
      <w:r>
        <w:rPr>
          <w:sz w:val="24"/>
        </w:rPr>
        <w:t xml:space="preserve">, at 10:00 a.m.  </w:t>
      </w:r>
      <w:r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p>
    <w:p w:rsidR="003C11EE" w:rsidRDefault="003C11EE" w:rsidP="003C11EE">
      <w:pPr>
        <w:spacing w:line="360" w:lineRule="auto"/>
        <w:ind w:firstLine="1440"/>
        <w:rPr>
          <w:sz w:val="24"/>
          <w:szCs w:val="24"/>
        </w:rPr>
      </w:pPr>
    </w:p>
    <w:p w:rsidR="003C11EE" w:rsidRPr="00802D85" w:rsidRDefault="003C11EE" w:rsidP="003C11EE">
      <w:pPr>
        <w:spacing w:line="360" w:lineRule="auto"/>
        <w:rPr>
          <w:sz w:val="24"/>
          <w:szCs w:val="24"/>
        </w:rPr>
      </w:pPr>
      <w:r>
        <w:rPr>
          <w:sz w:val="24"/>
          <w:szCs w:val="24"/>
        </w:rPr>
        <w:tab/>
      </w:r>
      <w:r>
        <w:rPr>
          <w:sz w:val="24"/>
          <w:szCs w:val="24"/>
        </w:rPr>
        <w:tab/>
      </w:r>
      <w:r>
        <w:rPr>
          <w:sz w:val="24"/>
          <w:szCs w:val="24"/>
        </w:rPr>
        <w:tab/>
      </w:r>
      <w:r w:rsidRPr="00802D85">
        <w:rPr>
          <w:sz w:val="24"/>
          <w:szCs w:val="24"/>
        </w:rPr>
        <w:t>Toll-free Bridge Number:</w:t>
      </w:r>
      <w:r>
        <w:rPr>
          <w:sz w:val="24"/>
          <w:szCs w:val="24"/>
        </w:rPr>
        <w:t xml:space="preserve"> </w:t>
      </w:r>
      <w:r w:rsidRPr="00802D85">
        <w:rPr>
          <w:sz w:val="24"/>
          <w:szCs w:val="24"/>
        </w:rPr>
        <w:t xml:space="preserve"> 1-855-750-1027</w:t>
      </w:r>
    </w:p>
    <w:p w:rsidR="003C11EE" w:rsidRPr="00802D85" w:rsidRDefault="003C11EE" w:rsidP="003C11EE">
      <w:pPr>
        <w:spacing w:line="360" w:lineRule="auto"/>
        <w:rPr>
          <w:sz w:val="24"/>
          <w:szCs w:val="24"/>
        </w:rPr>
      </w:pPr>
      <w:r>
        <w:rPr>
          <w:sz w:val="24"/>
          <w:szCs w:val="24"/>
        </w:rPr>
        <w:tab/>
      </w:r>
      <w:r>
        <w:rPr>
          <w:sz w:val="24"/>
          <w:szCs w:val="24"/>
        </w:rPr>
        <w:tab/>
      </w:r>
      <w:r>
        <w:rPr>
          <w:sz w:val="24"/>
          <w:szCs w:val="24"/>
        </w:rPr>
        <w:tab/>
      </w:r>
      <w:r w:rsidRPr="00802D85">
        <w:rPr>
          <w:sz w:val="24"/>
          <w:szCs w:val="24"/>
        </w:rPr>
        <w:t xml:space="preserve">PIN Number: </w:t>
      </w:r>
      <w:r>
        <w:rPr>
          <w:sz w:val="24"/>
          <w:szCs w:val="24"/>
        </w:rPr>
        <w:t xml:space="preserve"> 341525</w:t>
      </w:r>
    </w:p>
    <w:p w:rsidR="003C11EE" w:rsidRDefault="003C11EE" w:rsidP="003C11EE"/>
    <w:p w:rsidR="003C11EE" w:rsidRPr="00740357" w:rsidRDefault="003C11EE" w:rsidP="003C11EE">
      <w:pPr>
        <w:spacing w:line="360" w:lineRule="auto"/>
        <w:rPr>
          <w:sz w:val="24"/>
          <w:szCs w:val="24"/>
        </w:rPr>
      </w:pPr>
      <w:r w:rsidRPr="00740357">
        <w:rPr>
          <w:b/>
          <w:sz w:val="24"/>
          <w:szCs w:val="24"/>
          <w:u w:val="single"/>
        </w:rPr>
        <w:t>You must call into the hearing on the scheduled day and time.  You will not be called by the Administrative Law Judge.</w:t>
      </w:r>
    </w:p>
    <w:p w:rsidR="003C11EE" w:rsidRDefault="003C11EE" w:rsidP="003C11EE">
      <w:pPr>
        <w:spacing w:line="360" w:lineRule="auto"/>
        <w:ind w:firstLine="1440"/>
        <w:rPr>
          <w:sz w:val="24"/>
        </w:rPr>
      </w:pPr>
    </w:p>
    <w:p w:rsidR="003C11EE" w:rsidRDefault="003C11EE" w:rsidP="003C11EE">
      <w:pPr>
        <w:spacing w:line="360" w:lineRule="auto"/>
        <w:ind w:firstLine="1440"/>
        <w:rPr>
          <w:sz w:val="24"/>
        </w:rPr>
      </w:pPr>
      <w:r>
        <w:rPr>
          <w:sz w:val="24"/>
        </w:rPr>
        <w:t>The parties are hereby directed to comply with the following requirements:</w:t>
      </w:r>
    </w:p>
    <w:p w:rsidR="003C11EE" w:rsidRDefault="003C11EE" w:rsidP="003C11EE">
      <w:pPr>
        <w:spacing w:line="360" w:lineRule="auto"/>
        <w:ind w:firstLine="1440"/>
        <w:rPr>
          <w:sz w:val="24"/>
        </w:rPr>
      </w:pPr>
    </w:p>
    <w:p w:rsidR="003C11EE" w:rsidRDefault="003C11EE" w:rsidP="003C11EE">
      <w:pPr>
        <w:tabs>
          <w:tab w:val="left" w:pos="-1440"/>
          <w:tab w:val="left" w:pos="-720"/>
          <w:tab w:val="left" w:pos="0"/>
          <w:tab w:val="left" w:pos="720"/>
          <w:tab w:val="left" w:pos="1440"/>
          <w:tab w:val="left" w:pos="2160"/>
        </w:tabs>
        <w:spacing w:line="360" w:lineRule="auto"/>
        <w:ind w:firstLine="1440"/>
        <w:rPr>
          <w:sz w:val="24"/>
        </w:rPr>
      </w:pPr>
      <w:r>
        <w:rPr>
          <w:sz w:val="24"/>
        </w:rPr>
        <w:fldChar w:fldCharType="begin"/>
      </w:r>
      <w:r>
        <w:rPr>
          <w:sz w:val="24"/>
        </w:rPr>
        <w:instrText>SEQ ParaTab_0 \* Arabic \r 1</w:instrText>
      </w:r>
      <w:r>
        <w:rPr>
          <w:sz w:val="24"/>
        </w:rPr>
        <w:fldChar w:fldCharType="separate"/>
      </w:r>
      <w:r>
        <w:rPr>
          <w:noProof/>
          <w:sz w:val="24"/>
        </w:rPr>
        <w:t>1</w:t>
      </w:r>
      <w:r>
        <w:rPr>
          <w:sz w:val="24"/>
        </w:rPr>
        <w:fldChar w:fldCharType="end"/>
      </w:r>
      <w:r>
        <w:rPr>
          <w:sz w:val="24"/>
        </w:rPr>
        <w:t>.</w:t>
      </w:r>
      <w:r>
        <w:rPr>
          <w:sz w:val="24"/>
        </w:rPr>
        <w:tab/>
        <w:t>Please review the regulations pertaining to prehearing conferences, 52 Pa. Code § 5.221- § 5.224, and in particular, § 5.222(d) which provides, in part:</w:t>
      </w:r>
    </w:p>
    <w:p w:rsidR="003C11EE" w:rsidRDefault="003C11EE" w:rsidP="003C11EE">
      <w:pPr>
        <w:tabs>
          <w:tab w:val="left" w:pos="2070"/>
        </w:tabs>
        <w:ind w:left="1440" w:right="1440"/>
        <w:rPr>
          <w:sz w:val="24"/>
          <w:szCs w:val="24"/>
        </w:rPr>
      </w:pPr>
      <w:r>
        <w:rPr>
          <w:sz w:val="24"/>
          <w:szCs w:val="24"/>
        </w:rPr>
        <w:tab/>
        <w:t xml:space="preserve">(d) </w:t>
      </w:r>
      <w:r w:rsidRPr="00292335">
        <w:rPr>
          <w:sz w:val="24"/>
          <w:szCs w:val="24"/>
        </w:rPr>
        <w:t>Part</w:t>
      </w:r>
      <w:r>
        <w:rPr>
          <w:sz w:val="24"/>
          <w:szCs w:val="24"/>
        </w:rPr>
        <w:t xml:space="preserve">ies </w:t>
      </w:r>
      <w:r w:rsidRPr="00292335">
        <w:rPr>
          <w:sz w:val="24"/>
          <w:szCs w:val="24"/>
        </w:rPr>
        <w:t xml:space="preserve">and counsel will be expected to attend the conference </w:t>
      </w:r>
      <w:r w:rsidRPr="00292335">
        <w:rPr>
          <w:sz w:val="24"/>
          <w:szCs w:val="24"/>
          <w:u w:val="single"/>
        </w:rPr>
        <w:t>fully prepared for useful discussion</w:t>
      </w:r>
      <w:r w:rsidRPr="00292335">
        <w:rPr>
          <w:sz w:val="24"/>
          <w:szCs w:val="24"/>
        </w:rPr>
        <w:t xml:space="preserve"> of all problems involved in the proceeding, both procedural and substantive, and </w:t>
      </w:r>
      <w:r w:rsidRPr="00292335">
        <w:rPr>
          <w:sz w:val="24"/>
          <w:szCs w:val="24"/>
          <w:u w:val="single"/>
        </w:rPr>
        <w:t>fully authorized to make commitments</w:t>
      </w:r>
      <w:r w:rsidRPr="00292335">
        <w:rPr>
          <w:sz w:val="24"/>
          <w:szCs w:val="24"/>
        </w:rPr>
        <w:t xml:space="preserve"> with respect thereto. </w:t>
      </w:r>
    </w:p>
    <w:p w:rsidR="003C11EE" w:rsidRPr="00D549E7" w:rsidRDefault="003C11EE" w:rsidP="003C11EE">
      <w:pPr>
        <w:tabs>
          <w:tab w:val="left" w:pos="1440"/>
          <w:tab w:val="left" w:pos="2430"/>
        </w:tabs>
        <w:ind w:left="1440" w:right="1440" w:firstLine="720"/>
        <w:rPr>
          <w:sz w:val="24"/>
          <w:szCs w:val="24"/>
        </w:rPr>
      </w:pPr>
      <w:r>
        <w:rPr>
          <w:sz w:val="24"/>
          <w:szCs w:val="24"/>
        </w:rPr>
        <w:tab/>
        <w:t>(1)</w:t>
      </w:r>
      <w:r>
        <w:rPr>
          <w:sz w:val="24"/>
          <w:szCs w:val="24"/>
        </w:rPr>
        <w:tab/>
      </w:r>
      <w:r w:rsidRPr="00D549E7">
        <w:rPr>
          <w:sz w:val="24"/>
          <w:szCs w:val="24"/>
          <w:u w:val="single"/>
        </w:rPr>
        <w:t>The preparation must include</w:t>
      </w:r>
      <w:r w:rsidRPr="00D549E7">
        <w:rPr>
          <w:sz w:val="24"/>
          <w:szCs w:val="24"/>
        </w:rPr>
        <w:t xml:space="preserve"> submission of a prehearing memorandum and list:  </w:t>
      </w:r>
    </w:p>
    <w:p w:rsidR="003C11EE" w:rsidRPr="00D549E7" w:rsidRDefault="003C11EE" w:rsidP="003C11EE">
      <w:pPr>
        <w:ind w:left="1440" w:right="1440" w:firstLine="720"/>
        <w:rPr>
          <w:sz w:val="24"/>
          <w:szCs w:val="24"/>
        </w:rPr>
      </w:pPr>
    </w:p>
    <w:p w:rsidR="003C11EE" w:rsidRDefault="003C11EE" w:rsidP="003C11EE">
      <w:pPr>
        <w:tabs>
          <w:tab w:val="left" w:pos="2880"/>
        </w:tabs>
        <w:ind w:left="2880" w:right="1440" w:hanging="720"/>
        <w:rPr>
          <w:sz w:val="24"/>
          <w:szCs w:val="24"/>
        </w:rPr>
      </w:pPr>
      <w:r>
        <w:rPr>
          <w:sz w:val="24"/>
          <w:szCs w:val="24"/>
        </w:rPr>
        <w:tab/>
      </w:r>
      <w:r w:rsidRPr="00D549E7">
        <w:rPr>
          <w:sz w:val="24"/>
          <w:szCs w:val="24"/>
        </w:rPr>
        <w:t>(</w:t>
      </w:r>
      <w:proofErr w:type="spellStart"/>
      <w:r w:rsidRPr="00D549E7">
        <w:rPr>
          <w:sz w:val="24"/>
          <w:szCs w:val="24"/>
        </w:rPr>
        <w:t>i</w:t>
      </w:r>
      <w:proofErr w:type="spellEnd"/>
      <w:r w:rsidRPr="00D549E7">
        <w:rPr>
          <w:sz w:val="24"/>
          <w:szCs w:val="24"/>
        </w:rPr>
        <w:t>)</w:t>
      </w:r>
      <w:r>
        <w:rPr>
          <w:sz w:val="24"/>
          <w:szCs w:val="24"/>
        </w:rPr>
        <w:t xml:space="preserve"> </w:t>
      </w:r>
      <w:r w:rsidRPr="00D549E7">
        <w:rPr>
          <w:sz w:val="24"/>
          <w:szCs w:val="24"/>
        </w:rPr>
        <w:t>The presently identified issues.</w:t>
      </w:r>
    </w:p>
    <w:p w:rsidR="003C11EE" w:rsidRPr="00D549E7" w:rsidRDefault="003C11EE" w:rsidP="003C11EE">
      <w:pPr>
        <w:ind w:left="2160" w:right="1440" w:firstLine="360"/>
        <w:rPr>
          <w:sz w:val="24"/>
          <w:szCs w:val="24"/>
        </w:rPr>
      </w:pPr>
    </w:p>
    <w:p w:rsidR="003C11EE" w:rsidRDefault="003C11EE" w:rsidP="003C11EE">
      <w:pPr>
        <w:tabs>
          <w:tab w:val="left" w:pos="2880"/>
        </w:tabs>
        <w:ind w:left="2880" w:right="1440" w:hanging="720"/>
        <w:rPr>
          <w:sz w:val="24"/>
          <w:szCs w:val="24"/>
        </w:rPr>
      </w:pPr>
      <w:r>
        <w:rPr>
          <w:sz w:val="24"/>
          <w:szCs w:val="24"/>
        </w:rPr>
        <w:lastRenderedPageBreak/>
        <w:tab/>
      </w:r>
      <w:r w:rsidRPr="00D549E7">
        <w:rPr>
          <w:sz w:val="24"/>
          <w:szCs w:val="24"/>
        </w:rPr>
        <w:t>(ii)</w:t>
      </w:r>
      <w:r>
        <w:rPr>
          <w:sz w:val="24"/>
          <w:szCs w:val="24"/>
        </w:rPr>
        <w:t xml:space="preserve"> </w:t>
      </w:r>
      <w:r w:rsidRPr="00D549E7">
        <w:rPr>
          <w:sz w:val="24"/>
          <w:szCs w:val="24"/>
        </w:rPr>
        <w:t>The names and addresses of the witnesses.</w:t>
      </w:r>
    </w:p>
    <w:p w:rsidR="003C11EE" w:rsidRDefault="003C11EE" w:rsidP="003C11EE">
      <w:pPr>
        <w:tabs>
          <w:tab w:val="left" w:pos="2880"/>
        </w:tabs>
        <w:ind w:left="2880" w:right="1440"/>
        <w:rPr>
          <w:sz w:val="24"/>
          <w:szCs w:val="24"/>
        </w:rPr>
      </w:pPr>
    </w:p>
    <w:p w:rsidR="003C11EE" w:rsidRPr="00D549E7" w:rsidRDefault="003C11EE" w:rsidP="003C11EE">
      <w:pPr>
        <w:tabs>
          <w:tab w:val="left" w:pos="2880"/>
        </w:tabs>
        <w:ind w:left="2880" w:right="1440"/>
        <w:rPr>
          <w:sz w:val="24"/>
          <w:szCs w:val="24"/>
        </w:rPr>
      </w:pPr>
      <w:r w:rsidRPr="00D549E7">
        <w:rPr>
          <w:sz w:val="24"/>
          <w:szCs w:val="24"/>
        </w:rPr>
        <w:t>(iii)</w:t>
      </w:r>
      <w:r>
        <w:rPr>
          <w:sz w:val="24"/>
          <w:szCs w:val="24"/>
        </w:rPr>
        <w:t xml:space="preserve"> </w:t>
      </w:r>
      <w:r w:rsidRPr="00D549E7">
        <w:rPr>
          <w:sz w:val="24"/>
          <w:szCs w:val="24"/>
        </w:rPr>
        <w:t>The proposed area of testimony of each witness.</w:t>
      </w:r>
    </w:p>
    <w:p w:rsidR="003C11EE" w:rsidRPr="00D549E7" w:rsidRDefault="003C11EE" w:rsidP="003C11EE">
      <w:pPr>
        <w:ind w:left="2880" w:right="1440" w:firstLine="360"/>
        <w:rPr>
          <w:sz w:val="24"/>
          <w:szCs w:val="24"/>
        </w:rPr>
      </w:pPr>
    </w:p>
    <w:p w:rsidR="003C11EE" w:rsidRDefault="003C11EE" w:rsidP="003C11EE">
      <w:pPr>
        <w:tabs>
          <w:tab w:val="left" w:pos="2430"/>
          <w:tab w:val="left" w:pos="2880"/>
        </w:tabs>
        <w:ind w:left="2880" w:right="1440" w:hanging="720"/>
        <w:rPr>
          <w:sz w:val="24"/>
          <w:szCs w:val="24"/>
          <w:u w:val="single"/>
        </w:rPr>
      </w:pPr>
      <w:r>
        <w:rPr>
          <w:sz w:val="24"/>
          <w:szCs w:val="24"/>
        </w:rPr>
        <w:tab/>
      </w:r>
      <w:r w:rsidRPr="00D549E7">
        <w:rPr>
          <w:sz w:val="24"/>
          <w:szCs w:val="24"/>
        </w:rPr>
        <w:t>(2)</w:t>
      </w:r>
      <w:r w:rsidRPr="00D549E7">
        <w:rPr>
          <w:sz w:val="24"/>
          <w:szCs w:val="24"/>
        </w:rPr>
        <w:tab/>
      </w:r>
      <w:r w:rsidRPr="00D549E7">
        <w:rPr>
          <w:sz w:val="24"/>
          <w:szCs w:val="24"/>
          <w:u w:val="single"/>
        </w:rPr>
        <w:t>The preparation may include:</w:t>
      </w:r>
    </w:p>
    <w:p w:rsidR="003C11EE" w:rsidRPr="00D549E7" w:rsidRDefault="003C11EE" w:rsidP="003C11EE">
      <w:pPr>
        <w:tabs>
          <w:tab w:val="left" w:pos="2430"/>
          <w:tab w:val="left" w:pos="2520"/>
        </w:tabs>
        <w:ind w:left="2880" w:right="1440" w:hanging="1080"/>
        <w:rPr>
          <w:sz w:val="24"/>
          <w:szCs w:val="24"/>
        </w:rPr>
      </w:pPr>
    </w:p>
    <w:p w:rsidR="003C11EE" w:rsidRDefault="003C11EE" w:rsidP="003C11EE">
      <w:pPr>
        <w:tabs>
          <w:tab w:val="left" w:pos="2880"/>
        </w:tabs>
        <w:ind w:left="2880" w:right="1440" w:hanging="720"/>
        <w:rPr>
          <w:sz w:val="24"/>
          <w:szCs w:val="24"/>
        </w:rPr>
      </w:pPr>
      <w:r>
        <w:rPr>
          <w:sz w:val="24"/>
          <w:szCs w:val="24"/>
        </w:rPr>
        <w:tab/>
        <w:t>(</w:t>
      </w:r>
      <w:proofErr w:type="spellStart"/>
      <w:r>
        <w:rPr>
          <w:sz w:val="24"/>
          <w:szCs w:val="24"/>
        </w:rPr>
        <w:t>i</w:t>
      </w:r>
      <w:proofErr w:type="spellEnd"/>
      <w:r>
        <w:rPr>
          <w:sz w:val="24"/>
          <w:szCs w:val="24"/>
        </w:rPr>
        <w:t xml:space="preserve">) </w:t>
      </w:r>
      <w:r w:rsidRPr="00D549E7">
        <w:rPr>
          <w:sz w:val="24"/>
          <w:szCs w:val="24"/>
        </w:rPr>
        <w:t>Development of a proposed procedural schedule.</w:t>
      </w:r>
    </w:p>
    <w:p w:rsidR="003C11EE" w:rsidRPr="00D549E7" w:rsidRDefault="003C11EE" w:rsidP="003C11EE">
      <w:pPr>
        <w:ind w:left="2880" w:right="1440" w:hanging="360"/>
        <w:rPr>
          <w:sz w:val="24"/>
          <w:szCs w:val="24"/>
        </w:rPr>
      </w:pPr>
    </w:p>
    <w:p w:rsidR="003C11EE" w:rsidRDefault="003C11EE" w:rsidP="003C11EE">
      <w:pPr>
        <w:tabs>
          <w:tab w:val="left" w:pos="2880"/>
        </w:tabs>
        <w:ind w:left="2880" w:right="1440" w:hanging="720"/>
        <w:rPr>
          <w:sz w:val="24"/>
          <w:szCs w:val="24"/>
        </w:rPr>
      </w:pPr>
      <w:r>
        <w:rPr>
          <w:sz w:val="24"/>
          <w:szCs w:val="24"/>
        </w:rPr>
        <w:tab/>
        <w:t xml:space="preserve">(ii) </w:t>
      </w:r>
      <w:r w:rsidRPr="00D549E7">
        <w:rPr>
          <w:sz w:val="24"/>
          <w:szCs w:val="24"/>
        </w:rPr>
        <w:t>Advance study of all relevant materials.</w:t>
      </w:r>
    </w:p>
    <w:p w:rsidR="003C11EE" w:rsidRPr="00D549E7" w:rsidRDefault="003C11EE" w:rsidP="003C11EE">
      <w:pPr>
        <w:ind w:left="2880" w:right="1440" w:hanging="360"/>
        <w:rPr>
          <w:sz w:val="24"/>
          <w:szCs w:val="24"/>
        </w:rPr>
      </w:pPr>
    </w:p>
    <w:p w:rsidR="003C11EE" w:rsidRPr="00D549E7" w:rsidRDefault="003C11EE" w:rsidP="003C11EE">
      <w:pPr>
        <w:tabs>
          <w:tab w:val="left" w:pos="2880"/>
        </w:tabs>
        <w:ind w:left="2880" w:right="1440" w:hanging="720"/>
        <w:rPr>
          <w:sz w:val="24"/>
          <w:szCs w:val="24"/>
        </w:rPr>
      </w:pPr>
      <w:r>
        <w:rPr>
          <w:sz w:val="24"/>
          <w:szCs w:val="24"/>
        </w:rPr>
        <w:tab/>
      </w:r>
      <w:r w:rsidRPr="00D549E7">
        <w:rPr>
          <w:sz w:val="24"/>
          <w:szCs w:val="24"/>
        </w:rPr>
        <w:t>(iii)</w:t>
      </w:r>
      <w:r>
        <w:rPr>
          <w:sz w:val="24"/>
          <w:szCs w:val="24"/>
        </w:rPr>
        <w:t xml:space="preserve"> </w:t>
      </w:r>
      <w:r w:rsidRPr="00D549E7">
        <w:rPr>
          <w:sz w:val="24"/>
          <w:szCs w:val="24"/>
        </w:rPr>
        <w:t xml:space="preserve">Advance informal communication between the parties, including requests for additional data and information, to the extent it appears feasible and desirable.  </w:t>
      </w:r>
    </w:p>
    <w:p w:rsidR="003C11EE" w:rsidRPr="00D549E7" w:rsidRDefault="003C11EE" w:rsidP="003C11EE">
      <w:pPr>
        <w:ind w:left="2880" w:right="1440"/>
        <w:rPr>
          <w:sz w:val="24"/>
          <w:szCs w:val="24"/>
        </w:rPr>
      </w:pPr>
    </w:p>
    <w:p w:rsidR="003C11EE" w:rsidRPr="00D549E7" w:rsidRDefault="003C11EE" w:rsidP="003C11EE">
      <w:pPr>
        <w:ind w:left="2880" w:right="1440" w:hanging="1170"/>
        <w:rPr>
          <w:sz w:val="24"/>
          <w:szCs w:val="24"/>
        </w:rPr>
      </w:pPr>
      <w:r w:rsidRPr="00D549E7">
        <w:rPr>
          <w:sz w:val="24"/>
          <w:szCs w:val="24"/>
        </w:rPr>
        <w:t xml:space="preserve"> (Emphasis added.)</w:t>
      </w:r>
    </w:p>
    <w:p w:rsidR="003C11EE" w:rsidRDefault="003C11EE" w:rsidP="003C11EE"/>
    <w:p w:rsidR="003C11EE" w:rsidRDefault="003C11EE" w:rsidP="003C11EE">
      <w:pPr>
        <w:tabs>
          <w:tab w:val="left" w:pos="-1440"/>
          <w:tab w:val="left" w:pos="-720"/>
          <w:tab w:val="left" w:pos="0"/>
          <w:tab w:val="left" w:pos="720"/>
          <w:tab w:val="left" w:pos="1440"/>
          <w:tab w:val="left" w:pos="2160"/>
        </w:tabs>
        <w:spacing w:line="360" w:lineRule="auto"/>
        <w:ind w:firstLine="1440"/>
        <w:rPr>
          <w:sz w:val="24"/>
        </w:rPr>
      </w:pPr>
    </w:p>
    <w:p w:rsidR="003C11EE" w:rsidRDefault="003C11EE" w:rsidP="003C11EE">
      <w:pPr>
        <w:tabs>
          <w:tab w:val="left" w:pos="-1440"/>
          <w:tab w:val="left" w:pos="-720"/>
          <w:tab w:val="left" w:pos="0"/>
          <w:tab w:val="left" w:pos="720"/>
          <w:tab w:val="left" w:pos="1440"/>
          <w:tab w:val="left" w:pos="2160"/>
        </w:tabs>
        <w:spacing w:line="360" w:lineRule="auto"/>
        <w:ind w:firstLine="1440"/>
        <w:rPr>
          <w:sz w:val="24"/>
        </w:rPr>
      </w:pPr>
      <w:r>
        <w:rPr>
          <w:sz w:val="24"/>
        </w:rPr>
        <w:t>2.</w:t>
      </w:r>
      <w:r>
        <w:rPr>
          <w:sz w:val="24"/>
        </w:rPr>
        <w:tab/>
        <w:t xml:space="preserve">Each party must file and serve, at least three business days in advance of the prehearing conference, a prehearing memorandum which sets forth the history of the proceeding, the issues you intend to present, and a listing of your proposed witnesses and the subject of their testimony.  </w:t>
      </w:r>
    </w:p>
    <w:p w:rsidR="003C11EE" w:rsidRDefault="003C11EE" w:rsidP="003C11EE">
      <w:pPr>
        <w:tabs>
          <w:tab w:val="left" w:pos="-1440"/>
          <w:tab w:val="left" w:pos="-720"/>
          <w:tab w:val="left" w:pos="0"/>
          <w:tab w:val="left" w:pos="720"/>
          <w:tab w:val="left" w:pos="1440"/>
          <w:tab w:val="left" w:pos="2160"/>
        </w:tabs>
        <w:spacing w:line="360" w:lineRule="auto"/>
        <w:ind w:firstLine="1440"/>
        <w:rPr>
          <w:sz w:val="24"/>
        </w:rPr>
      </w:pPr>
      <w:r>
        <w:rPr>
          <w:sz w:val="24"/>
        </w:rPr>
        <w:tab/>
      </w:r>
    </w:p>
    <w:p w:rsidR="003C11EE" w:rsidRDefault="003C11EE" w:rsidP="003C11EE">
      <w:pPr>
        <w:tabs>
          <w:tab w:val="left" w:pos="-1440"/>
          <w:tab w:val="left" w:pos="-720"/>
          <w:tab w:val="left" w:pos="0"/>
          <w:tab w:val="left" w:pos="720"/>
          <w:tab w:val="left" w:pos="1440"/>
          <w:tab w:val="left" w:pos="2160"/>
        </w:tabs>
        <w:spacing w:line="360" w:lineRule="auto"/>
        <w:ind w:firstLine="1440"/>
        <w:rPr>
          <w:sz w:val="24"/>
        </w:rPr>
      </w:pPr>
      <w:r>
        <w:rPr>
          <w:sz w:val="24"/>
        </w:rPr>
        <w:t>3.</w:t>
      </w:r>
      <w:r>
        <w:rPr>
          <w:sz w:val="24"/>
        </w:rPr>
        <w:tab/>
        <w:t xml:space="preserve">Please review the regulations relating to discovery, specifically 52 Pa. Code § 5.331(b), which provides, </w:t>
      </w:r>
      <w:r>
        <w:rPr>
          <w:sz w:val="24"/>
          <w:u w:val="single"/>
        </w:rPr>
        <w:t>inter</w:t>
      </w:r>
      <w:r>
        <w:rPr>
          <w:sz w:val="24"/>
        </w:rPr>
        <w:t xml:space="preserve"> </w:t>
      </w:r>
      <w:r>
        <w:rPr>
          <w:sz w:val="24"/>
          <w:u w:val="single"/>
        </w:rPr>
        <w:t>alia</w:t>
      </w:r>
      <w:r>
        <w:rPr>
          <w:sz w:val="24"/>
        </w:rPr>
        <w:t>, that “a party shall initiate discovery as early in the proceedings as reasonably possible,” and 52 Pa.Code §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Pa.Code §§ 5.361, 5.371</w:t>
      </w:r>
      <w:r>
        <w:rPr>
          <w:sz w:val="24"/>
        </w:rPr>
        <w:noBreakHyphen/>
        <w:t>5.372.</w:t>
      </w:r>
    </w:p>
    <w:p w:rsidR="003C11EE" w:rsidRDefault="003C11EE" w:rsidP="003C11EE">
      <w:pPr>
        <w:tabs>
          <w:tab w:val="left" w:pos="-1440"/>
          <w:tab w:val="left" w:pos="-720"/>
          <w:tab w:val="left" w:pos="0"/>
          <w:tab w:val="left" w:pos="720"/>
          <w:tab w:val="left" w:pos="1440"/>
          <w:tab w:val="left" w:pos="2160"/>
        </w:tabs>
        <w:spacing w:line="360" w:lineRule="auto"/>
        <w:ind w:firstLine="1440"/>
        <w:rPr>
          <w:sz w:val="24"/>
        </w:rPr>
      </w:pPr>
    </w:p>
    <w:p w:rsidR="003C11EE" w:rsidRDefault="003C11EE" w:rsidP="003C11EE">
      <w:pPr>
        <w:tabs>
          <w:tab w:val="left" w:pos="-1440"/>
          <w:tab w:val="left" w:pos="-720"/>
          <w:tab w:val="left" w:pos="0"/>
          <w:tab w:val="left" w:pos="720"/>
          <w:tab w:val="left" w:pos="1440"/>
          <w:tab w:val="left" w:pos="2160"/>
        </w:tabs>
        <w:spacing w:line="360" w:lineRule="auto"/>
        <w:ind w:firstLine="1440"/>
        <w:rPr>
          <w:sz w:val="24"/>
        </w:rPr>
      </w:pPr>
      <w:r>
        <w:rPr>
          <w:sz w:val="24"/>
        </w:rPr>
        <w:t>4.</w:t>
      </w:r>
      <w:r>
        <w:rPr>
          <w:sz w:val="24"/>
        </w:rPr>
        <w:tab/>
        <w:t xml:space="preserve">Pursuant to 52 Pa.Code §§ 1.21 &amp; 1.22, you may represent yourself, if you are an individual, or you may have an attorney represent you.  However, if you are a partnership, corporation, trust, association or governmental agency or subdivision, you must have an attorney </w:t>
      </w:r>
      <w:r>
        <w:rPr>
          <w:sz w:val="24"/>
        </w:rPr>
        <w:lastRenderedPageBreak/>
        <w:t>represent you in this proceeding.  Unless you are an attorney, you may not represent someone else.</w:t>
      </w:r>
    </w:p>
    <w:p w:rsidR="003C11EE" w:rsidRDefault="003C11EE" w:rsidP="003C11EE">
      <w:pPr>
        <w:tabs>
          <w:tab w:val="left" w:pos="-1440"/>
          <w:tab w:val="left" w:pos="-720"/>
          <w:tab w:val="left" w:pos="0"/>
          <w:tab w:val="left" w:pos="720"/>
          <w:tab w:val="left" w:pos="1440"/>
          <w:tab w:val="left" w:pos="2160"/>
        </w:tabs>
        <w:spacing w:line="360" w:lineRule="auto"/>
        <w:ind w:firstLine="1440"/>
        <w:rPr>
          <w:sz w:val="24"/>
        </w:rPr>
      </w:pPr>
    </w:p>
    <w:p w:rsidR="003C11EE" w:rsidRDefault="003C11EE" w:rsidP="003C11EE">
      <w:pPr>
        <w:tabs>
          <w:tab w:val="left" w:pos="-1440"/>
          <w:tab w:val="left" w:pos="-720"/>
          <w:tab w:val="left" w:pos="0"/>
          <w:tab w:val="left" w:pos="720"/>
          <w:tab w:val="left" w:pos="1440"/>
          <w:tab w:val="left" w:pos="2160"/>
        </w:tabs>
        <w:spacing w:line="360" w:lineRule="auto"/>
        <w:ind w:firstLine="1440"/>
        <w:rPr>
          <w:sz w:val="24"/>
        </w:rPr>
      </w:pPr>
      <w:r>
        <w:rPr>
          <w:sz w:val="24"/>
        </w:rPr>
        <w:t>5.</w:t>
      </w:r>
      <w:r>
        <w:rPr>
          <w:sz w:val="24"/>
        </w:rPr>
        <w:tab/>
        <w:t xml:space="preserve">You must serve the undersigned Administrative Law Judge directly with a copy of any document that you file in this proceeding.  If you send me any correspondence or </w:t>
      </w:r>
    </w:p>
    <w:p w:rsidR="003C11EE" w:rsidRDefault="003C11EE" w:rsidP="003C11EE">
      <w:pPr>
        <w:tabs>
          <w:tab w:val="left" w:pos="-1440"/>
          <w:tab w:val="left" w:pos="-720"/>
          <w:tab w:val="left" w:pos="0"/>
          <w:tab w:val="left" w:pos="720"/>
          <w:tab w:val="left" w:pos="1440"/>
          <w:tab w:val="left" w:pos="2160"/>
        </w:tabs>
        <w:spacing w:line="360" w:lineRule="auto"/>
        <w:rPr>
          <w:sz w:val="24"/>
        </w:rPr>
      </w:pPr>
      <w:proofErr w:type="gramStart"/>
      <w:r>
        <w:rPr>
          <w:sz w:val="24"/>
        </w:rPr>
        <w:t>document</w:t>
      </w:r>
      <w:proofErr w:type="gramEnd"/>
      <w:r>
        <w:rPr>
          <w:sz w:val="24"/>
        </w:rPr>
        <w:t xml:space="preserve">, you </w:t>
      </w:r>
      <w:r>
        <w:rPr>
          <w:sz w:val="24"/>
          <w:u w:val="single"/>
        </w:rPr>
        <w:t>must</w:t>
      </w:r>
      <w:r>
        <w:rPr>
          <w:sz w:val="24"/>
        </w:rPr>
        <w:t xml:space="preserve"> send a copy to </w:t>
      </w:r>
      <w:r>
        <w:rPr>
          <w:sz w:val="24"/>
          <w:u w:val="single"/>
        </w:rPr>
        <w:t>all</w:t>
      </w:r>
      <w:r>
        <w:rPr>
          <w:sz w:val="24"/>
        </w:rPr>
        <w:t xml:space="preserve"> other parties.  For your convenience, a copy of the Commission’s current service list of the parties to this proceeding is enclosed with this Order.</w:t>
      </w:r>
    </w:p>
    <w:p w:rsidR="003C11EE" w:rsidRDefault="003C11EE" w:rsidP="003C11EE">
      <w:pPr>
        <w:spacing w:line="360" w:lineRule="auto"/>
        <w:jc w:val="both"/>
        <w:rPr>
          <w:sz w:val="24"/>
        </w:rPr>
      </w:pPr>
    </w:p>
    <w:p w:rsidR="003C11EE" w:rsidRDefault="003C11EE" w:rsidP="003C11EE">
      <w:pPr>
        <w:spacing w:line="480" w:lineRule="auto"/>
        <w:jc w:val="both"/>
        <w:rPr>
          <w:sz w:val="24"/>
        </w:rPr>
      </w:pPr>
    </w:p>
    <w:p w:rsidR="003C11EE" w:rsidRDefault="003C11EE" w:rsidP="003C11EE">
      <w:pPr>
        <w:jc w:val="both"/>
        <w:rPr>
          <w:sz w:val="24"/>
        </w:rPr>
      </w:pPr>
      <w:r>
        <w:rPr>
          <w:sz w:val="24"/>
        </w:rPr>
        <w:t xml:space="preserve">Date:  </w:t>
      </w:r>
      <w:r>
        <w:rPr>
          <w:sz w:val="24"/>
          <w:u w:val="single"/>
        </w:rPr>
        <w:t>July 5, 2017</w:t>
      </w:r>
      <w:r>
        <w:rPr>
          <w:sz w:val="24"/>
        </w:rPr>
        <w:tab/>
      </w:r>
      <w:r>
        <w:rPr>
          <w:sz w:val="24"/>
        </w:rPr>
        <w:tab/>
      </w:r>
      <w:r>
        <w:rPr>
          <w:sz w:val="24"/>
        </w:rPr>
        <w:tab/>
      </w:r>
      <w:r>
        <w:rPr>
          <w:sz w:val="24"/>
        </w:rPr>
        <w:tab/>
      </w:r>
      <w:r>
        <w:rPr>
          <w:sz w:val="24"/>
        </w:rPr>
        <w:tab/>
        <w:t>____________________________________</w:t>
      </w:r>
    </w:p>
    <w:p w:rsidR="003C11EE" w:rsidRDefault="003C11EE" w:rsidP="003C11EE">
      <w:pPr>
        <w:jc w:val="both"/>
        <w:rPr>
          <w:sz w:val="24"/>
        </w:rPr>
      </w:pPr>
      <w:r>
        <w:rPr>
          <w:sz w:val="24"/>
        </w:rPr>
        <w:tab/>
      </w:r>
      <w:r>
        <w:rPr>
          <w:sz w:val="24"/>
        </w:rPr>
        <w:tab/>
      </w:r>
      <w:r>
        <w:rPr>
          <w:sz w:val="24"/>
        </w:rPr>
        <w:tab/>
      </w:r>
      <w:r>
        <w:rPr>
          <w:sz w:val="24"/>
        </w:rPr>
        <w:tab/>
      </w:r>
      <w:r>
        <w:rPr>
          <w:sz w:val="24"/>
        </w:rPr>
        <w:tab/>
      </w:r>
      <w:r>
        <w:rPr>
          <w:sz w:val="24"/>
        </w:rPr>
        <w:tab/>
      </w:r>
      <w:r>
        <w:rPr>
          <w:sz w:val="24"/>
        </w:rPr>
        <w:tab/>
        <w:t>Mary D. Long</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Pr>
          <w:sz w:val="24"/>
        </w:rPr>
        <w:tab/>
      </w:r>
    </w:p>
    <w:p w:rsidR="00A56855" w:rsidRDefault="00A56855"/>
    <w:p w:rsidR="00A56855" w:rsidRDefault="00A56855">
      <w:r>
        <w:br w:type="page"/>
      </w:r>
    </w:p>
    <w:p w:rsidR="00A56855" w:rsidRDefault="00A56855">
      <w:pPr>
        <w:sectPr w:rsidR="00A56855" w:rsidSect="00103E4E">
          <w:footerReference w:type="default" r:id="rId7"/>
          <w:pgSz w:w="12240" w:h="15840"/>
          <w:pgMar w:top="1440" w:right="1440" w:bottom="1440" w:left="1440" w:header="720" w:footer="720" w:gutter="0"/>
          <w:cols w:space="720"/>
          <w:docGrid w:linePitch="360"/>
        </w:sectPr>
      </w:pPr>
    </w:p>
    <w:p w:rsidR="00A56855" w:rsidRPr="00A56855" w:rsidRDefault="00A56855" w:rsidP="00A56855">
      <w:pPr>
        <w:contextualSpacing/>
        <w:rPr>
          <w:rFonts w:ascii="Microsoft Sans Serif" w:eastAsiaTheme="minorEastAsia" w:hAnsiTheme="minorHAnsi" w:cstheme="minorBidi"/>
          <w:b/>
          <w:sz w:val="24"/>
          <w:szCs w:val="22"/>
        </w:rPr>
      </w:pPr>
      <w:r w:rsidRPr="00A56855">
        <w:rPr>
          <w:rFonts w:ascii="Microsoft Sans Serif" w:eastAsiaTheme="minorEastAsia" w:hAnsiTheme="minorHAnsi" w:cstheme="minorBidi"/>
          <w:b/>
          <w:sz w:val="24"/>
          <w:szCs w:val="22"/>
          <w:u w:val="single"/>
        </w:rPr>
        <w:lastRenderedPageBreak/>
        <w:t xml:space="preserve">C-2017-2597451 - MAROTTA MAIN ARCHITECTS V. </w:t>
      </w:r>
      <w:proofErr w:type="spellStart"/>
      <w:r w:rsidRPr="00A56855">
        <w:rPr>
          <w:rFonts w:ascii="Microsoft Sans Serif" w:eastAsiaTheme="minorEastAsia" w:hAnsiTheme="minorHAnsi" w:cstheme="minorBidi"/>
          <w:b/>
          <w:sz w:val="24"/>
          <w:szCs w:val="22"/>
          <w:u w:val="single"/>
        </w:rPr>
        <w:t>UGI</w:t>
      </w:r>
      <w:proofErr w:type="spellEnd"/>
      <w:r w:rsidRPr="00A56855">
        <w:rPr>
          <w:rFonts w:ascii="Microsoft Sans Serif" w:eastAsiaTheme="minorEastAsia" w:hAnsiTheme="minorHAnsi" w:cstheme="minorBidi"/>
          <w:b/>
          <w:sz w:val="24"/>
          <w:szCs w:val="22"/>
          <w:u w:val="single"/>
        </w:rPr>
        <w:t xml:space="preserve"> UTILITIES </w:t>
      </w:r>
      <w:proofErr w:type="spellStart"/>
      <w:r w:rsidRPr="00A56855">
        <w:rPr>
          <w:rFonts w:ascii="Microsoft Sans Serif" w:eastAsiaTheme="minorEastAsia" w:hAnsiTheme="minorHAnsi" w:cstheme="minorBidi"/>
          <w:b/>
          <w:sz w:val="24"/>
          <w:szCs w:val="22"/>
          <w:u w:val="single"/>
        </w:rPr>
        <w:t>INC</w:t>
      </w:r>
      <w:proofErr w:type="spellEnd"/>
      <w:r w:rsidRPr="00A56855">
        <w:rPr>
          <w:rFonts w:ascii="Microsoft Sans Serif" w:eastAsiaTheme="minorEastAsia" w:hAnsiTheme="minorHAnsi" w:cstheme="minorBidi"/>
          <w:b/>
          <w:sz w:val="24"/>
          <w:szCs w:val="22"/>
          <w:u w:val="single"/>
        </w:rPr>
        <w:cr/>
      </w:r>
      <w:r w:rsidRPr="00A56855">
        <w:rPr>
          <w:rFonts w:ascii="Microsoft Sans Serif" w:eastAsiaTheme="minorEastAsia" w:hAnsiTheme="minorHAnsi" w:cstheme="minorBidi"/>
          <w:b/>
          <w:sz w:val="24"/>
          <w:szCs w:val="22"/>
          <w:u w:val="single"/>
        </w:rPr>
        <w:cr/>
      </w:r>
      <w:r w:rsidRPr="00A56855">
        <w:rPr>
          <w:rFonts w:ascii="Microsoft Sans Serif" w:eastAsiaTheme="minorEastAsia" w:hAnsiTheme="minorHAnsi" w:cstheme="minorBidi"/>
          <w:sz w:val="24"/>
          <w:szCs w:val="22"/>
        </w:rPr>
        <w:t>TIMOTHY H CRYER PROJECT MANAGER</w:t>
      </w:r>
      <w:r w:rsidRPr="00A56855">
        <w:rPr>
          <w:rFonts w:ascii="Microsoft Sans Serif" w:eastAsiaTheme="minorEastAsia" w:hAnsiTheme="minorHAnsi" w:cstheme="minorBidi"/>
          <w:sz w:val="24"/>
          <w:szCs w:val="22"/>
        </w:rPr>
        <w:cr/>
        <w:t>MAROTTA MAIN ARCHITECTS</w:t>
      </w:r>
      <w:r w:rsidRPr="00A56855">
        <w:rPr>
          <w:rFonts w:ascii="Microsoft Sans Serif" w:eastAsiaTheme="minorEastAsia" w:hAnsiTheme="minorHAnsi" w:cstheme="minorBidi"/>
          <w:sz w:val="24"/>
          <w:szCs w:val="22"/>
        </w:rPr>
        <w:cr/>
        <w:t>214 N DUKE ST</w:t>
      </w:r>
      <w:r w:rsidRPr="00A56855">
        <w:rPr>
          <w:rFonts w:ascii="Microsoft Sans Serif" w:eastAsiaTheme="minorEastAsia" w:hAnsiTheme="minorHAnsi" w:cstheme="minorBidi"/>
          <w:sz w:val="24"/>
          <w:szCs w:val="22"/>
        </w:rPr>
        <w:cr/>
        <w:t>LANCASTER PA  17602</w:t>
      </w:r>
      <w:r w:rsidRPr="00A56855">
        <w:rPr>
          <w:rFonts w:ascii="Microsoft Sans Serif" w:eastAsiaTheme="minorEastAsia" w:hAnsiTheme="minorHAnsi" w:cstheme="minorBidi"/>
          <w:sz w:val="24"/>
          <w:szCs w:val="22"/>
        </w:rPr>
        <w:cr/>
      </w:r>
      <w:r w:rsidRPr="00A56855">
        <w:rPr>
          <w:rFonts w:ascii="Microsoft Sans Serif" w:eastAsiaTheme="minorEastAsia" w:hAnsiTheme="minorHAnsi" w:cstheme="minorBidi"/>
          <w:b/>
          <w:sz w:val="24"/>
          <w:szCs w:val="22"/>
        </w:rPr>
        <w:t>717.393.3211</w:t>
      </w:r>
    </w:p>
    <w:p w:rsidR="00A56855" w:rsidRPr="00A56855" w:rsidRDefault="00A56855" w:rsidP="00A56855">
      <w:pPr>
        <w:contextualSpacing/>
        <w:rPr>
          <w:rFonts w:ascii="Microsoft Sans Serif" w:eastAsiaTheme="minorEastAsia" w:hAnsiTheme="minorHAnsi" w:cstheme="minorBidi"/>
          <w:i/>
          <w:sz w:val="24"/>
          <w:szCs w:val="22"/>
        </w:rPr>
      </w:pPr>
      <w:r w:rsidRPr="00A56855">
        <w:rPr>
          <w:rFonts w:ascii="Microsoft Sans Serif" w:eastAsiaTheme="minorEastAsia" w:hAnsiTheme="minorHAnsi" w:cstheme="minorBidi"/>
          <w:i/>
          <w:sz w:val="24"/>
          <w:szCs w:val="22"/>
        </w:rPr>
        <w:t>Accepts E-service</w:t>
      </w:r>
    </w:p>
    <w:p w:rsidR="00A56855" w:rsidRPr="00A56855" w:rsidRDefault="00A56855" w:rsidP="00A56855">
      <w:pPr>
        <w:contextualSpacing/>
        <w:rPr>
          <w:rFonts w:ascii="Microsoft Sans Serif" w:eastAsiaTheme="minorEastAsia" w:hAnsiTheme="minorHAnsi" w:cstheme="minorBidi"/>
          <w:i/>
          <w:sz w:val="24"/>
          <w:szCs w:val="22"/>
        </w:rPr>
      </w:pPr>
      <w:r w:rsidRPr="00A56855">
        <w:rPr>
          <w:rFonts w:ascii="Microsoft Sans Serif" w:eastAsiaTheme="minorEastAsia" w:hAnsiTheme="minorHAnsi" w:cstheme="minorBidi"/>
          <w:i/>
          <w:sz w:val="24"/>
          <w:szCs w:val="22"/>
        </w:rPr>
        <w:t>Representing</w:t>
      </w:r>
      <w:r w:rsidRPr="00A56855">
        <w:rPr>
          <w:rFonts w:asciiTheme="minorHAnsi" w:eastAsiaTheme="minorEastAsia" w:hAnsiTheme="minorHAnsi" w:cstheme="minorBidi"/>
          <w:sz w:val="22"/>
          <w:szCs w:val="22"/>
        </w:rPr>
        <w:t xml:space="preserve"> </w:t>
      </w:r>
      <w:r w:rsidRPr="00A56855">
        <w:rPr>
          <w:rFonts w:ascii="Microsoft Sans Serif" w:eastAsiaTheme="minorEastAsia" w:hAnsiTheme="minorHAnsi" w:cstheme="minorBidi"/>
          <w:i/>
          <w:sz w:val="24"/>
          <w:szCs w:val="22"/>
        </w:rPr>
        <w:t xml:space="preserve">Marotta Main Architects </w:t>
      </w:r>
      <w:r w:rsidRPr="00A56855">
        <w:rPr>
          <w:rFonts w:ascii="Microsoft Sans Serif" w:eastAsiaTheme="minorEastAsia" w:hAnsiTheme="minorHAnsi" w:cstheme="minorBidi"/>
          <w:i/>
          <w:sz w:val="24"/>
          <w:szCs w:val="22"/>
        </w:rPr>
        <w:cr/>
      </w:r>
      <w:r w:rsidRPr="00A56855">
        <w:rPr>
          <w:rFonts w:ascii="Microsoft Sans Serif" w:eastAsiaTheme="minorEastAsia" w:hAnsiTheme="minorHAnsi" w:cstheme="minorBidi"/>
          <w:sz w:val="24"/>
          <w:szCs w:val="22"/>
        </w:rPr>
        <w:cr/>
        <w:t>MARK C MORROW ESQUIRE</w:t>
      </w:r>
      <w:r w:rsidRPr="00A56855">
        <w:rPr>
          <w:rFonts w:ascii="Microsoft Sans Serif" w:eastAsiaTheme="minorEastAsia" w:hAnsiTheme="minorHAnsi" w:cstheme="minorBidi"/>
          <w:sz w:val="24"/>
          <w:szCs w:val="22"/>
        </w:rPr>
        <w:cr/>
      </w:r>
      <w:proofErr w:type="spellStart"/>
      <w:r w:rsidRPr="00A56855">
        <w:rPr>
          <w:rFonts w:ascii="Microsoft Sans Serif" w:eastAsiaTheme="minorEastAsia" w:hAnsiTheme="minorHAnsi" w:cstheme="minorBidi"/>
          <w:sz w:val="24"/>
          <w:szCs w:val="22"/>
        </w:rPr>
        <w:t>UGI</w:t>
      </w:r>
      <w:proofErr w:type="spellEnd"/>
      <w:r w:rsidRPr="00A56855">
        <w:rPr>
          <w:rFonts w:ascii="Microsoft Sans Serif" w:eastAsiaTheme="minorEastAsia" w:hAnsiTheme="minorHAnsi" w:cstheme="minorBidi"/>
          <w:sz w:val="24"/>
          <w:szCs w:val="22"/>
        </w:rPr>
        <w:t xml:space="preserve"> CORPORATION</w:t>
      </w:r>
      <w:r w:rsidRPr="00A56855">
        <w:rPr>
          <w:rFonts w:ascii="Microsoft Sans Serif" w:eastAsiaTheme="minorEastAsia" w:hAnsiTheme="minorHAnsi" w:cstheme="minorBidi"/>
          <w:sz w:val="24"/>
          <w:szCs w:val="22"/>
        </w:rPr>
        <w:cr/>
        <w:t xml:space="preserve">460 NORTH </w:t>
      </w:r>
      <w:proofErr w:type="spellStart"/>
      <w:r w:rsidRPr="00A56855">
        <w:rPr>
          <w:rFonts w:ascii="Microsoft Sans Serif" w:eastAsiaTheme="minorEastAsia" w:hAnsiTheme="minorHAnsi" w:cstheme="minorBidi"/>
          <w:sz w:val="24"/>
          <w:szCs w:val="22"/>
        </w:rPr>
        <w:t>GULPH</w:t>
      </w:r>
      <w:proofErr w:type="spellEnd"/>
      <w:r w:rsidRPr="00A56855">
        <w:rPr>
          <w:rFonts w:ascii="Microsoft Sans Serif" w:eastAsiaTheme="minorEastAsia" w:hAnsiTheme="minorHAnsi" w:cstheme="minorBidi"/>
          <w:sz w:val="24"/>
          <w:szCs w:val="22"/>
        </w:rPr>
        <w:t xml:space="preserve"> ROAD</w:t>
      </w:r>
      <w:r w:rsidRPr="00A56855">
        <w:rPr>
          <w:rFonts w:ascii="Microsoft Sans Serif" w:eastAsiaTheme="minorEastAsia" w:hAnsiTheme="minorHAnsi" w:cstheme="minorBidi"/>
          <w:sz w:val="24"/>
          <w:szCs w:val="22"/>
        </w:rPr>
        <w:cr/>
        <w:t>KING OF PRUSSIA PA  19406-2807</w:t>
      </w:r>
      <w:r w:rsidRPr="00A56855">
        <w:rPr>
          <w:rFonts w:ascii="Microsoft Sans Serif" w:eastAsiaTheme="minorEastAsia" w:hAnsiTheme="minorHAnsi" w:cstheme="minorBidi"/>
          <w:sz w:val="24"/>
          <w:szCs w:val="22"/>
        </w:rPr>
        <w:cr/>
      </w:r>
      <w:r w:rsidRPr="00A56855">
        <w:rPr>
          <w:rFonts w:ascii="Microsoft Sans Serif" w:eastAsiaTheme="minorEastAsia" w:hAnsiTheme="minorHAnsi" w:cstheme="minorBidi"/>
          <w:b/>
          <w:sz w:val="24"/>
          <w:szCs w:val="22"/>
        </w:rPr>
        <w:t>610.768.3628</w:t>
      </w:r>
      <w:r w:rsidRPr="00A56855">
        <w:rPr>
          <w:rFonts w:ascii="Microsoft Sans Serif" w:eastAsiaTheme="minorEastAsia" w:hAnsiTheme="minorHAnsi" w:cstheme="minorBidi"/>
          <w:b/>
          <w:sz w:val="24"/>
          <w:szCs w:val="22"/>
        </w:rPr>
        <w:cr/>
      </w:r>
      <w:r w:rsidRPr="00A56855">
        <w:rPr>
          <w:rFonts w:ascii="Microsoft Sans Serif" w:eastAsiaTheme="minorEastAsia" w:hAnsiTheme="minorHAnsi" w:cstheme="minorBidi"/>
          <w:i/>
          <w:sz w:val="24"/>
          <w:szCs w:val="22"/>
        </w:rPr>
        <w:t>Accepts E-service</w:t>
      </w:r>
    </w:p>
    <w:p w:rsidR="00A56855" w:rsidRPr="00A56855" w:rsidRDefault="00A56855" w:rsidP="00A56855">
      <w:pPr>
        <w:contextualSpacing/>
        <w:rPr>
          <w:rFonts w:ascii="Microsoft Sans Serif" w:eastAsiaTheme="minorEastAsia" w:hAnsiTheme="minorHAnsi" w:cstheme="minorBidi"/>
          <w:i/>
          <w:sz w:val="24"/>
          <w:szCs w:val="22"/>
        </w:rPr>
      </w:pPr>
      <w:r w:rsidRPr="00A56855">
        <w:rPr>
          <w:rFonts w:ascii="Microsoft Sans Serif" w:eastAsiaTheme="minorEastAsia" w:hAnsiTheme="minorHAnsi" w:cstheme="minorBidi"/>
          <w:i/>
          <w:sz w:val="24"/>
          <w:szCs w:val="22"/>
        </w:rPr>
        <w:t xml:space="preserve">Representing </w:t>
      </w:r>
      <w:proofErr w:type="spellStart"/>
      <w:r w:rsidRPr="00A56855">
        <w:rPr>
          <w:rFonts w:ascii="Microsoft Sans Serif" w:eastAsiaTheme="minorEastAsia" w:hAnsiTheme="minorHAnsi" w:cstheme="minorBidi"/>
          <w:i/>
          <w:sz w:val="24"/>
          <w:szCs w:val="22"/>
        </w:rPr>
        <w:t>UGI</w:t>
      </w:r>
      <w:proofErr w:type="spellEnd"/>
      <w:r w:rsidRPr="00A56855">
        <w:rPr>
          <w:rFonts w:ascii="Microsoft Sans Serif" w:eastAsiaTheme="minorEastAsia" w:hAnsiTheme="minorHAnsi" w:cstheme="minorBidi"/>
          <w:i/>
          <w:sz w:val="24"/>
          <w:szCs w:val="22"/>
        </w:rPr>
        <w:t xml:space="preserve"> Utilities, </w:t>
      </w:r>
      <w:proofErr w:type="spellStart"/>
      <w:r w:rsidRPr="00A56855">
        <w:rPr>
          <w:rFonts w:ascii="Microsoft Sans Serif" w:eastAsiaTheme="minorEastAsia" w:hAnsiTheme="minorHAnsi" w:cstheme="minorBidi"/>
          <w:i/>
          <w:sz w:val="24"/>
          <w:szCs w:val="22"/>
        </w:rPr>
        <w:t>Inc</w:t>
      </w:r>
      <w:proofErr w:type="spellEnd"/>
      <w:r w:rsidRPr="00A56855">
        <w:rPr>
          <w:rFonts w:ascii="Microsoft Sans Serif" w:eastAsiaTheme="minorEastAsia" w:hAnsiTheme="minorHAnsi" w:cstheme="minorBidi"/>
          <w:i/>
          <w:sz w:val="24"/>
          <w:szCs w:val="22"/>
        </w:rPr>
        <w:t xml:space="preserve"> </w:t>
      </w:r>
      <w:r w:rsidRPr="00A56855">
        <w:rPr>
          <w:rFonts w:ascii="Microsoft Sans Serif" w:eastAsiaTheme="minorEastAsia" w:hAnsiTheme="minorHAnsi" w:cstheme="minorBidi"/>
          <w:i/>
          <w:sz w:val="24"/>
          <w:szCs w:val="22"/>
        </w:rPr>
        <w:cr/>
      </w:r>
      <w:r w:rsidRPr="00A56855">
        <w:rPr>
          <w:rFonts w:ascii="Microsoft Sans Serif" w:eastAsiaTheme="minorEastAsia" w:hAnsiTheme="minorHAnsi" w:cstheme="minorBidi"/>
          <w:sz w:val="24"/>
          <w:szCs w:val="22"/>
        </w:rPr>
        <w:cr/>
        <w:t>JOHN J GALLAGHER ESQUIRE</w:t>
      </w:r>
      <w:r w:rsidRPr="00A56855">
        <w:rPr>
          <w:rFonts w:ascii="Microsoft Sans Serif" w:eastAsiaTheme="minorEastAsia" w:hAnsiTheme="minorHAnsi" w:cstheme="minorBidi"/>
          <w:sz w:val="24"/>
          <w:szCs w:val="22"/>
        </w:rPr>
        <w:cr/>
        <w:t>711 FORREST RD</w:t>
      </w:r>
      <w:r w:rsidRPr="00A56855">
        <w:rPr>
          <w:rFonts w:ascii="Microsoft Sans Serif" w:eastAsiaTheme="minorEastAsia" w:hAnsiTheme="minorHAnsi" w:cstheme="minorBidi"/>
          <w:sz w:val="24"/>
          <w:szCs w:val="22"/>
        </w:rPr>
        <w:cr/>
        <w:t>HARRISBURG PA  17112</w:t>
      </w:r>
      <w:r w:rsidRPr="00A56855">
        <w:rPr>
          <w:rFonts w:ascii="Microsoft Sans Serif" w:eastAsiaTheme="minorEastAsia" w:hAnsiTheme="minorHAnsi" w:cstheme="minorBidi"/>
          <w:sz w:val="24"/>
          <w:szCs w:val="22"/>
        </w:rPr>
        <w:cr/>
      </w:r>
      <w:r w:rsidRPr="00A56855">
        <w:rPr>
          <w:rFonts w:ascii="Microsoft Sans Serif" w:eastAsiaTheme="minorEastAsia" w:hAnsiTheme="minorHAnsi" w:cstheme="minorBidi"/>
          <w:b/>
          <w:sz w:val="24"/>
          <w:szCs w:val="22"/>
        </w:rPr>
        <w:t>717.599.5839</w:t>
      </w:r>
      <w:r w:rsidRPr="00A56855">
        <w:rPr>
          <w:rFonts w:ascii="Microsoft Sans Serif" w:eastAsiaTheme="minorEastAsia" w:hAnsiTheme="minorHAnsi" w:cstheme="minorBidi"/>
          <w:b/>
          <w:sz w:val="24"/>
          <w:szCs w:val="22"/>
        </w:rPr>
        <w:cr/>
      </w:r>
      <w:r w:rsidRPr="00A56855">
        <w:rPr>
          <w:rFonts w:ascii="Microsoft Sans Serif" w:eastAsiaTheme="minorEastAsia" w:hAnsiTheme="minorHAnsi" w:cstheme="minorBidi"/>
          <w:i/>
          <w:sz w:val="24"/>
          <w:szCs w:val="22"/>
        </w:rPr>
        <w:t>Accepts E-service</w:t>
      </w:r>
    </w:p>
    <w:p w:rsidR="00A56855" w:rsidRPr="00A56855" w:rsidRDefault="00A56855" w:rsidP="00A56855">
      <w:pPr>
        <w:contextualSpacing/>
        <w:rPr>
          <w:rFonts w:asciiTheme="minorHAnsi" w:eastAsiaTheme="minorEastAsia" w:hAnsiTheme="minorHAnsi" w:cstheme="minorBidi"/>
          <w:sz w:val="22"/>
          <w:szCs w:val="22"/>
        </w:rPr>
      </w:pPr>
      <w:r w:rsidRPr="00A56855">
        <w:rPr>
          <w:rFonts w:ascii="Microsoft Sans Serif" w:eastAsiaTheme="minorEastAsia" w:hAnsiTheme="minorHAnsi" w:cstheme="minorBidi"/>
          <w:i/>
          <w:sz w:val="24"/>
          <w:szCs w:val="22"/>
        </w:rPr>
        <w:t>Representing City of Lancaster</w:t>
      </w:r>
      <w:r w:rsidRPr="00A56855">
        <w:rPr>
          <w:rFonts w:ascii="Microsoft Sans Serif" w:eastAsiaTheme="minorEastAsia" w:hAnsiTheme="minorHAnsi" w:cstheme="minorBidi"/>
          <w:i/>
          <w:sz w:val="24"/>
          <w:szCs w:val="22"/>
        </w:rPr>
        <w:cr/>
      </w:r>
      <w:r w:rsidRPr="00A56855">
        <w:rPr>
          <w:rFonts w:ascii="Microsoft Sans Serif" w:eastAsiaTheme="minorEastAsia" w:hAnsiTheme="minorHAnsi" w:cstheme="minorBidi"/>
          <w:sz w:val="24"/>
          <w:szCs w:val="22"/>
        </w:rPr>
        <w:cr/>
      </w:r>
    </w:p>
    <w:p w:rsidR="00A56855" w:rsidRPr="00A56855" w:rsidRDefault="00A56855" w:rsidP="00A56855">
      <w:pPr>
        <w:contextualSpacing/>
        <w:rPr>
          <w:rFonts w:asciiTheme="minorHAnsi" w:eastAsiaTheme="minorEastAsia" w:hAnsiTheme="minorHAnsi" w:cstheme="minorBidi"/>
          <w:sz w:val="22"/>
          <w:szCs w:val="22"/>
        </w:rPr>
      </w:pPr>
    </w:p>
    <w:p w:rsidR="00A631DD" w:rsidRDefault="00A631DD">
      <w:bookmarkStart w:id="0" w:name="_GoBack"/>
      <w:bookmarkEnd w:id="0"/>
    </w:p>
    <w:sectPr w:rsidR="00A631DD" w:rsidSect="00A56855">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2C1" w:rsidRDefault="00AB02C1" w:rsidP="003C11EE">
      <w:r>
        <w:separator/>
      </w:r>
    </w:p>
  </w:endnote>
  <w:endnote w:type="continuationSeparator" w:id="0">
    <w:p w:rsidR="00AB02C1" w:rsidRDefault="00AB02C1" w:rsidP="003C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744707"/>
      <w:docPartObj>
        <w:docPartGallery w:val="Page Numbers (Bottom of Page)"/>
        <w:docPartUnique/>
      </w:docPartObj>
    </w:sdtPr>
    <w:sdtEndPr>
      <w:rPr>
        <w:noProof/>
      </w:rPr>
    </w:sdtEndPr>
    <w:sdtContent>
      <w:p w:rsidR="003C11EE" w:rsidRDefault="003C11EE">
        <w:pPr>
          <w:pStyle w:val="Footer"/>
          <w:jc w:val="center"/>
        </w:pPr>
        <w:r>
          <w:fldChar w:fldCharType="begin"/>
        </w:r>
        <w:r>
          <w:instrText xml:space="preserve"> PAGE   \* MERGEFORMAT </w:instrText>
        </w:r>
        <w:r>
          <w:fldChar w:fldCharType="separate"/>
        </w:r>
        <w:r w:rsidR="00A56855">
          <w:rPr>
            <w:noProof/>
          </w:rPr>
          <w:t>3</w:t>
        </w:r>
        <w:r>
          <w:rPr>
            <w:noProof/>
          </w:rPr>
          <w:fldChar w:fldCharType="end"/>
        </w:r>
      </w:p>
    </w:sdtContent>
  </w:sdt>
  <w:p w:rsidR="003C11EE" w:rsidRDefault="003C1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855" w:rsidRDefault="00A56855">
    <w:pPr>
      <w:pStyle w:val="Footer"/>
      <w:jc w:val="center"/>
    </w:pPr>
  </w:p>
  <w:p w:rsidR="00A56855" w:rsidRDefault="00A56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2C1" w:rsidRDefault="00AB02C1" w:rsidP="003C11EE">
      <w:r>
        <w:separator/>
      </w:r>
    </w:p>
  </w:footnote>
  <w:footnote w:type="continuationSeparator" w:id="0">
    <w:p w:rsidR="00AB02C1" w:rsidRDefault="00AB02C1" w:rsidP="003C1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D58"/>
    <w:rsid w:val="00103E4E"/>
    <w:rsid w:val="003C11EE"/>
    <w:rsid w:val="00A56855"/>
    <w:rsid w:val="00A631DD"/>
    <w:rsid w:val="00AB02C1"/>
    <w:rsid w:val="00B41D58"/>
    <w:rsid w:val="00E8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1EE"/>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1EE"/>
    <w:pPr>
      <w:tabs>
        <w:tab w:val="center" w:pos="4680"/>
        <w:tab w:val="right" w:pos="9360"/>
      </w:tabs>
    </w:pPr>
  </w:style>
  <w:style w:type="character" w:customStyle="1" w:styleId="HeaderChar">
    <w:name w:val="Header Char"/>
    <w:basedOn w:val="DefaultParagraphFont"/>
    <w:link w:val="Header"/>
    <w:uiPriority w:val="99"/>
    <w:rsid w:val="003C11EE"/>
    <w:rPr>
      <w:rFonts w:eastAsia="Times New Roman"/>
      <w:sz w:val="20"/>
      <w:szCs w:val="20"/>
    </w:rPr>
  </w:style>
  <w:style w:type="paragraph" w:styleId="Footer">
    <w:name w:val="footer"/>
    <w:basedOn w:val="Normal"/>
    <w:link w:val="FooterChar"/>
    <w:uiPriority w:val="99"/>
    <w:unhideWhenUsed/>
    <w:rsid w:val="003C11EE"/>
    <w:pPr>
      <w:tabs>
        <w:tab w:val="center" w:pos="4680"/>
        <w:tab w:val="right" w:pos="9360"/>
      </w:tabs>
    </w:pPr>
  </w:style>
  <w:style w:type="character" w:customStyle="1" w:styleId="FooterChar">
    <w:name w:val="Footer Char"/>
    <w:basedOn w:val="DefaultParagraphFont"/>
    <w:link w:val="Footer"/>
    <w:uiPriority w:val="99"/>
    <w:rsid w:val="003C11EE"/>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1EE"/>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1EE"/>
    <w:pPr>
      <w:tabs>
        <w:tab w:val="center" w:pos="4680"/>
        <w:tab w:val="right" w:pos="9360"/>
      </w:tabs>
    </w:pPr>
  </w:style>
  <w:style w:type="character" w:customStyle="1" w:styleId="HeaderChar">
    <w:name w:val="Header Char"/>
    <w:basedOn w:val="DefaultParagraphFont"/>
    <w:link w:val="Header"/>
    <w:uiPriority w:val="99"/>
    <w:rsid w:val="003C11EE"/>
    <w:rPr>
      <w:rFonts w:eastAsia="Times New Roman"/>
      <w:sz w:val="20"/>
      <w:szCs w:val="20"/>
    </w:rPr>
  </w:style>
  <w:style w:type="paragraph" w:styleId="Footer">
    <w:name w:val="footer"/>
    <w:basedOn w:val="Normal"/>
    <w:link w:val="FooterChar"/>
    <w:uiPriority w:val="99"/>
    <w:unhideWhenUsed/>
    <w:rsid w:val="003C11EE"/>
    <w:pPr>
      <w:tabs>
        <w:tab w:val="center" w:pos="4680"/>
        <w:tab w:val="right" w:pos="9360"/>
      </w:tabs>
    </w:pPr>
  </w:style>
  <w:style w:type="character" w:customStyle="1" w:styleId="FooterChar">
    <w:name w:val="Footer Char"/>
    <w:basedOn w:val="DefaultParagraphFont"/>
    <w:link w:val="Footer"/>
    <w:uiPriority w:val="99"/>
    <w:rsid w:val="003C11EE"/>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Pallas, Dan</dc:creator>
  <cp:lastModifiedBy>Pallas, Dan</cp:lastModifiedBy>
  <cp:revision>3</cp:revision>
  <dcterms:created xsi:type="dcterms:W3CDTF">2017-07-05T13:36:00Z</dcterms:created>
  <dcterms:modified xsi:type="dcterms:W3CDTF">2017-07-05T13:38:00Z</dcterms:modified>
</cp:coreProperties>
</file>