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Default="00D52F64">
      <w:pPr>
        <w:pStyle w:val="Title"/>
      </w:pPr>
      <w:r>
        <w:t>BEFORE THE</w:t>
      </w:r>
    </w:p>
    <w:p w:rsidR="00D52F64" w:rsidRDefault="00D52F64">
      <w:pPr>
        <w:tabs>
          <w:tab w:val="left" w:pos="360"/>
        </w:tabs>
        <w:spacing w:line="233" w:lineRule="auto"/>
        <w:jc w:val="center"/>
        <w:rPr>
          <w:b/>
          <w:sz w:val="24"/>
        </w:rPr>
      </w:pPr>
      <w:r>
        <w:rPr>
          <w:b/>
          <w:sz w:val="24"/>
        </w:rPr>
        <w:t>PENNSYLVANIA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F60127">
      <w:pPr>
        <w:tabs>
          <w:tab w:val="left" w:pos="360"/>
        </w:tabs>
        <w:spacing w:line="233" w:lineRule="auto"/>
        <w:jc w:val="both"/>
        <w:rPr>
          <w:b/>
          <w:sz w:val="24"/>
        </w:rPr>
      </w:pPr>
      <w:r w:rsidRPr="00F60127">
        <w:rPr>
          <w:sz w:val="24"/>
        </w:rPr>
        <w:t xml:space="preserve">Philip </w:t>
      </w:r>
      <w:proofErr w:type="spellStart"/>
      <w:r w:rsidRPr="00F60127">
        <w:rPr>
          <w:sz w:val="24"/>
        </w:rPr>
        <w:t>Shropshire</w:t>
      </w:r>
      <w:proofErr w:type="spellEnd"/>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bookmarkStart w:id="0" w:name="_GoBack"/>
      <w:r w:rsidR="00F60127" w:rsidRPr="00F60127">
        <w:rPr>
          <w:sz w:val="24"/>
        </w:rPr>
        <w:t>C-2017-2611907</w:t>
      </w:r>
      <w:bookmarkEnd w:id="0"/>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387932">
      <w:pPr>
        <w:tabs>
          <w:tab w:val="left" w:pos="360"/>
        </w:tabs>
        <w:spacing w:line="233" w:lineRule="auto"/>
        <w:jc w:val="both"/>
        <w:rPr>
          <w:sz w:val="24"/>
        </w:rPr>
      </w:pPr>
      <w:r>
        <w:rPr>
          <w:sz w:val="24"/>
        </w:rPr>
        <w:t>Duquesne Light</w:t>
      </w:r>
      <w:r w:rsidR="00C526F7">
        <w:rPr>
          <w:sz w:val="24"/>
        </w:rPr>
        <w:t xml:space="preserve"> Company</w:t>
      </w:r>
      <w:r w:rsidR="00860B49">
        <w:rPr>
          <w:sz w:val="24"/>
        </w:rPr>
        <w:tab/>
      </w:r>
      <w:r>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F60127" w:rsidRPr="00F60127">
        <w:rPr>
          <w:sz w:val="24"/>
        </w:rPr>
        <w:t>Thursday, September 28, 2017</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CC71C2">
        <w:rPr>
          <w:sz w:val="24"/>
          <w:szCs w:val="24"/>
        </w:rPr>
        <w:t>341525</w:t>
      </w:r>
    </w:p>
    <w:p w:rsidR="00802D85" w:rsidRDefault="00802D85" w:rsidP="00802D85"/>
    <w:p w:rsidR="00802D85" w:rsidRPr="00740357" w:rsidRDefault="00E95C27" w:rsidP="00740357">
      <w:pPr>
        <w:spacing w:line="360" w:lineRule="auto"/>
        <w:rPr>
          <w:sz w:val="24"/>
          <w:szCs w:val="24"/>
        </w:rPr>
      </w:pPr>
      <w:r>
        <w:rPr>
          <w:rFonts w:eastAsia="Times New Roman"/>
          <w:b/>
          <w:sz w:val="24"/>
          <w:szCs w:val="24"/>
          <w:u w:val="single"/>
        </w:rPr>
        <w:t>You must call into the hearing on the scheduled day and time.</w:t>
      </w:r>
      <w:r>
        <w:rPr>
          <w:rFonts w:eastAsia="Times New Roman"/>
          <w:b/>
          <w:sz w:val="24"/>
          <w:szCs w:val="24"/>
        </w:rPr>
        <w:t xml:space="preserve">  </w:t>
      </w:r>
      <w:r>
        <w:rPr>
          <w:rFonts w:eastAsia="Times New Roman"/>
          <w:b/>
          <w:sz w:val="24"/>
          <w:szCs w:val="24"/>
          <w:u w:val="single"/>
        </w:rPr>
        <w:t>If you fail to do so, your case will be dismissed.</w:t>
      </w:r>
      <w:r>
        <w:rPr>
          <w:rFonts w:eastAsia="Times New Roman"/>
          <w:b/>
          <w:sz w:val="24"/>
          <w:szCs w:val="24"/>
        </w:rPr>
        <w:t xml:space="preserve">  </w:t>
      </w:r>
      <w:r>
        <w:rPr>
          <w:rFonts w:eastAsia="Times New Roman"/>
          <w:b/>
          <w:sz w:val="24"/>
          <w:szCs w:val="24"/>
          <w:u w:val="single"/>
        </w:rPr>
        <w:t>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2C71E7">
        <w:rPr>
          <w:sz w:val="24"/>
        </w:rPr>
        <w:t>66 Pa.</w:t>
      </w:r>
      <w:r w:rsidR="00586FAE">
        <w:rPr>
          <w:sz w:val="24"/>
        </w:rPr>
        <w:t>C.S</w:t>
      </w:r>
      <w:proofErr w:type="gramStart"/>
      <w:r w:rsidR="00586FAE">
        <w:rPr>
          <w:sz w:val="24"/>
        </w:rPr>
        <w:t xml:space="preserve">. </w:t>
      </w:r>
      <w:proofErr w:type="gramEnd"/>
      <w:r w:rsidR="00586FAE">
        <w:rPr>
          <w:sz w:val="24"/>
        </w:rPr>
        <w:t>§§</w:t>
      </w:r>
      <w:r w:rsidR="002C71E7">
        <w:rPr>
          <w:sz w:val="24"/>
        </w:rPr>
        <w:t xml:space="preserve"> </w:t>
      </w:r>
      <w:r w:rsidR="00586FAE">
        <w:rPr>
          <w:sz w:val="24"/>
        </w:rPr>
        <w:t>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2C71E7">
        <w:rPr>
          <w:sz w:val="24"/>
          <w:szCs w:val="24"/>
        </w:rPr>
        <w:t> Pa.</w:t>
      </w:r>
      <w:r w:rsidR="00037BE6">
        <w:rPr>
          <w:sz w:val="24"/>
          <w:szCs w:val="24"/>
        </w:rPr>
        <w:t>C.S</w:t>
      </w:r>
      <w:proofErr w:type="gramStart"/>
      <w:r w:rsidR="00037BE6">
        <w:rPr>
          <w:sz w:val="24"/>
          <w:szCs w:val="24"/>
        </w:rPr>
        <w:t xml:space="preserve">. </w:t>
      </w:r>
      <w:proofErr w:type="gramEnd"/>
      <w:r w:rsidR="00037BE6">
        <w:rPr>
          <w:sz w:val="24"/>
          <w:szCs w:val="24"/>
        </w:rPr>
        <w:t>§</w:t>
      </w:r>
      <w:r w:rsidR="002C71E7">
        <w:rPr>
          <w:sz w:val="24"/>
          <w:szCs w:val="24"/>
        </w:rPr>
        <w:t xml:space="preserve"> </w:t>
      </w:r>
      <w:r w:rsidR="00037BE6">
        <w:rPr>
          <w:sz w:val="24"/>
          <w:szCs w:val="24"/>
        </w:rPr>
        <w:t>1403.</w:t>
      </w:r>
    </w:p>
    <w:p w:rsidR="00600ECE" w:rsidRPr="00600ECE" w:rsidRDefault="00600ECE"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 xml:space="preserve">The Pennsylvania Legislature added Chapter 14 to </w:t>
      </w:r>
      <w:r w:rsidR="002C71E7">
        <w:rPr>
          <w:sz w:val="24"/>
        </w:rPr>
        <w:t>the Public Utility Code, 66 Pa.</w:t>
      </w:r>
      <w:r>
        <w:rPr>
          <w:sz w:val="24"/>
        </w:rPr>
        <w:t>C.S. §§</w:t>
      </w:r>
      <w:r w:rsidR="002C71E7">
        <w:rPr>
          <w:sz w:val="24"/>
        </w:rPr>
        <w:t xml:space="preserve"> </w:t>
      </w:r>
      <w:r>
        <w:rPr>
          <w:sz w:val="24"/>
        </w:rPr>
        <w:t xml:space="preserve">1401, </w:t>
      </w:r>
      <w:r>
        <w:rPr>
          <w:i/>
          <w:sz w:val="24"/>
        </w:rPr>
        <w:t>et seq</w:t>
      </w:r>
      <w:r>
        <w:rPr>
          <w:sz w:val="24"/>
        </w:rPr>
        <w:t xml:space="preserve">., which became effective December 14, 2004.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sidR="002C71E7">
        <w:rPr>
          <w:sz w:val="24"/>
        </w:rPr>
        <w:t>.  66 Pa.</w:t>
      </w:r>
      <w:r>
        <w:rPr>
          <w:sz w:val="24"/>
        </w:rPr>
        <w:t>C.S</w:t>
      </w:r>
      <w:proofErr w:type="gramStart"/>
      <w:r>
        <w:rPr>
          <w:sz w:val="24"/>
        </w:rPr>
        <w:t xml:space="preserve">. </w:t>
      </w:r>
      <w:proofErr w:type="gramEnd"/>
      <w:r>
        <w:rPr>
          <w:sz w:val="24"/>
        </w:rPr>
        <w:t>§</w:t>
      </w:r>
      <w:r w:rsidR="002C71E7">
        <w:rPr>
          <w:sz w:val="24"/>
        </w:rPr>
        <w:t xml:space="preserve"> </w:t>
      </w:r>
      <w:r>
        <w:rPr>
          <w:sz w:val="24"/>
        </w:rPr>
        <w:t>1405(b).</w:t>
      </w:r>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agreement involving your participation in this utility’s Customer Assi</w:t>
      </w:r>
      <w:r w:rsidR="002C71E7">
        <w:rPr>
          <w:sz w:val="24"/>
        </w:rPr>
        <w:t>stance Program (“CAP”).  66 Pa.</w:t>
      </w:r>
      <w:r>
        <w:rPr>
          <w:sz w:val="24"/>
        </w:rPr>
        <w:t>C.S</w:t>
      </w:r>
      <w:proofErr w:type="gramStart"/>
      <w:r>
        <w:rPr>
          <w:sz w:val="24"/>
        </w:rPr>
        <w:t xml:space="preserve">. </w:t>
      </w:r>
      <w:proofErr w:type="gramEnd"/>
      <w:r>
        <w:rPr>
          <w:sz w:val="24"/>
        </w:rPr>
        <w:t>§</w:t>
      </w:r>
      <w:r w:rsidR="002C71E7">
        <w:rPr>
          <w:sz w:val="24"/>
        </w:rPr>
        <w:t xml:space="preserve"> </w:t>
      </w:r>
      <w:r>
        <w:rPr>
          <w:sz w:val="24"/>
        </w:rPr>
        <w:t>1405(c).</w:t>
      </w:r>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w:t>
      </w:r>
      <w:r w:rsidR="00891D8F">
        <w:rPr>
          <w:sz w:val="24"/>
        </w:rPr>
        <w:t>e in income, the Commission can</w:t>
      </w:r>
      <w:r w:rsidR="00600ECE">
        <w:rPr>
          <w:sz w:val="24"/>
        </w:rPr>
        <w:t>not establish or direct the utility to establish a second or subsequent payment agreement, if you have failed to make all payments under an earlier payment agre</w:t>
      </w:r>
      <w:r w:rsidR="002C71E7">
        <w:rPr>
          <w:sz w:val="24"/>
        </w:rPr>
        <w:t>ement with the utility.  66 Pa.</w:t>
      </w:r>
      <w:r w:rsidR="00600ECE">
        <w:rPr>
          <w:sz w:val="24"/>
        </w:rPr>
        <w:t>C.S</w:t>
      </w:r>
      <w:proofErr w:type="gramStart"/>
      <w:r w:rsidR="00600ECE">
        <w:rPr>
          <w:sz w:val="24"/>
        </w:rPr>
        <w:t xml:space="preserve">. </w:t>
      </w:r>
      <w:proofErr w:type="gramEnd"/>
      <w:r w:rsidR="00600ECE">
        <w:rPr>
          <w:sz w:val="24"/>
        </w:rPr>
        <w:t>§</w:t>
      </w:r>
      <w:r w:rsidR="002C71E7">
        <w:rPr>
          <w:sz w:val="24"/>
        </w:rPr>
        <w:t> </w:t>
      </w:r>
      <w:r w:rsidR="00600ECE">
        <w:rPr>
          <w:sz w:val="24"/>
        </w:rPr>
        <w:t>1405(d).</w:t>
      </w:r>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Pa.C.S</w:t>
      </w:r>
      <w:proofErr w:type="gramStart"/>
      <w:r w:rsidR="00600ECE">
        <w:rPr>
          <w:sz w:val="24"/>
        </w:rPr>
        <w:t xml:space="preserve">. </w:t>
      </w:r>
      <w:proofErr w:type="gramEnd"/>
      <w:r w:rsidR="00600ECE">
        <w:rPr>
          <w:sz w:val="24"/>
        </w:rPr>
        <w:t>§</w:t>
      </w:r>
      <w:r w:rsidR="002C71E7">
        <w:rPr>
          <w:sz w:val="24"/>
        </w:rPr>
        <w:t xml:space="preserve"> </w:t>
      </w:r>
      <w:r w:rsidR="00600ECE">
        <w:rPr>
          <w:sz w:val="24"/>
        </w:rPr>
        <w:t>1406.</w:t>
      </w:r>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w:t>
      </w:r>
      <w:r w:rsidR="002C71E7">
        <w:rPr>
          <w:sz w:val="24"/>
        </w:rPr>
        <w:t>nts to restore service.  66 Pa.</w:t>
      </w:r>
      <w:r w:rsidR="00600ECE">
        <w:rPr>
          <w:sz w:val="24"/>
        </w:rPr>
        <w:t>C.S</w:t>
      </w:r>
      <w:proofErr w:type="gramStart"/>
      <w:r w:rsidR="00600ECE">
        <w:rPr>
          <w:sz w:val="24"/>
        </w:rPr>
        <w:t xml:space="preserve">. </w:t>
      </w:r>
      <w:proofErr w:type="gramEnd"/>
      <w:r w:rsidR="00600ECE">
        <w:rPr>
          <w:sz w:val="24"/>
        </w:rPr>
        <w:t>§</w:t>
      </w:r>
      <w:r w:rsidR="002C71E7">
        <w:rPr>
          <w:sz w:val="24"/>
        </w:rPr>
        <w:t xml:space="preserve"> </w:t>
      </w:r>
      <w:r w:rsidR="00600ECE">
        <w:rPr>
          <w:sz w:val="24"/>
        </w:rPr>
        <w:t>1407.</w:t>
      </w:r>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2C71E7">
        <w:rPr>
          <w:sz w:val="24"/>
        </w:rPr>
        <w:t>payment plan.  66 Pa.</w:t>
      </w:r>
      <w:r w:rsidR="00D83B9E">
        <w:rPr>
          <w:sz w:val="24"/>
        </w:rPr>
        <w:t>C.S</w:t>
      </w:r>
      <w:proofErr w:type="gramStart"/>
      <w:r w:rsidR="00D83B9E">
        <w:rPr>
          <w:sz w:val="24"/>
        </w:rPr>
        <w:t xml:space="preserve">. </w:t>
      </w:r>
      <w:proofErr w:type="gramEnd"/>
      <w:r w:rsidR="005404D0">
        <w:rPr>
          <w:sz w:val="24"/>
        </w:rPr>
        <w:t>§</w:t>
      </w:r>
      <w:r w:rsidR="002C71E7">
        <w:rPr>
          <w:sz w:val="24"/>
        </w:rPr>
        <w:t xml:space="preserve">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B44A95" w:rsidRDefault="00B44A95" w:rsidP="00B44A95">
      <w:pPr>
        <w:pStyle w:val="ListParagraph"/>
        <w:rPr>
          <w:sz w:val="24"/>
        </w:rPr>
      </w:pPr>
    </w:p>
    <w:p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057A1E">
      <w:pPr>
        <w:tabs>
          <w:tab w:val="left" w:pos="360"/>
        </w:tabs>
        <w:spacing w:line="360" w:lineRule="auto"/>
        <w:rPr>
          <w:sz w:val="24"/>
        </w:rPr>
      </w:pPr>
      <w:r>
        <w:rPr>
          <w:sz w:val="24"/>
        </w:rPr>
        <w:t xml:space="preserve"> </w:t>
      </w:r>
    </w:p>
    <w:p w:rsidR="00D52F64" w:rsidRDefault="00D52F64" w:rsidP="00D5264C">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w:t>
      </w:r>
      <w:r w:rsidR="00F55E18">
        <w:rPr>
          <w:sz w:val="24"/>
        </w:rPr>
        <w:t>Code §</w:t>
      </w:r>
      <w:r w:rsidR="002C71E7">
        <w:rPr>
          <w:sz w:val="24"/>
        </w:rPr>
        <w:t xml:space="preserve"> </w:t>
      </w:r>
      <w:r w:rsidR="00F55E18">
        <w:rPr>
          <w:sz w:val="24"/>
        </w:rPr>
        <w:t xml:space="preserve">1.15(b).  </w:t>
      </w:r>
      <w:r>
        <w:rPr>
          <w:sz w:val="24"/>
        </w:rPr>
        <w:t xml:space="preserve">Requests for changes of initial hearings must be sent to the undersigned Administrative Law Judge, </w:t>
      </w:r>
      <w:r w:rsidR="00510E29">
        <w:rPr>
          <w:sz w:val="24"/>
        </w:rPr>
        <w:t xml:space="preserve">Piatt Place, Suite 220, </w:t>
      </w:r>
      <w:proofErr w:type="gramStart"/>
      <w:r w:rsidR="00510E29">
        <w:rPr>
          <w:sz w:val="24"/>
        </w:rPr>
        <w:t>301</w:t>
      </w:r>
      <w:proofErr w:type="gramEnd"/>
      <w:r w:rsidR="00510E29">
        <w:rPr>
          <w:sz w:val="24"/>
        </w:rPr>
        <w:t xml:space="preserve">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71775E" w:rsidRPr="0071775E" w:rsidRDefault="0071775E" w:rsidP="00D5264C">
      <w:pPr>
        <w:pStyle w:val="PlainText"/>
        <w:tabs>
          <w:tab w:val="left" w:pos="2160"/>
        </w:tabs>
        <w:spacing w:line="360" w:lineRule="auto"/>
        <w:ind w:left="2160"/>
        <w:rPr>
          <w:rFonts w:ascii="Times New Roman" w:hAnsi="Times New Roman"/>
          <w:sz w:val="24"/>
          <w:szCs w:val="24"/>
        </w:rPr>
      </w:pPr>
    </w:p>
    <w:p w:rsidR="00D5264C" w:rsidRPr="00D5264C" w:rsidRDefault="002C71E7" w:rsidP="00D5264C">
      <w:pPr>
        <w:pStyle w:val="ListParagraph"/>
        <w:numPr>
          <w:ilvl w:val="0"/>
          <w:numId w:val="2"/>
        </w:numPr>
        <w:tabs>
          <w:tab w:val="clear" w:pos="2160"/>
        </w:tabs>
        <w:spacing w:line="360" w:lineRule="auto"/>
        <w:ind w:left="0" w:firstLine="1440"/>
        <w:rPr>
          <w:sz w:val="24"/>
        </w:rPr>
      </w:pPr>
      <w:r>
        <w:rPr>
          <w:sz w:val="24"/>
        </w:rPr>
        <w:t>Pursuant to 52 Pa.</w:t>
      </w:r>
      <w:r w:rsidR="00D5264C" w:rsidRPr="00D5264C">
        <w:rPr>
          <w:sz w:val="24"/>
        </w:rPr>
        <w:t>Code §§</w:t>
      </w:r>
      <w:r>
        <w:rPr>
          <w:sz w:val="24"/>
        </w:rPr>
        <w:t xml:space="preserve"> </w:t>
      </w:r>
      <w:r w:rsidR="00D5264C" w:rsidRPr="00D5264C">
        <w:rPr>
          <w:sz w:val="24"/>
        </w:rPr>
        <w:t xml:space="preserve">1.21 &amp; 1.22, you may represent yourself, if you are an individual, or you may have an attorney licensed to practice law in the Commonwealth of Pennsylvania, or admitted </w:t>
      </w:r>
      <w:r w:rsidR="00D5264C" w:rsidRPr="00D5264C">
        <w:rPr>
          <w:i/>
          <w:iCs/>
          <w:sz w:val="24"/>
        </w:rPr>
        <w:t xml:space="preserve">Pro </w:t>
      </w:r>
      <w:proofErr w:type="spellStart"/>
      <w:r w:rsidR="00D5264C" w:rsidRPr="00D5264C">
        <w:rPr>
          <w:i/>
          <w:iCs/>
          <w:sz w:val="24"/>
        </w:rPr>
        <w:t>Hac</w:t>
      </w:r>
      <w:proofErr w:type="spellEnd"/>
      <w:r w:rsidR="00D5264C" w:rsidRPr="00D5264C">
        <w:rPr>
          <w:i/>
          <w:iCs/>
          <w:sz w:val="24"/>
        </w:rPr>
        <w:t xml:space="preserve"> Vice</w:t>
      </w:r>
      <w:r w:rsidR="00D5264C"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D5264C" w:rsidRPr="00D5264C">
        <w:rPr>
          <w:i/>
          <w:iCs/>
          <w:sz w:val="24"/>
        </w:rPr>
        <w:t xml:space="preserve">Pro </w:t>
      </w:r>
      <w:proofErr w:type="spellStart"/>
      <w:r w:rsidR="00D5264C" w:rsidRPr="00D5264C">
        <w:rPr>
          <w:i/>
          <w:iCs/>
          <w:sz w:val="24"/>
        </w:rPr>
        <w:t>Hac</w:t>
      </w:r>
      <w:proofErr w:type="spellEnd"/>
      <w:r w:rsidR="00D5264C" w:rsidRPr="00D5264C">
        <w:rPr>
          <w:i/>
          <w:iCs/>
          <w:sz w:val="24"/>
        </w:rPr>
        <w:t xml:space="preserve"> Vice</w:t>
      </w:r>
      <w:r w:rsidR="00D5264C" w:rsidRPr="00D5264C">
        <w:rPr>
          <w:sz w:val="24"/>
        </w:rPr>
        <w:t>, represent you in this proceeding.  Unless you are an attorney, you may not represent someone else.  Attorneys shall insure that their appearance is entered in accordance with the provisions of 52 Pa.Code §</w:t>
      </w:r>
      <w:r>
        <w:rPr>
          <w:sz w:val="24"/>
        </w:rPr>
        <w:t xml:space="preserve"> </w:t>
      </w:r>
      <w:r w:rsidR="00D5264C" w:rsidRPr="00D5264C">
        <w:rPr>
          <w:sz w:val="24"/>
        </w:rPr>
        <w:t>1.24(b).</w:t>
      </w:r>
    </w:p>
    <w:p w:rsidR="0071775E" w:rsidRDefault="0071775E" w:rsidP="00D5264C">
      <w:pPr>
        <w:tabs>
          <w:tab w:val="left" w:pos="360"/>
        </w:tabs>
        <w:spacing w:line="360" w:lineRule="auto"/>
        <w:jc w:val="both"/>
        <w:rPr>
          <w:b/>
          <w:sz w:val="24"/>
        </w:rPr>
      </w:pPr>
    </w:p>
    <w:p w:rsidR="00D52F64" w:rsidRDefault="00D52F64" w:rsidP="00295C93">
      <w:pPr>
        <w:numPr>
          <w:ilvl w:val="0"/>
          <w:numId w:val="2"/>
        </w:numPr>
        <w:tabs>
          <w:tab w:val="left" w:pos="360"/>
        </w:tabs>
        <w:spacing w:line="360" w:lineRule="auto"/>
        <w:ind w:left="0" w:firstLine="1440"/>
        <w:rPr>
          <w:b/>
          <w:sz w:val="24"/>
        </w:rPr>
      </w:pPr>
      <w:r>
        <w:rPr>
          <w:b/>
          <w:sz w:val="24"/>
        </w:rPr>
        <w:t>YOU MAY LOSE THIS CASE, IF YOU DO NOT TAKE PART IN THIS HEARING AND PRESENT EVIDENCE ON THE ISSUES RAISED.</w:t>
      </w:r>
      <w:r w:rsidR="002C71E7">
        <w:rPr>
          <w:sz w:val="24"/>
        </w:rPr>
        <w:t xml:space="preserve">  52 Pa.</w:t>
      </w:r>
      <w:r w:rsidR="009D6EC6">
        <w:rPr>
          <w:sz w:val="24"/>
        </w:rPr>
        <w:t>Code §</w:t>
      </w:r>
      <w:r w:rsidR="002C71E7">
        <w:rPr>
          <w:sz w:val="24"/>
        </w:rPr>
        <w:t> </w:t>
      </w:r>
      <w:r w:rsidR="009D6EC6">
        <w:rPr>
          <w:sz w:val="24"/>
        </w:rPr>
        <w:t>5.245.</w:t>
      </w:r>
    </w:p>
    <w:p w:rsidR="00F06152" w:rsidRDefault="00F06152" w:rsidP="002D1536">
      <w:pPr>
        <w:tabs>
          <w:tab w:val="left" w:pos="360"/>
        </w:tabs>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2C71E7">
        <w:rPr>
          <w:sz w:val="24"/>
        </w:rPr>
        <w:t xml:space="preserve">  52 Pa.</w:t>
      </w:r>
      <w:r w:rsidR="009D6EC6">
        <w:rPr>
          <w:sz w:val="24"/>
        </w:rPr>
        <w:t>Code §§</w:t>
      </w:r>
      <w:r w:rsidR="002C71E7">
        <w:rPr>
          <w:sz w:val="24"/>
        </w:rPr>
        <w:t xml:space="preserve"> </w:t>
      </w:r>
      <w:r w:rsidR="009D6EC6">
        <w:rPr>
          <w:sz w:val="24"/>
        </w:rPr>
        <w:t xml:space="preserve">1.1, </w:t>
      </w:r>
      <w:r w:rsidR="009D6EC6">
        <w:rPr>
          <w:i/>
          <w:sz w:val="24"/>
        </w:rPr>
        <w:t>et seq</w:t>
      </w:r>
      <w:r w:rsidR="009D6EC6">
        <w:rPr>
          <w:sz w:val="24"/>
        </w:rPr>
        <w:t>.</w:t>
      </w:r>
    </w:p>
    <w:p w:rsidR="005A6CD9" w:rsidRDefault="005A6CD9" w:rsidP="005A6CD9">
      <w:pPr>
        <w:tabs>
          <w:tab w:val="left" w:pos="360"/>
        </w:tabs>
        <w:spacing w:line="360" w:lineRule="auto"/>
        <w:ind w:left="1440"/>
        <w:rPr>
          <w:sz w:val="24"/>
        </w:rPr>
      </w:pPr>
    </w:p>
    <w:p w:rsidR="00FB328C" w:rsidRDefault="00FB328C" w:rsidP="00FB328C">
      <w:pPr>
        <w:numPr>
          <w:ilvl w:val="0"/>
          <w:numId w:val="2"/>
        </w:numPr>
        <w:tabs>
          <w:tab w:val="clear" w:pos="2160"/>
          <w:tab w:val="num" w:pos="0"/>
        </w:tabs>
        <w:spacing w:line="360" w:lineRule="auto"/>
        <w:ind w:left="0" w:firstLine="1440"/>
        <w:rPr>
          <w:sz w:val="24"/>
        </w:rPr>
      </w:pPr>
      <w:r w:rsidRPr="006E2126">
        <w:rPr>
          <w:b/>
          <w:sz w:val="24"/>
        </w:rPr>
        <w:lastRenderedPageBreak/>
        <w:t>Commission polic</w:t>
      </w:r>
      <w:r w:rsidR="002C71E7">
        <w:rPr>
          <w:b/>
          <w:sz w:val="24"/>
        </w:rPr>
        <w:t>y promotes settlements.  52 Pa.</w:t>
      </w:r>
      <w:r w:rsidRPr="006E2126">
        <w:rPr>
          <w:b/>
          <w:sz w:val="24"/>
        </w:rPr>
        <w:t>Code §</w:t>
      </w:r>
      <w:r w:rsidR="002C71E7">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FB1D14" w:rsidP="00FB1D14">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w:t>
      </w:r>
      <w:r w:rsidR="002C71E7">
        <w:rPr>
          <w:sz w:val="24"/>
        </w:rPr>
        <w:t>ested in the complaint.  66 Pa.</w:t>
      </w:r>
      <w:r>
        <w:rPr>
          <w:sz w:val="24"/>
        </w:rPr>
        <w:t>C.S</w:t>
      </w:r>
      <w:proofErr w:type="gramStart"/>
      <w:r>
        <w:rPr>
          <w:sz w:val="24"/>
        </w:rPr>
        <w:t xml:space="preserve">. </w:t>
      </w:r>
      <w:proofErr w:type="gramEnd"/>
      <w:r>
        <w:rPr>
          <w:sz w:val="24"/>
        </w:rPr>
        <w:t>§</w:t>
      </w:r>
      <w:r w:rsidR="002C71E7">
        <w:rPr>
          <w:sz w:val="24"/>
        </w:rPr>
        <w:t xml:space="preserve"> </w:t>
      </w:r>
      <w:r>
        <w:rPr>
          <w:sz w:val="24"/>
        </w:rPr>
        <w:t>332(a).</w:t>
      </w:r>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2C71E7" w:rsidRDefault="002C71E7" w:rsidP="002C71E7">
      <w:pPr>
        <w:tabs>
          <w:tab w:val="left" w:pos="360"/>
        </w:tabs>
        <w:jc w:val="both"/>
        <w:rPr>
          <w:sz w:val="24"/>
        </w:rPr>
      </w:pPr>
      <w:r>
        <w:rPr>
          <w:sz w:val="24"/>
        </w:rPr>
        <w:t xml:space="preserve">Date:  </w:t>
      </w:r>
      <w:r w:rsidR="00F60127">
        <w:rPr>
          <w:sz w:val="24"/>
          <w:u w:val="single"/>
        </w:rPr>
        <w:t>July 25, 2017</w:t>
      </w:r>
      <w:r w:rsidR="00F60127">
        <w:rPr>
          <w:sz w:val="24"/>
        </w:rPr>
        <w:tab/>
      </w:r>
      <w:r>
        <w:rPr>
          <w:sz w:val="24"/>
        </w:rPr>
        <w:tab/>
      </w:r>
      <w:r>
        <w:rPr>
          <w:sz w:val="24"/>
        </w:rPr>
        <w:tab/>
      </w:r>
      <w:r>
        <w:rPr>
          <w:sz w:val="24"/>
        </w:rPr>
        <w:tab/>
      </w:r>
      <w:r>
        <w:rPr>
          <w:sz w:val="24"/>
        </w:rPr>
        <w:tab/>
        <w:t>______________________________</w:t>
      </w:r>
      <w:r w:rsidRPr="007D74BE">
        <w:rPr>
          <w:sz w:val="24"/>
        </w:rPr>
        <w:t>____</w:t>
      </w:r>
    </w:p>
    <w:p w:rsidR="002C71E7" w:rsidRPr="00F06152" w:rsidRDefault="002C71E7" w:rsidP="002C71E7">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Mary D. Long</w:t>
      </w:r>
    </w:p>
    <w:p w:rsidR="002C71E7" w:rsidRDefault="002C71E7" w:rsidP="002C71E7">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1D38B8" w:rsidRDefault="001D38B8" w:rsidP="001D38B8">
      <w:pPr>
        <w:tabs>
          <w:tab w:val="left" w:pos="360"/>
        </w:tabs>
        <w:rPr>
          <w:sz w:val="24"/>
        </w:rPr>
      </w:pPr>
    </w:p>
    <w:p w:rsidR="00F60127" w:rsidRDefault="00F60127" w:rsidP="001D38B8">
      <w:pPr>
        <w:tabs>
          <w:tab w:val="left" w:pos="360"/>
        </w:tabs>
        <w:rPr>
          <w:sz w:val="24"/>
        </w:rPr>
      </w:pPr>
    </w:p>
    <w:p w:rsidR="00F60127" w:rsidRDefault="00F60127">
      <w:pPr>
        <w:rPr>
          <w:sz w:val="24"/>
        </w:rPr>
      </w:pPr>
      <w:r>
        <w:rPr>
          <w:sz w:val="24"/>
        </w:rPr>
        <w:br w:type="page"/>
      </w:r>
    </w:p>
    <w:p w:rsidR="00F60127" w:rsidRDefault="00F60127" w:rsidP="001D38B8">
      <w:pPr>
        <w:tabs>
          <w:tab w:val="left" w:pos="360"/>
        </w:tabs>
        <w:rPr>
          <w:sz w:val="24"/>
        </w:rPr>
        <w:sectPr w:rsidR="00F60127" w:rsidSect="00F3373C">
          <w:footerReference w:type="even" r:id="rId9"/>
          <w:footerReference w:type="default" r:id="rId10"/>
          <w:pgSz w:w="12240" w:h="15840"/>
          <w:pgMar w:top="1440" w:right="1440" w:bottom="1440" w:left="1440" w:header="720" w:footer="720" w:gutter="0"/>
          <w:cols w:space="720"/>
          <w:titlePg/>
        </w:sectPr>
      </w:pPr>
    </w:p>
    <w:p w:rsidR="00F60127" w:rsidRPr="00F60127" w:rsidRDefault="00F60127" w:rsidP="00F60127">
      <w:pPr>
        <w:rPr>
          <w:rFonts w:ascii="Microsoft Sans Serif" w:eastAsia="Times New Roman"/>
          <w:b/>
          <w:sz w:val="24"/>
          <w:u w:val="single"/>
        </w:rPr>
      </w:pPr>
      <w:r w:rsidRPr="00F60127">
        <w:rPr>
          <w:rFonts w:ascii="Microsoft Sans Serif" w:eastAsia="Times New Roman" w:hAnsi="Microsoft Sans Serif" w:cs="Microsoft Sans Serif"/>
          <w:b/>
          <w:spacing w:val="-3"/>
          <w:sz w:val="24"/>
          <w:szCs w:val="24"/>
          <w:u w:val="single"/>
        </w:rPr>
        <w:lastRenderedPageBreak/>
        <w:t>C-2017-2611907</w:t>
      </w:r>
      <w:r w:rsidRPr="00F60127">
        <w:rPr>
          <w:rFonts w:ascii="Microsoft Sans Serif" w:eastAsia="Times New Roman"/>
          <w:b/>
          <w:sz w:val="24"/>
          <w:u w:val="single"/>
        </w:rPr>
        <w:t xml:space="preserve"> - </w:t>
      </w:r>
      <w:r w:rsidRPr="00F60127">
        <w:rPr>
          <w:rFonts w:ascii="Microsoft Sans Serif" w:eastAsia="Times New Roman" w:hAnsi="Microsoft Sans Serif" w:cs="Microsoft Sans Serif"/>
          <w:b/>
          <w:spacing w:val="-3"/>
          <w:sz w:val="24"/>
          <w:szCs w:val="24"/>
          <w:u w:val="single"/>
        </w:rPr>
        <w:t xml:space="preserve">PHILIP </w:t>
      </w:r>
      <w:proofErr w:type="spellStart"/>
      <w:r w:rsidRPr="00F60127">
        <w:rPr>
          <w:rFonts w:ascii="Microsoft Sans Serif" w:eastAsia="Times New Roman" w:hAnsi="Microsoft Sans Serif" w:cs="Microsoft Sans Serif"/>
          <w:b/>
          <w:spacing w:val="-3"/>
          <w:sz w:val="24"/>
          <w:szCs w:val="24"/>
          <w:u w:val="single"/>
        </w:rPr>
        <w:t>SHROPSHIRE</w:t>
      </w:r>
      <w:proofErr w:type="spellEnd"/>
      <w:r w:rsidRPr="00F60127">
        <w:rPr>
          <w:rFonts w:ascii="Microsoft Sans Serif" w:eastAsia="Times New Roman"/>
          <w:b/>
          <w:sz w:val="24"/>
          <w:u w:val="single"/>
        </w:rPr>
        <w:t xml:space="preserve"> v. DUQUESNE LIGHT COMPANY  </w:t>
      </w:r>
    </w:p>
    <w:p w:rsidR="00F60127" w:rsidRPr="00F60127" w:rsidRDefault="00F60127" w:rsidP="00F60127">
      <w:pPr>
        <w:rPr>
          <w:rFonts w:ascii="Microsoft Sans Serif" w:eastAsia="Times New Roman"/>
          <w:sz w:val="24"/>
        </w:rPr>
      </w:pPr>
    </w:p>
    <w:p w:rsidR="00F60127" w:rsidRPr="00F60127" w:rsidRDefault="00F60127" w:rsidP="00F60127">
      <w:pPr>
        <w:rPr>
          <w:rFonts w:ascii="Microsoft Sans Serif" w:eastAsia="Times New Roman"/>
          <w:sz w:val="24"/>
        </w:rPr>
      </w:pPr>
    </w:p>
    <w:p w:rsidR="00F60127" w:rsidRPr="00F60127" w:rsidRDefault="00F60127" w:rsidP="00F60127">
      <w:pPr>
        <w:rPr>
          <w:rFonts w:ascii="Microsoft Sans Serif" w:eastAsia="Times New Roman"/>
          <w:sz w:val="24"/>
        </w:rPr>
      </w:pPr>
      <w:r w:rsidRPr="00F60127">
        <w:rPr>
          <w:rFonts w:ascii="Microsoft Sans Serif" w:eastAsia="Times New Roman" w:hAnsi="Microsoft Sans Serif" w:cs="Microsoft Sans Serif"/>
          <w:spacing w:val="-3"/>
          <w:sz w:val="24"/>
          <w:szCs w:val="24"/>
        </w:rPr>
        <w:t xml:space="preserve">PHILIP </w:t>
      </w:r>
      <w:proofErr w:type="spellStart"/>
      <w:r w:rsidRPr="00F60127">
        <w:rPr>
          <w:rFonts w:ascii="Microsoft Sans Serif" w:eastAsia="Times New Roman" w:hAnsi="Microsoft Sans Serif" w:cs="Microsoft Sans Serif"/>
          <w:spacing w:val="-3"/>
          <w:sz w:val="24"/>
          <w:szCs w:val="24"/>
        </w:rPr>
        <w:t>SHROPSHIRE</w:t>
      </w:r>
      <w:proofErr w:type="spellEnd"/>
      <w:r w:rsidRPr="00F60127">
        <w:rPr>
          <w:rFonts w:ascii="Microsoft Sans Serif" w:eastAsia="Times New Roman"/>
          <w:sz w:val="24"/>
        </w:rPr>
        <w:t xml:space="preserve"> </w:t>
      </w:r>
    </w:p>
    <w:p w:rsidR="00F60127" w:rsidRPr="00F60127" w:rsidRDefault="00F60127" w:rsidP="00F60127">
      <w:pPr>
        <w:rPr>
          <w:rFonts w:ascii="Microsoft Sans Serif" w:eastAsia="Times New Roman"/>
          <w:sz w:val="24"/>
        </w:rPr>
      </w:pPr>
      <w:r w:rsidRPr="00F60127">
        <w:rPr>
          <w:rFonts w:ascii="Microsoft Sans Serif" w:eastAsia="Times New Roman"/>
          <w:sz w:val="24"/>
        </w:rPr>
        <w:t>740 FRANKLIN AVENUE</w:t>
      </w:r>
    </w:p>
    <w:p w:rsidR="00F60127" w:rsidRPr="00F60127" w:rsidRDefault="00F60127" w:rsidP="00F60127">
      <w:pPr>
        <w:rPr>
          <w:rFonts w:ascii="Microsoft Sans Serif" w:eastAsia="Times New Roman"/>
          <w:sz w:val="24"/>
        </w:rPr>
      </w:pPr>
      <w:r w:rsidRPr="00F60127">
        <w:rPr>
          <w:rFonts w:ascii="Microsoft Sans Serif" w:eastAsia="Times New Roman"/>
          <w:sz w:val="24"/>
        </w:rPr>
        <w:t>PITTSBURGH PA  15221</w:t>
      </w:r>
    </w:p>
    <w:p w:rsidR="00F60127" w:rsidRPr="00F60127" w:rsidRDefault="00F60127" w:rsidP="00F60127">
      <w:pPr>
        <w:rPr>
          <w:rFonts w:ascii="Microsoft Sans Serif" w:eastAsia="Times New Roman"/>
          <w:b/>
          <w:sz w:val="24"/>
        </w:rPr>
      </w:pPr>
      <w:r w:rsidRPr="00F60127">
        <w:rPr>
          <w:rFonts w:ascii="Microsoft Sans Serif" w:eastAsia="Times New Roman"/>
          <w:b/>
          <w:sz w:val="24"/>
        </w:rPr>
        <w:t>412.567.6599</w:t>
      </w:r>
    </w:p>
    <w:p w:rsidR="00F60127" w:rsidRPr="00F60127" w:rsidRDefault="00F60127" w:rsidP="00F60127">
      <w:pPr>
        <w:rPr>
          <w:rFonts w:ascii="Microsoft Sans Serif" w:eastAsia="Times New Roman"/>
          <w:b/>
          <w:i/>
          <w:sz w:val="24"/>
        </w:rPr>
      </w:pPr>
      <w:r w:rsidRPr="00F60127">
        <w:rPr>
          <w:rFonts w:ascii="Microsoft Sans Serif" w:eastAsia="Times New Roman"/>
          <w:b/>
          <w:i/>
          <w:sz w:val="24"/>
        </w:rPr>
        <w:t>Accepts Eservice</w:t>
      </w:r>
    </w:p>
    <w:p w:rsidR="00F60127" w:rsidRPr="00F60127" w:rsidRDefault="00F60127" w:rsidP="00F60127">
      <w:pPr>
        <w:rPr>
          <w:rFonts w:ascii="Microsoft Sans Serif" w:eastAsia="Times New Roman"/>
          <w:sz w:val="24"/>
        </w:rPr>
      </w:pPr>
    </w:p>
    <w:p w:rsidR="00F60127" w:rsidRPr="00F60127" w:rsidRDefault="00F60127" w:rsidP="00F60127">
      <w:pPr>
        <w:rPr>
          <w:rFonts w:ascii="Microsoft Sans Serif" w:eastAsia="Times New Roman"/>
          <w:sz w:val="24"/>
        </w:rPr>
      </w:pPr>
      <w:r w:rsidRPr="00F60127">
        <w:rPr>
          <w:rFonts w:ascii="Microsoft Sans Serif" w:eastAsia="Times New Roman"/>
          <w:sz w:val="24"/>
        </w:rPr>
        <w:t>PAUL S MILLER ESQUIRE</w:t>
      </w:r>
    </w:p>
    <w:p w:rsidR="00F60127" w:rsidRPr="00F60127" w:rsidRDefault="00F60127" w:rsidP="00F60127">
      <w:pPr>
        <w:rPr>
          <w:rFonts w:ascii="Microsoft Sans Serif" w:eastAsia="Times New Roman"/>
          <w:sz w:val="24"/>
        </w:rPr>
      </w:pPr>
      <w:r w:rsidRPr="00F60127">
        <w:rPr>
          <w:rFonts w:ascii="Microsoft Sans Serif" w:eastAsia="Times New Roman"/>
          <w:sz w:val="24"/>
        </w:rPr>
        <w:t xml:space="preserve">TUCKER </w:t>
      </w:r>
      <w:proofErr w:type="spellStart"/>
      <w:r w:rsidRPr="00F60127">
        <w:rPr>
          <w:rFonts w:ascii="Microsoft Sans Serif" w:eastAsia="Times New Roman"/>
          <w:sz w:val="24"/>
        </w:rPr>
        <w:t>ARENSBERG</w:t>
      </w:r>
      <w:proofErr w:type="spellEnd"/>
      <w:r w:rsidRPr="00F60127">
        <w:rPr>
          <w:rFonts w:ascii="Microsoft Sans Serif" w:eastAsia="Times New Roman"/>
          <w:sz w:val="24"/>
        </w:rPr>
        <w:t xml:space="preserve"> PC </w:t>
      </w:r>
    </w:p>
    <w:p w:rsidR="00F60127" w:rsidRPr="00F60127" w:rsidRDefault="00F60127" w:rsidP="00F60127">
      <w:pPr>
        <w:rPr>
          <w:rFonts w:ascii="Microsoft Sans Serif" w:eastAsia="Times New Roman"/>
          <w:sz w:val="24"/>
        </w:rPr>
      </w:pPr>
      <w:r w:rsidRPr="00F60127">
        <w:rPr>
          <w:rFonts w:ascii="Microsoft Sans Serif" w:eastAsia="Times New Roman"/>
          <w:sz w:val="24"/>
        </w:rPr>
        <w:t xml:space="preserve">1500 ONE PPG PLACE </w:t>
      </w:r>
    </w:p>
    <w:p w:rsidR="00F60127" w:rsidRPr="00F60127" w:rsidRDefault="00F60127" w:rsidP="00F60127">
      <w:pPr>
        <w:rPr>
          <w:rFonts w:ascii="Microsoft Sans Serif" w:eastAsia="Times New Roman"/>
          <w:sz w:val="24"/>
        </w:rPr>
      </w:pPr>
      <w:r w:rsidRPr="00F60127">
        <w:rPr>
          <w:rFonts w:ascii="Microsoft Sans Serif" w:eastAsia="Times New Roman"/>
          <w:sz w:val="24"/>
        </w:rPr>
        <w:t xml:space="preserve">PITTSBURGH PA  15222 </w:t>
      </w:r>
    </w:p>
    <w:p w:rsidR="00F60127" w:rsidRPr="00F60127" w:rsidRDefault="00F60127" w:rsidP="00F60127">
      <w:pPr>
        <w:rPr>
          <w:rFonts w:ascii="Microsoft Sans Serif" w:eastAsia="Times New Roman"/>
          <w:b/>
          <w:sz w:val="24"/>
        </w:rPr>
      </w:pPr>
      <w:r w:rsidRPr="00F60127">
        <w:rPr>
          <w:rFonts w:ascii="Microsoft Sans Serif" w:eastAsia="Times New Roman"/>
          <w:b/>
          <w:sz w:val="24"/>
        </w:rPr>
        <w:t>412.594.5503</w:t>
      </w:r>
    </w:p>
    <w:p w:rsidR="00F60127" w:rsidRPr="00F60127" w:rsidRDefault="00F60127" w:rsidP="00F60127">
      <w:pPr>
        <w:rPr>
          <w:rFonts w:ascii="Microsoft Sans Serif" w:eastAsia="Times New Roman" w:hAnsi="Microsoft Sans Serif" w:cs="Microsoft Sans Serif"/>
          <w:sz w:val="24"/>
          <w:szCs w:val="24"/>
        </w:rPr>
      </w:pPr>
      <w:r w:rsidRPr="00F60127">
        <w:rPr>
          <w:rFonts w:ascii="Microsoft Sans Serif" w:eastAsia="Times New Roman"/>
          <w:b/>
          <w:i/>
          <w:sz w:val="24"/>
        </w:rPr>
        <w:t>Accepts Eservice</w:t>
      </w:r>
    </w:p>
    <w:p w:rsidR="001D38B8" w:rsidRDefault="001D38B8" w:rsidP="001D38B8">
      <w:pPr>
        <w:tabs>
          <w:tab w:val="left" w:pos="360"/>
        </w:tabs>
        <w:rPr>
          <w:sz w:val="24"/>
        </w:rPr>
      </w:pPr>
    </w:p>
    <w:sectPr w:rsidR="001D38B8" w:rsidSect="00F60127">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D06" w:rsidRDefault="00804D06">
      <w:r>
        <w:separator/>
      </w:r>
    </w:p>
  </w:endnote>
  <w:endnote w:type="continuationSeparator" w:id="0">
    <w:p w:rsidR="00804D06" w:rsidRDefault="0080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0127">
      <w:rPr>
        <w:rStyle w:val="PageNumber"/>
        <w:noProof/>
      </w:rPr>
      <w:t>2</w:t>
    </w:r>
    <w:r>
      <w:rPr>
        <w:rStyle w:val="PageNumber"/>
      </w:rPr>
      <w:fldChar w:fldCharType="end"/>
    </w:r>
  </w:p>
  <w:p w:rsidR="00143936" w:rsidRDefault="001439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127" w:rsidRDefault="00F601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D06" w:rsidRDefault="00804D06">
      <w:r>
        <w:separator/>
      </w:r>
    </w:p>
  </w:footnote>
  <w:footnote w:type="continuationSeparator" w:id="0">
    <w:p w:rsidR="00804D06" w:rsidRDefault="00804D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9073D"/>
    <w:multiLevelType w:val="singleLevel"/>
    <w:tmpl w:val="0409000F"/>
    <w:lvl w:ilvl="0">
      <w:start w:val="1"/>
      <w:numFmt w:val="decimal"/>
      <w:lvlText w:val="%1."/>
      <w:lvlJc w:val="left"/>
      <w:pPr>
        <w:tabs>
          <w:tab w:val="num" w:pos="450"/>
        </w:tabs>
        <w:ind w:left="450" w:hanging="360"/>
      </w:pPr>
    </w:lvl>
  </w:abstractNum>
  <w:abstractNum w:abstractNumId="1">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nsid w:val="55C77789"/>
    <w:multiLevelType w:val="multilevel"/>
    <w:tmpl w:val="7A765D82"/>
    <w:lvl w:ilvl="0">
      <w:start w:val="1"/>
      <w:numFmt w:val="decimal"/>
      <w:lvlText w:val="%1."/>
      <w:lvlJc w:val="left"/>
      <w:pPr>
        <w:tabs>
          <w:tab w:val="num" w:pos="2160"/>
        </w:tabs>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3"/>
  </w:num>
  <w:num w:numId="3">
    <w:abstractNumId w:val="2"/>
  </w:num>
  <w:num w:numId="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21714"/>
    <w:rsid w:val="00037BE6"/>
    <w:rsid w:val="00057A1E"/>
    <w:rsid w:val="000A22F9"/>
    <w:rsid w:val="000C01F3"/>
    <w:rsid w:val="000D50F2"/>
    <w:rsid w:val="0010441E"/>
    <w:rsid w:val="0010572B"/>
    <w:rsid w:val="00116F8A"/>
    <w:rsid w:val="00135EF7"/>
    <w:rsid w:val="00143936"/>
    <w:rsid w:val="001B61F5"/>
    <w:rsid w:val="001D38B8"/>
    <w:rsid w:val="001F79BB"/>
    <w:rsid w:val="00214B31"/>
    <w:rsid w:val="002169C1"/>
    <w:rsid w:val="002273B2"/>
    <w:rsid w:val="00254CE2"/>
    <w:rsid w:val="00260B65"/>
    <w:rsid w:val="00281D3F"/>
    <w:rsid w:val="00293C4D"/>
    <w:rsid w:val="00295C93"/>
    <w:rsid w:val="002971BD"/>
    <w:rsid w:val="002B6377"/>
    <w:rsid w:val="002C4E2F"/>
    <w:rsid w:val="002C5F54"/>
    <w:rsid w:val="002C71E7"/>
    <w:rsid w:val="002D1536"/>
    <w:rsid w:val="002D5507"/>
    <w:rsid w:val="002D7046"/>
    <w:rsid w:val="002E2812"/>
    <w:rsid w:val="002F41A2"/>
    <w:rsid w:val="00305BE0"/>
    <w:rsid w:val="00350C29"/>
    <w:rsid w:val="00357400"/>
    <w:rsid w:val="00361600"/>
    <w:rsid w:val="00371555"/>
    <w:rsid w:val="00387932"/>
    <w:rsid w:val="003B3FBC"/>
    <w:rsid w:val="003B7B1D"/>
    <w:rsid w:val="003E4E24"/>
    <w:rsid w:val="00412780"/>
    <w:rsid w:val="0045504C"/>
    <w:rsid w:val="004856BA"/>
    <w:rsid w:val="00495F65"/>
    <w:rsid w:val="00496861"/>
    <w:rsid w:val="004A3AA9"/>
    <w:rsid w:val="004B0B15"/>
    <w:rsid w:val="004C2128"/>
    <w:rsid w:val="004C3DB4"/>
    <w:rsid w:val="004C70BF"/>
    <w:rsid w:val="004E591C"/>
    <w:rsid w:val="004E6AF6"/>
    <w:rsid w:val="004F3C7A"/>
    <w:rsid w:val="004F587C"/>
    <w:rsid w:val="004F7EBF"/>
    <w:rsid w:val="00510E29"/>
    <w:rsid w:val="00512931"/>
    <w:rsid w:val="00520F7B"/>
    <w:rsid w:val="00527CC5"/>
    <w:rsid w:val="005404D0"/>
    <w:rsid w:val="00552DF9"/>
    <w:rsid w:val="00576552"/>
    <w:rsid w:val="00586FAE"/>
    <w:rsid w:val="00592842"/>
    <w:rsid w:val="005A6CD9"/>
    <w:rsid w:val="005E21F0"/>
    <w:rsid w:val="00600ECE"/>
    <w:rsid w:val="0067556F"/>
    <w:rsid w:val="0069655D"/>
    <w:rsid w:val="006966E9"/>
    <w:rsid w:val="006A14B5"/>
    <w:rsid w:val="006A15DE"/>
    <w:rsid w:val="006A7E47"/>
    <w:rsid w:val="0071350D"/>
    <w:rsid w:val="0071775E"/>
    <w:rsid w:val="0073663B"/>
    <w:rsid w:val="00740357"/>
    <w:rsid w:val="0077153E"/>
    <w:rsid w:val="007768F9"/>
    <w:rsid w:val="007845E9"/>
    <w:rsid w:val="0078531F"/>
    <w:rsid w:val="007903F9"/>
    <w:rsid w:val="00792CE7"/>
    <w:rsid w:val="007A0CC7"/>
    <w:rsid w:val="007B28B5"/>
    <w:rsid w:val="007E34D9"/>
    <w:rsid w:val="00802D85"/>
    <w:rsid w:val="00804D06"/>
    <w:rsid w:val="0083001C"/>
    <w:rsid w:val="0083318C"/>
    <w:rsid w:val="00860B49"/>
    <w:rsid w:val="00862DB2"/>
    <w:rsid w:val="00870C19"/>
    <w:rsid w:val="00886BD8"/>
    <w:rsid w:val="00891D8F"/>
    <w:rsid w:val="00895A33"/>
    <w:rsid w:val="008A4CCD"/>
    <w:rsid w:val="008C5680"/>
    <w:rsid w:val="008F41C8"/>
    <w:rsid w:val="0092156D"/>
    <w:rsid w:val="0093323E"/>
    <w:rsid w:val="00935F37"/>
    <w:rsid w:val="00957EBC"/>
    <w:rsid w:val="00962AA0"/>
    <w:rsid w:val="00965663"/>
    <w:rsid w:val="0097170C"/>
    <w:rsid w:val="00977FE9"/>
    <w:rsid w:val="00982A63"/>
    <w:rsid w:val="00984705"/>
    <w:rsid w:val="00997F90"/>
    <w:rsid w:val="009D6EC6"/>
    <w:rsid w:val="009E5BD3"/>
    <w:rsid w:val="009F7E24"/>
    <w:rsid w:val="00A0342E"/>
    <w:rsid w:val="00A13234"/>
    <w:rsid w:val="00A22ECD"/>
    <w:rsid w:val="00A476CC"/>
    <w:rsid w:val="00AE0239"/>
    <w:rsid w:val="00B02B8A"/>
    <w:rsid w:val="00B261A8"/>
    <w:rsid w:val="00B4484D"/>
    <w:rsid w:val="00B44A95"/>
    <w:rsid w:val="00B54917"/>
    <w:rsid w:val="00BA623E"/>
    <w:rsid w:val="00BC4C86"/>
    <w:rsid w:val="00BF574B"/>
    <w:rsid w:val="00C0610A"/>
    <w:rsid w:val="00C4139C"/>
    <w:rsid w:val="00C526F7"/>
    <w:rsid w:val="00C529B6"/>
    <w:rsid w:val="00C64AFC"/>
    <w:rsid w:val="00C7046F"/>
    <w:rsid w:val="00C76CEB"/>
    <w:rsid w:val="00C86B5A"/>
    <w:rsid w:val="00CB1BE1"/>
    <w:rsid w:val="00CB7816"/>
    <w:rsid w:val="00CC71C2"/>
    <w:rsid w:val="00CF5E9E"/>
    <w:rsid w:val="00D01EFF"/>
    <w:rsid w:val="00D06072"/>
    <w:rsid w:val="00D31E41"/>
    <w:rsid w:val="00D5264C"/>
    <w:rsid w:val="00D52F64"/>
    <w:rsid w:val="00D545F3"/>
    <w:rsid w:val="00D83B9E"/>
    <w:rsid w:val="00D858BF"/>
    <w:rsid w:val="00D9684A"/>
    <w:rsid w:val="00DA066D"/>
    <w:rsid w:val="00DD1CAC"/>
    <w:rsid w:val="00DF1B6E"/>
    <w:rsid w:val="00DF6D20"/>
    <w:rsid w:val="00E10828"/>
    <w:rsid w:val="00E372F4"/>
    <w:rsid w:val="00E7004F"/>
    <w:rsid w:val="00E95C27"/>
    <w:rsid w:val="00EB5723"/>
    <w:rsid w:val="00EE0E34"/>
    <w:rsid w:val="00EF1E92"/>
    <w:rsid w:val="00EF4926"/>
    <w:rsid w:val="00F06152"/>
    <w:rsid w:val="00F212DD"/>
    <w:rsid w:val="00F3373C"/>
    <w:rsid w:val="00F55E18"/>
    <w:rsid w:val="00F60127"/>
    <w:rsid w:val="00F665EB"/>
    <w:rsid w:val="00F67523"/>
    <w:rsid w:val="00F82A58"/>
    <w:rsid w:val="00F83F43"/>
    <w:rsid w:val="00F84E8E"/>
    <w:rsid w:val="00F91510"/>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unhideWhenUsed/>
    <w:rsid w:val="002D1536"/>
    <w:rPr>
      <w:color w:val="0000FF"/>
      <w:u w:val="single"/>
    </w:rPr>
  </w:style>
  <w:style w:type="paragraph" w:styleId="PlainText">
    <w:name w:val="Plain Text"/>
    <w:basedOn w:val="Normal"/>
    <w:link w:val="PlainTextChar"/>
    <w:uiPriority w:val="99"/>
    <w:unhideWhenUsed/>
    <w:rsid w:val="002D1536"/>
    <w:rPr>
      <w:rFonts w:ascii="Calibri" w:eastAsia="Calibri" w:hAnsi="Calibri"/>
      <w:sz w:val="22"/>
      <w:szCs w:val="21"/>
    </w:rPr>
  </w:style>
  <w:style w:type="character" w:customStyle="1" w:styleId="PlainTextChar">
    <w:name w:val="Plain Text Char"/>
    <w:basedOn w:val="DefaultParagraphFont"/>
    <w:link w:val="PlainText"/>
    <w:uiPriority w:val="99"/>
    <w:rsid w:val="002D1536"/>
    <w:rPr>
      <w:rFonts w:ascii="Calibri" w:eastAsia="Calibri" w:hAnsi="Calibri"/>
      <w:sz w:val="22"/>
      <w:szCs w:val="21"/>
    </w:rPr>
  </w:style>
  <w:style w:type="paragraph" w:styleId="BalloonText">
    <w:name w:val="Balloon Text"/>
    <w:basedOn w:val="Normal"/>
    <w:link w:val="BalloonTextChar"/>
    <w:rsid w:val="00862DB2"/>
    <w:rPr>
      <w:rFonts w:ascii="Tahoma" w:hAnsi="Tahoma" w:cs="Tahoma"/>
      <w:sz w:val="16"/>
      <w:szCs w:val="16"/>
    </w:rPr>
  </w:style>
  <w:style w:type="character" w:customStyle="1" w:styleId="BalloonTextChar">
    <w:name w:val="Balloon Text Char"/>
    <w:basedOn w:val="DefaultParagraphFont"/>
    <w:link w:val="BalloonText"/>
    <w:rsid w:val="00862D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unhideWhenUsed/>
    <w:rsid w:val="002D1536"/>
    <w:rPr>
      <w:color w:val="0000FF"/>
      <w:u w:val="single"/>
    </w:rPr>
  </w:style>
  <w:style w:type="paragraph" w:styleId="PlainText">
    <w:name w:val="Plain Text"/>
    <w:basedOn w:val="Normal"/>
    <w:link w:val="PlainTextChar"/>
    <w:uiPriority w:val="99"/>
    <w:unhideWhenUsed/>
    <w:rsid w:val="002D1536"/>
    <w:rPr>
      <w:rFonts w:ascii="Calibri" w:eastAsia="Calibri" w:hAnsi="Calibri"/>
      <w:sz w:val="22"/>
      <w:szCs w:val="21"/>
    </w:rPr>
  </w:style>
  <w:style w:type="character" w:customStyle="1" w:styleId="PlainTextChar">
    <w:name w:val="Plain Text Char"/>
    <w:basedOn w:val="DefaultParagraphFont"/>
    <w:link w:val="PlainText"/>
    <w:uiPriority w:val="99"/>
    <w:rsid w:val="002D1536"/>
    <w:rPr>
      <w:rFonts w:ascii="Calibri" w:eastAsia="Calibri" w:hAnsi="Calibri"/>
      <w:sz w:val="22"/>
      <w:szCs w:val="21"/>
    </w:rPr>
  </w:style>
  <w:style w:type="paragraph" w:styleId="BalloonText">
    <w:name w:val="Balloon Text"/>
    <w:basedOn w:val="Normal"/>
    <w:link w:val="BalloonTextChar"/>
    <w:rsid w:val="00862DB2"/>
    <w:rPr>
      <w:rFonts w:ascii="Tahoma" w:hAnsi="Tahoma" w:cs="Tahoma"/>
      <w:sz w:val="16"/>
      <w:szCs w:val="16"/>
    </w:rPr>
  </w:style>
  <w:style w:type="character" w:customStyle="1" w:styleId="BalloonTextChar">
    <w:name w:val="Balloon Text Char"/>
    <w:basedOn w:val="DefaultParagraphFont"/>
    <w:link w:val="BalloonText"/>
    <w:rsid w:val="00862D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32265">
      <w:bodyDiv w:val="1"/>
      <w:marLeft w:val="0"/>
      <w:marRight w:val="0"/>
      <w:marTop w:val="0"/>
      <w:marBottom w:val="0"/>
      <w:divBdr>
        <w:top w:val="none" w:sz="0" w:space="0" w:color="auto"/>
        <w:left w:val="none" w:sz="0" w:space="0" w:color="auto"/>
        <w:bottom w:val="none" w:sz="0" w:space="0" w:color="auto"/>
        <w:right w:val="none" w:sz="0" w:space="0" w:color="auto"/>
      </w:divBdr>
    </w:div>
    <w:div w:id="432550925">
      <w:bodyDiv w:val="1"/>
      <w:marLeft w:val="0"/>
      <w:marRight w:val="0"/>
      <w:marTop w:val="0"/>
      <w:marBottom w:val="0"/>
      <w:divBdr>
        <w:top w:val="none" w:sz="0" w:space="0" w:color="auto"/>
        <w:left w:val="none" w:sz="0" w:space="0" w:color="auto"/>
        <w:bottom w:val="none" w:sz="0" w:space="0" w:color="auto"/>
        <w:right w:val="none" w:sz="0" w:space="0" w:color="auto"/>
      </w:divBdr>
    </w:div>
    <w:div w:id="193941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D6D55-CFAC-4B85-8F5D-8795B4C30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1228</Words>
  <Characters>7003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Pallas, Dan</cp:lastModifiedBy>
  <cp:revision>2</cp:revision>
  <cp:lastPrinted>2016-12-06T16:45:00Z</cp:lastPrinted>
  <dcterms:created xsi:type="dcterms:W3CDTF">2017-07-25T17:59:00Z</dcterms:created>
  <dcterms:modified xsi:type="dcterms:W3CDTF">2017-07-25T17:59:00Z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